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1CD0" w14:textId="3AFABCBB" w:rsidR="00C64FD6" w:rsidRPr="006D663C" w:rsidRDefault="00C64FD6" w:rsidP="00C64FD6">
      <w:pPr>
        <w:pStyle w:val="Header"/>
        <w:rPr>
          <w:rFonts w:ascii="Cambria" w:hAnsi="Cambria"/>
          <w:b/>
          <w:bCs/>
          <w:sz w:val="20"/>
          <w:szCs w:val="20"/>
        </w:rPr>
      </w:pPr>
      <w:r w:rsidRPr="006D663C">
        <w:rPr>
          <w:rFonts w:ascii="Cambria" w:hAnsi="Cambria"/>
          <w:b/>
          <w:bCs/>
          <w:sz w:val="20"/>
          <w:szCs w:val="20"/>
        </w:rPr>
        <w:t>C</w:t>
      </w:r>
      <w:r w:rsidR="006D663C" w:rsidRPr="006D663C">
        <w:rPr>
          <w:rFonts w:ascii="Cambria" w:hAnsi="Cambria"/>
          <w:b/>
          <w:bCs/>
          <w:sz w:val="20"/>
          <w:szCs w:val="20"/>
        </w:rPr>
        <w:t>P</w:t>
      </w:r>
      <w:r w:rsidRPr="006D663C">
        <w:rPr>
          <w:rFonts w:ascii="Cambria" w:hAnsi="Cambria"/>
          <w:b/>
          <w:bCs/>
          <w:sz w:val="20"/>
          <w:szCs w:val="20"/>
        </w:rPr>
        <w:t>54-SupplyDec</w:t>
      </w:r>
    </w:p>
    <w:p w14:paraId="2C81256A" w14:textId="77777777" w:rsidR="00C64FD6" w:rsidRDefault="00C64FD6" w:rsidP="00C64FD6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718522C7" w14:textId="77777777" w:rsidR="00C64FD6" w:rsidRPr="006376E8" w:rsidRDefault="00C64FD6" w:rsidP="00C64FD6">
      <w:pPr>
        <w:jc w:val="center"/>
        <w:rPr>
          <w:rFonts w:ascii="Cambria" w:hAnsi="Cambria"/>
          <w:b/>
          <w:bCs/>
          <w:sz w:val="20"/>
          <w:szCs w:val="20"/>
        </w:rPr>
      </w:pPr>
      <w:r w:rsidRPr="006376E8">
        <w:rPr>
          <w:rFonts w:ascii="Cambria" w:hAnsi="Cambria"/>
          <w:b/>
          <w:bCs/>
          <w:sz w:val="20"/>
          <w:szCs w:val="20"/>
        </w:rPr>
        <w:t>Declaración de suministro ICCAT</w:t>
      </w:r>
    </w:p>
    <w:p w14:paraId="1B94333E" w14:textId="77777777" w:rsidR="00C64FD6" w:rsidRPr="006376E8" w:rsidRDefault="00C64FD6" w:rsidP="00C64FD6">
      <w:pPr>
        <w:jc w:val="center"/>
        <w:rPr>
          <w:rFonts w:ascii="Cambria" w:hAnsi="Cambria"/>
          <w:b/>
          <w:bCs/>
          <w:sz w:val="20"/>
          <w:szCs w:val="20"/>
        </w:rPr>
      </w:pPr>
    </w:p>
    <w:p w14:paraId="1F7E8A3F" w14:textId="77777777" w:rsidR="00C64FD6" w:rsidRPr="006376E8" w:rsidRDefault="00C64FD6" w:rsidP="00C64FD6">
      <w:pPr>
        <w:rPr>
          <w:rFonts w:ascii="Cambria" w:hAnsi="Cambria"/>
          <w:b/>
          <w:bCs/>
          <w:sz w:val="20"/>
          <w:szCs w:val="20"/>
        </w:rPr>
      </w:pPr>
      <w:r w:rsidRPr="006376E8">
        <w:rPr>
          <w:rFonts w:ascii="Cambria" w:hAnsi="Cambria"/>
          <w:b/>
          <w:bCs/>
          <w:sz w:val="20"/>
          <w:szCs w:val="20"/>
        </w:rPr>
        <w:t>CPC/ PABELLÓN QUE INFORMA 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27"/>
        <w:gridCol w:w="4657"/>
      </w:tblGrid>
      <w:tr w:rsidR="00C64FD6" w:rsidRPr="006376E8" w14:paraId="211F6175" w14:textId="77777777" w:rsidTr="00B736D0">
        <w:tc>
          <w:tcPr>
            <w:tcW w:w="4657" w:type="dxa"/>
            <w:gridSpan w:val="2"/>
          </w:tcPr>
          <w:p w14:paraId="548A599E" w14:textId="77777777" w:rsidR="00C64FD6" w:rsidRPr="006376E8" w:rsidRDefault="00C64FD6" w:rsidP="00B736D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A9CEE38" w14:textId="77777777" w:rsidR="00C64FD6" w:rsidRPr="006376E8" w:rsidRDefault="00C64FD6" w:rsidP="00B736D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376E8">
              <w:rPr>
                <w:rFonts w:ascii="Cambria" w:hAnsi="Cambria"/>
                <w:b/>
                <w:bCs/>
                <w:sz w:val="20"/>
                <w:szCs w:val="20"/>
              </w:rPr>
              <w:t xml:space="preserve">Buque de transporte (suministrador): </w:t>
            </w:r>
          </w:p>
          <w:p w14:paraId="516BC2CB" w14:textId="77777777" w:rsidR="00C64FD6" w:rsidRPr="006376E8" w:rsidRDefault="00C64FD6" w:rsidP="00B736D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57" w:type="dxa"/>
            <w:vAlign w:val="center"/>
          </w:tcPr>
          <w:p w14:paraId="2E1CC787" w14:textId="77777777" w:rsidR="00C64FD6" w:rsidRPr="006376E8" w:rsidRDefault="00C64FD6" w:rsidP="00B736D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376E8">
              <w:rPr>
                <w:rFonts w:ascii="Cambria" w:hAnsi="Cambria"/>
                <w:b/>
                <w:bCs/>
                <w:sz w:val="20"/>
                <w:szCs w:val="20"/>
              </w:rPr>
              <w:t>Buque receptor:</w:t>
            </w:r>
          </w:p>
        </w:tc>
      </w:tr>
      <w:tr w:rsidR="00C64FD6" w:rsidRPr="006376E8" w14:paraId="0FD139BC" w14:textId="77777777" w:rsidTr="00B736D0">
        <w:tc>
          <w:tcPr>
            <w:tcW w:w="4657" w:type="dxa"/>
            <w:gridSpan w:val="2"/>
          </w:tcPr>
          <w:p w14:paraId="4BEA900F" w14:textId="77777777" w:rsidR="00C64FD6" w:rsidRPr="006376E8" w:rsidRDefault="00C64FD6" w:rsidP="00B736D0">
            <w:pPr>
              <w:spacing w:line="240" w:lineRule="atLeast"/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>Nombre</w:t>
            </w:r>
          </w:p>
          <w:p w14:paraId="00A55F07" w14:textId="77777777" w:rsidR="00C64FD6" w:rsidRPr="006376E8" w:rsidRDefault="00C64FD6" w:rsidP="00B736D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57" w:type="dxa"/>
          </w:tcPr>
          <w:p w14:paraId="633B3F45" w14:textId="77777777" w:rsidR="00C64FD6" w:rsidRPr="006376E8" w:rsidRDefault="00C64FD6" w:rsidP="00B736D0">
            <w:pPr>
              <w:spacing w:line="240" w:lineRule="atLeast"/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>Nombre</w:t>
            </w:r>
          </w:p>
          <w:p w14:paraId="72F72EF4" w14:textId="77777777" w:rsidR="00C64FD6" w:rsidRPr="006376E8" w:rsidRDefault="00C64FD6" w:rsidP="00B736D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64FD6" w:rsidRPr="006376E8" w14:paraId="330C4E38" w14:textId="77777777" w:rsidTr="00B736D0">
        <w:trPr>
          <w:trHeight w:val="270"/>
        </w:trPr>
        <w:tc>
          <w:tcPr>
            <w:tcW w:w="4657" w:type="dxa"/>
            <w:gridSpan w:val="2"/>
            <w:vMerge w:val="restart"/>
          </w:tcPr>
          <w:p w14:paraId="68A094C5" w14:textId="77777777" w:rsidR="00C64FD6" w:rsidRPr="006376E8" w:rsidRDefault="00C64FD6" w:rsidP="00B736D0">
            <w:pPr>
              <w:spacing w:line="240" w:lineRule="atLeast"/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>Número de serie ICCAT</w:t>
            </w:r>
          </w:p>
          <w:p w14:paraId="73784199" w14:textId="77777777" w:rsidR="00C64FD6" w:rsidRPr="006376E8" w:rsidRDefault="00C64FD6" w:rsidP="00B736D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57" w:type="dxa"/>
          </w:tcPr>
          <w:p w14:paraId="67798A55" w14:textId="77777777" w:rsidR="00C64FD6" w:rsidRPr="006376E8" w:rsidRDefault="00C64FD6" w:rsidP="00B736D0">
            <w:pPr>
              <w:spacing w:line="240" w:lineRule="atLeast"/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>Número de serie ICCAT</w:t>
            </w:r>
          </w:p>
          <w:p w14:paraId="3CBCD38B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>(20 m o más)</w:t>
            </w:r>
          </w:p>
        </w:tc>
      </w:tr>
      <w:tr w:rsidR="00C64FD6" w:rsidRPr="006376E8" w14:paraId="33D167AC" w14:textId="77777777" w:rsidTr="00B736D0">
        <w:trPr>
          <w:trHeight w:val="270"/>
        </w:trPr>
        <w:tc>
          <w:tcPr>
            <w:tcW w:w="4657" w:type="dxa"/>
            <w:gridSpan w:val="2"/>
            <w:vMerge/>
          </w:tcPr>
          <w:p w14:paraId="7A218232" w14:textId="77777777" w:rsidR="00C64FD6" w:rsidRPr="006376E8" w:rsidRDefault="00C64FD6" w:rsidP="00B736D0">
            <w:pPr>
              <w:spacing w:line="240" w:lineRule="atLeas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57" w:type="dxa"/>
          </w:tcPr>
          <w:p w14:paraId="728CBFC8" w14:textId="77777777" w:rsidR="00C64FD6" w:rsidRPr="006376E8" w:rsidRDefault="00C64FD6" w:rsidP="00B736D0">
            <w:pPr>
              <w:spacing w:line="240" w:lineRule="atLeast"/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 xml:space="preserve">Número de registro nacional </w:t>
            </w:r>
          </w:p>
          <w:p w14:paraId="1CA6532B" w14:textId="77777777" w:rsidR="00C64FD6" w:rsidRPr="006376E8" w:rsidRDefault="00C64FD6" w:rsidP="00B736D0">
            <w:pPr>
              <w:spacing w:line="240" w:lineRule="atLeast"/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>(Inferior a 20 m o buque no de ICCAT)</w:t>
            </w:r>
          </w:p>
        </w:tc>
      </w:tr>
      <w:tr w:rsidR="00C64FD6" w:rsidRPr="006376E8" w14:paraId="7F058AB4" w14:textId="77777777" w:rsidTr="00B736D0">
        <w:tc>
          <w:tcPr>
            <w:tcW w:w="4657" w:type="dxa"/>
            <w:gridSpan w:val="2"/>
          </w:tcPr>
          <w:p w14:paraId="0382FD2A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Número OMI, si está disponible</w:t>
            </w:r>
          </w:p>
        </w:tc>
        <w:tc>
          <w:tcPr>
            <w:tcW w:w="4657" w:type="dxa"/>
          </w:tcPr>
          <w:p w14:paraId="5336F944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Número OMI, si está disponible</w:t>
            </w:r>
          </w:p>
        </w:tc>
      </w:tr>
      <w:tr w:rsidR="00C64FD6" w:rsidRPr="006376E8" w14:paraId="2BEBDF66" w14:textId="77777777" w:rsidTr="00B736D0">
        <w:tc>
          <w:tcPr>
            <w:tcW w:w="4657" w:type="dxa"/>
            <w:gridSpan w:val="2"/>
          </w:tcPr>
          <w:p w14:paraId="12A715E7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>Indicativo internacional de radio</w:t>
            </w:r>
          </w:p>
        </w:tc>
        <w:tc>
          <w:tcPr>
            <w:tcW w:w="4657" w:type="dxa"/>
          </w:tcPr>
          <w:p w14:paraId="2EFFF1CC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>Indicativo internacional de radio</w:t>
            </w:r>
          </w:p>
        </w:tc>
      </w:tr>
      <w:tr w:rsidR="00C64FD6" w:rsidRPr="006376E8" w14:paraId="4996C2DF" w14:textId="77777777" w:rsidTr="00B736D0">
        <w:tc>
          <w:tcPr>
            <w:tcW w:w="4657" w:type="dxa"/>
            <w:gridSpan w:val="2"/>
          </w:tcPr>
          <w:p w14:paraId="12E6200D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>Pabellón actual</w:t>
            </w:r>
          </w:p>
          <w:p w14:paraId="21685DF4" w14:textId="77777777" w:rsidR="00C64FD6" w:rsidRPr="006376E8" w:rsidRDefault="00C64FD6" w:rsidP="00B736D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57" w:type="dxa"/>
          </w:tcPr>
          <w:p w14:paraId="3BE91B34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>Pabellón actual</w:t>
            </w:r>
          </w:p>
          <w:p w14:paraId="78C57141" w14:textId="77777777" w:rsidR="00C64FD6" w:rsidRPr="006376E8" w:rsidRDefault="00C64FD6" w:rsidP="00B736D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64FD6" w:rsidRPr="006376E8" w14:paraId="1B82AE15" w14:textId="77777777" w:rsidTr="00B736D0">
        <w:tc>
          <w:tcPr>
            <w:tcW w:w="4657" w:type="dxa"/>
            <w:gridSpan w:val="2"/>
          </w:tcPr>
          <w:p w14:paraId="37BED362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4657" w:type="dxa"/>
          </w:tcPr>
          <w:p w14:paraId="2EC01F6F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4FD6" w:rsidRPr="006376E8" w14:paraId="1CBA5944" w14:textId="77777777" w:rsidTr="00B736D0">
        <w:tc>
          <w:tcPr>
            <w:tcW w:w="4657" w:type="dxa"/>
            <w:gridSpan w:val="2"/>
          </w:tcPr>
          <w:p w14:paraId="7F5D1D6A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>Latitud</w:t>
            </w:r>
          </w:p>
        </w:tc>
        <w:tc>
          <w:tcPr>
            <w:tcW w:w="4657" w:type="dxa"/>
          </w:tcPr>
          <w:p w14:paraId="323E57C8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4FD6" w:rsidRPr="006376E8" w14:paraId="448D0055" w14:textId="77777777" w:rsidTr="00B736D0">
        <w:tc>
          <w:tcPr>
            <w:tcW w:w="4657" w:type="dxa"/>
            <w:gridSpan w:val="2"/>
          </w:tcPr>
          <w:p w14:paraId="33FF55BA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>Longitud</w:t>
            </w:r>
          </w:p>
        </w:tc>
        <w:tc>
          <w:tcPr>
            <w:tcW w:w="4657" w:type="dxa"/>
          </w:tcPr>
          <w:p w14:paraId="65889A1C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4FD6" w:rsidRPr="006376E8" w14:paraId="3A173FF2" w14:textId="77777777" w:rsidTr="00B736D0">
        <w:tc>
          <w:tcPr>
            <w:tcW w:w="4657" w:type="dxa"/>
            <w:gridSpan w:val="2"/>
          </w:tcPr>
          <w:p w14:paraId="7052A6C0" w14:textId="77777777" w:rsidR="00C64FD6" w:rsidRPr="00C64FD6" w:rsidRDefault="00C64FD6" w:rsidP="00B736D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64FD6">
              <w:rPr>
                <w:rFonts w:ascii="Cambria" w:hAnsi="Cambria"/>
                <w:b/>
                <w:bCs/>
                <w:sz w:val="20"/>
                <w:szCs w:val="20"/>
              </w:rPr>
              <w:t xml:space="preserve">Mercancías suministradas: </w:t>
            </w:r>
          </w:p>
        </w:tc>
        <w:tc>
          <w:tcPr>
            <w:tcW w:w="4657" w:type="dxa"/>
          </w:tcPr>
          <w:p w14:paraId="1792243B" w14:textId="77777777" w:rsidR="006D663C" w:rsidRPr="006D663C" w:rsidRDefault="006D663C" w:rsidP="006D663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6D663C">
              <w:rPr>
                <w:rFonts w:ascii="Cambria" w:hAnsi="Cambria"/>
                <w:b/>
                <w:bCs/>
                <w:sz w:val="20"/>
                <w:szCs w:val="20"/>
              </w:rPr>
              <w:t>Comentarios</w:t>
            </w:r>
            <w:proofErr w:type="spellEnd"/>
            <w:r w:rsidRPr="006D663C">
              <w:rPr>
                <w:rFonts w:ascii="Cambria" w:hAnsi="Cambria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6D663C">
              <w:rPr>
                <w:rFonts w:ascii="Cambria" w:hAnsi="Cambria"/>
                <w:b/>
                <w:bCs/>
                <w:sz w:val="20"/>
                <w:szCs w:val="20"/>
              </w:rPr>
              <w:t>si</w:t>
            </w:r>
            <w:proofErr w:type="spellEnd"/>
            <w:r w:rsidRPr="006D663C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663C">
              <w:rPr>
                <w:rFonts w:ascii="Cambria" w:hAnsi="Cambria"/>
                <w:b/>
                <w:bCs/>
                <w:sz w:val="20"/>
                <w:szCs w:val="20"/>
              </w:rPr>
              <w:t>los</w:t>
            </w:r>
            <w:proofErr w:type="spellEnd"/>
            <w:r w:rsidRPr="006D663C">
              <w:rPr>
                <w:rFonts w:ascii="Cambria" w:hAnsi="Cambria"/>
                <w:b/>
                <w:bCs/>
                <w:sz w:val="20"/>
                <w:szCs w:val="20"/>
              </w:rPr>
              <w:t xml:space="preserve"> hay)</w:t>
            </w:r>
          </w:p>
          <w:p w14:paraId="2DD406D7" w14:textId="77777777" w:rsidR="00C64FD6" w:rsidRPr="00C64FD6" w:rsidRDefault="00C64FD6" w:rsidP="00B736D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64FD6" w:rsidRPr="006376E8" w14:paraId="0F49E145" w14:textId="77777777" w:rsidTr="00B736D0">
        <w:tc>
          <w:tcPr>
            <w:tcW w:w="2330" w:type="dxa"/>
          </w:tcPr>
          <w:p w14:paraId="28FCF896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 xml:space="preserve">     - Combustible</w:t>
            </w:r>
          </w:p>
        </w:tc>
        <w:tc>
          <w:tcPr>
            <w:tcW w:w="2327" w:type="dxa"/>
          </w:tcPr>
          <w:p w14:paraId="0BD96BE3" w14:textId="02489F25" w:rsidR="00C64FD6" w:rsidRPr="006376E8" w:rsidRDefault="00C64FD6" w:rsidP="00C64F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657" w:type="dxa"/>
          </w:tcPr>
          <w:p w14:paraId="2F0C8B54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4FD6" w:rsidRPr="006376E8" w14:paraId="1DC02B9F" w14:textId="77777777" w:rsidTr="00B736D0">
        <w:tc>
          <w:tcPr>
            <w:tcW w:w="2330" w:type="dxa"/>
          </w:tcPr>
          <w:p w14:paraId="2053E00C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 xml:space="preserve">    - Cebo</w:t>
            </w:r>
          </w:p>
        </w:tc>
        <w:tc>
          <w:tcPr>
            <w:tcW w:w="2327" w:type="dxa"/>
          </w:tcPr>
          <w:p w14:paraId="4CC6E6E1" w14:textId="4B817D4E" w:rsidR="00C64FD6" w:rsidRPr="006376E8" w:rsidRDefault="00C64FD6" w:rsidP="00C64F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657" w:type="dxa"/>
          </w:tcPr>
          <w:p w14:paraId="05941A43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4FD6" w:rsidRPr="006376E8" w14:paraId="44EC3289" w14:textId="77777777" w:rsidTr="00B736D0">
        <w:tc>
          <w:tcPr>
            <w:tcW w:w="2330" w:type="dxa"/>
          </w:tcPr>
          <w:p w14:paraId="70563DD6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376E8">
              <w:rPr>
                <w:rFonts w:ascii="Cambria" w:hAnsi="Cambria"/>
                <w:sz w:val="20"/>
                <w:szCs w:val="20"/>
              </w:rPr>
              <w:t xml:space="preserve"> -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376E8">
              <w:rPr>
                <w:rFonts w:ascii="Cambria" w:hAnsi="Cambria"/>
                <w:sz w:val="20"/>
                <w:szCs w:val="20"/>
              </w:rPr>
              <w:t>Vituallas</w:t>
            </w:r>
          </w:p>
        </w:tc>
        <w:tc>
          <w:tcPr>
            <w:tcW w:w="2327" w:type="dxa"/>
          </w:tcPr>
          <w:p w14:paraId="378F3B18" w14:textId="7A2C5039" w:rsidR="00C64FD6" w:rsidRPr="006376E8" w:rsidRDefault="00C64FD6" w:rsidP="00C64F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657" w:type="dxa"/>
          </w:tcPr>
          <w:p w14:paraId="0CDAE768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4FD6" w:rsidRPr="006376E8" w14:paraId="2EFE2D18" w14:textId="77777777" w:rsidTr="00B736D0">
        <w:tc>
          <w:tcPr>
            <w:tcW w:w="2330" w:type="dxa"/>
          </w:tcPr>
          <w:p w14:paraId="345B7CA0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 xml:space="preserve">    - Recambios</w:t>
            </w:r>
          </w:p>
        </w:tc>
        <w:tc>
          <w:tcPr>
            <w:tcW w:w="2327" w:type="dxa"/>
          </w:tcPr>
          <w:p w14:paraId="34C8CB36" w14:textId="5E971AAB" w:rsidR="00C64FD6" w:rsidRPr="006376E8" w:rsidRDefault="00C64FD6" w:rsidP="00C64F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657" w:type="dxa"/>
          </w:tcPr>
          <w:p w14:paraId="16289C3A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4FD6" w:rsidRPr="006376E8" w14:paraId="0B48AC96" w14:textId="77777777" w:rsidTr="00B736D0">
        <w:tc>
          <w:tcPr>
            <w:tcW w:w="2330" w:type="dxa"/>
          </w:tcPr>
          <w:p w14:paraId="6814CB42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 xml:space="preserve">    - Suministros médicos</w:t>
            </w:r>
          </w:p>
        </w:tc>
        <w:tc>
          <w:tcPr>
            <w:tcW w:w="2327" w:type="dxa"/>
          </w:tcPr>
          <w:p w14:paraId="00C67F24" w14:textId="33AD6E8B" w:rsidR="00C64FD6" w:rsidRPr="006376E8" w:rsidRDefault="00C64FD6" w:rsidP="00C64F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657" w:type="dxa"/>
          </w:tcPr>
          <w:p w14:paraId="5A084B96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4FD6" w:rsidRPr="006376E8" w14:paraId="49561C56" w14:textId="77777777" w:rsidTr="00B736D0">
        <w:tc>
          <w:tcPr>
            <w:tcW w:w="2330" w:type="dxa"/>
          </w:tcPr>
          <w:p w14:paraId="7E11B56E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 xml:space="preserve">   - Pasajeros / tripulación </w:t>
            </w:r>
          </w:p>
        </w:tc>
        <w:tc>
          <w:tcPr>
            <w:tcW w:w="2327" w:type="dxa"/>
          </w:tcPr>
          <w:p w14:paraId="086A2CFC" w14:textId="2F42BBAC" w:rsidR="00C64FD6" w:rsidRPr="006376E8" w:rsidRDefault="00C64FD6" w:rsidP="00C64F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657" w:type="dxa"/>
          </w:tcPr>
          <w:p w14:paraId="6C4C61F0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4FD6" w:rsidRPr="006376E8" w14:paraId="0433E34D" w14:textId="77777777" w:rsidTr="00B736D0">
        <w:tc>
          <w:tcPr>
            <w:tcW w:w="2330" w:type="dxa"/>
          </w:tcPr>
          <w:p w14:paraId="0789FBAB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  <w:r w:rsidRPr="006376E8">
              <w:rPr>
                <w:rFonts w:ascii="Cambria" w:hAnsi="Cambria"/>
                <w:sz w:val="20"/>
                <w:szCs w:val="20"/>
              </w:rPr>
              <w:t xml:space="preserve">    - Otros (especificar)</w:t>
            </w:r>
          </w:p>
        </w:tc>
        <w:tc>
          <w:tcPr>
            <w:tcW w:w="2327" w:type="dxa"/>
          </w:tcPr>
          <w:p w14:paraId="53887C3A" w14:textId="1FCA8702" w:rsidR="00C64FD6" w:rsidRPr="006376E8" w:rsidRDefault="00C64FD6" w:rsidP="00C64F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657" w:type="dxa"/>
          </w:tcPr>
          <w:p w14:paraId="3612A43F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64FD6" w:rsidRPr="006376E8" w14:paraId="25DD4C0F" w14:textId="77777777" w:rsidTr="00B736D0">
        <w:tc>
          <w:tcPr>
            <w:tcW w:w="2330" w:type="dxa"/>
          </w:tcPr>
          <w:p w14:paraId="55A3AF5A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27" w:type="dxa"/>
          </w:tcPr>
          <w:p w14:paraId="038AFA3F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57" w:type="dxa"/>
          </w:tcPr>
          <w:p w14:paraId="05AF019B" w14:textId="77777777" w:rsidR="00C64FD6" w:rsidRPr="006376E8" w:rsidRDefault="00C64FD6" w:rsidP="00B736D0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5BBB07E" w14:textId="77777777" w:rsidR="00C64FD6" w:rsidRPr="006376E8" w:rsidRDefault="00C64FD6" w:rsidP="00C64FD6">
      <w:pPr>
        <w:rPr>
          <w:rFonts w:ascii="Cambria" w:hAnsi="Cambria"/>
          <w:sz w:val="20"/>
          <w:szCs w:val="20"/>
        </w:rPr>
      </w:pPr>
    </w:p>
    <w:p w14:paraId="7C6EB1D4" w14:textId="77777777" w:rsidR="00C64FD6" w:rsidRPr="006376E8" w:rsidRDefault="00C64FD6" w:rsidP="00C64FD6">
      <w:pPr>
        <w:rPr>
          <w:rFonts w:ascii="Cambria" w:hAnsi="Cambria"/>
          <w:sz w:val="20"/>
          <w:szCs w:val="20"/>
        </w:rPr>
      </w:pPr>
    </w:p>
    <w:p w14:paraId="465681EF" w14:textId="77777777" w:rsidR="00F82C2F" w:rsidRDefault="00F82C2F"/>
    <w:sectPr w:rsidR="00F82C2F" w:rsidSect="00D70E2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2EE5" w14:textId="77777777" w:rsidR="00C64FD6" w:rsidRDefault="00C64FD6" w:rsidP="00C64FD6">
      <w:pPr>
        <w:spacing w:after="0" w:line="240" w:lineRule="auto"/>
      </w:pPr>
      <w:r>
        <w:separator/>
      </w:r>
    </w:p>
  </w:endnote>
  <w:endnote w:type="continuationSeparator" w:id="0">
    <w:p w14:paraId="631658A5" w14:textId="77777777" w:rsidR="00C64FD6" w:rsidRDefault="00C64FD6" w:rsidP="00C6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D264" w14:textId="77777777" w:rsidR="006376E8" w:rsidRPr="006376E8" w:rsidRDefault="006D663C" w:rsidP="006376E8">
    <w:pPr>
      <w:pStyle w:val="Footer"/>
      <w:jc w:val="center"/>
      <w:rPr>
        <w:rFonts w:ascii="Cambria" w:hAnsi="Cambria"/>
      </w:rPr>
    </w:pPr>
    <w:r w:rsidRPr="00D35466">
      <w:rPr>
        <w:rFonts w:ascii="Cambria" w:hAnsi="Cambria"/>
        <w:lang w:val="es-ES_tradnl"/>
      </w:rPr>
      <w:fldChar w:fldCharType="begin"/>
    </w:r>
    <w:r w:rsidRPr="00D35466">
      <w:rPr>
        <w:rFonts w:ascii="Cambria" w:hAnsi="Cambria"/>
        <w:lang w:val="es-ES_tradnl"/>
      </w:rPr>
      <w:instrText xml:space="preserve"> PAGE </w:instrText>
    </w:r>
    <w:r w:rsidRPr="00D35466">
      <w:rPr>
        <w:rFonts w:ascii="Cambria" w:hAnsi="Cambria"/>
        <w:lang w:val="es-ES_tradnl"/>
      </w:rPr>
      <w:fldChar w:fldCharType="separate"/>
    </w:r>
    <w:r>
      <w:rPr>
        <w:rFonts w:ascii="Cambria" w:hAnsi="Cambria"/>
        <w:noProof/>
        <w:lang w:val="es-ES_tradnl"/>
      </w:rPr>
      <w:t>1</w:t>
    </w:r>
    <w:r w:rsidRPr="00D35466">
      <w:rPr>
        <w:rFonts w:ascii="Cambria" w:hAnsi="Cambria"/>
        <w:lang w:val="es-ES_tradnl"/>
      </w:rPr>
      <w:fldChar w:fldCharType="end"/>
    </w:r>
    <w:r w:rsidRPr="00D35466">
      <w:rPr>
        <w:rFonts w:ascii="Cambria" w:hAnsi="Cambria"/>
        <w:lang w:val="es-ES_tradnl"/>
      </w:rPr>
      <w:t xml:space="preserve"> / </w:t>
    </w:r>
    <w:r w:rsidRPr="00D35466">
      <w:rPr>
        <w:rFonts w:ascii="Cambria" w:hAnsi="Cambria"/>
        <w:lang w:val="es-ES_tradnl"/>
      </w:rPr>
      <w:fldChar w:fldCharType="begin"/>
    </w:r>
    <w:r w:rsidRPr="00D35466">
      <w:rPr>
        <w:rFonts w:ascii="Cambria" w:hAnsi="Cambria"/>
        <w:lang w:val="es-ES_tradnl"/>
      </w:rPr>
      <w:instrText xml:space="preserve"> NUMPAGES </w:instrText>
    </w:r>
    <w:r w:rsidRPr="00D35466">
      <w:rPr>
        <w:rFonts w:ascii="Cambria" w:hAnsi="Cambria"/>
        <w:lang w:val="es-ES_tradnl"/>
      </w:rPr>
      <w:fldChar w:fldCharType="separate"/>
    </w:r>
    <w:r>
      <w:rPr>
        <w:rFonts w:ascii="Cambria" w:hAnsi="Cambria"/>
        <w:noProof/>
        <w:lang w:val="es-ES_tradnl"/>
      </w:rPr>
      <w:t>1</w:t>
    </w:r>
    <w:r w:rsidRPr="00D35466">
      <w:rPr>
        <w:rFonts w:ascii="Cambria" w:hAnsi="Cambria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09F5" w14:textId="77777777" w:rsidR="00C64FD6" w:rsidRDefault="00C64FD6" w:rsidP="00C64FD6">
      <w:pPr>
        <w:spacing w:after="0" w:line="240" w:lineRule="auto"/>
      </w:pPr>
      <w:r>
        <w:separator/>
      </w:r>
    </w:p>
  </w:footnote>
  <w:footnote w:type="continuationSeparator" w:id="0">
    <w:p w14:paraId="66C12C10" w14:textId="77777777" w:rsidR="00C64FD6" w:rsidRDefault="00C64FD6" w:rsidP="00C6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8925" w14:textId="45EB4138" w:rsidR="006376E8" w:rsidRPr="006376E8" w:rsidRDefault="006D663C" w:rsidP="006376E8"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right"/>
      <w:rPr>
        <w:rFonts w:ascii="Times New Roman" w:eastAsia="MS Gothic" w:hAnsi="Times New Roman" w:cs="Times New Roman"/>
        <w:color w:val="000000"/>
        <w:sz w:val="24"/>
        <w:szCs w:val="24"/>
        <w:lang w:val="en-GB" w:eastAsia="fr-FR" w:bidi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D6"/>
    <w:rsid w:val="00502568"/>
    <w:rsid w:val="00635265"/>
    <w:rsid w:val="006D663C"/>
    <w:rsid w:val="00C64FD6"/>
    <w:rsid w:val="00F8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4A05"/>
  <w15:chartTrackingRefBased/>
  <w15:docId w15:val="{A84F7C57-7EC1-4847-AECC-79DF327A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D6"/>
    <w:pPr>
      <w:spacing w:line="25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FD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D6"/>
    <w:rPr>
      <w:lang w:val="es-ES"/>
    </w:rPr>
  </w:style>
  <w:style w:type="paragraph" w:styleId="Footer">
    <w:name w:val="footer"/>
    <w:basedOn w:val="Normal"/>
    <w:link w:val="FooterChar"/>
    <w:unhideWhenUsed/>
    <w:rsid w:val="00C6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64FD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Cheatle</dc:creator>
  <cp:keywords/>
  <dc:description/>
  <cp:lastModifiedBy>Jenny Cheatle</cp:lastModifiedBy>
  <cp:revision>2</cp:revision>
  <dcterms:created xsi:type="dcterms:W3CDTF">2022-06-10T07:09:00Z</dcterms:created>
  <dcterms:modified xsi:type="dcterms:W3CDTF">2022-06-10T07:11:00Z</dcterms:modified>
</cp:coreProperties>
</file>