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9D9483F" w:rsidR="0036413A" w:rsidRPr="00B32AC9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B32AC9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32AC9" w:rsidRPr="00B32AC9">
              <w:rPr>
                <w:rFonts w:cs="Arial"/>
                <w:color w:val="000000" w:themeColor="text1"/>
                <w:sz w:val="20"/>
                <w:u w:val="single"/>
              </w:rPr>
              <w:t>000EU002</w:t>
            </w:r>
          </w:p>
        </w:tc>
      </w:tr>
      <w:tr w:rsidR="00B32AC9" w:rsidRPr="00E14C5C" w14:paraId="690918C0" w14:textId="77777777" w:rsidTr="007651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32AC9" w:rsidRPr="00E14C5C" w:rsidRDefault="00B32AC9" w:rsidP="00B32AC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85AD6BF" w:rsidR="00B32AC9" w:rsidRPr="00E14C5C" w:rsidRDefault="00B32AC9" w:rsidP="00B32AC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32AC9" w:rsidRPr="00E14C5C" w14:paraId="3EBCDB52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FED3CEB" w:rsidR="00B32AC9" w:rsidRPr="00E14C5C" w:rsidRDefault="00B32AC9" w:rsidP="00B32A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2AC9" w:rsidRPr="00E14C5C" w14:paraId="3DBE7AAF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38C27BB" w:rsidR="00B32AC9" w:rsidRPr="00E14C5C" w:rsidRDefault="00B32AC9" w:rsidP="00B32A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B32AC9" w:rsidRPr="00E606BC" w14:paraId="5293A383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B46F3EA" w:rsidR="00B32AC9" w:rsidRPr="00E606BC" w:rsidRDefault="00B32AC9" w:rsidP="00B32AC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32AC9" w:rsidRPr="00E14C5C" w14:paraId="01AD1C52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3E4EBC3" w:rsidR="00B32AC9" w:rsidRPr="00E14C5C" w:rsidRDefault="00B32AC9" w:rsidP="00B32A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2021-014</w:t>
            </w:r>
          </w:p>
        </w:tc>
      </w:tr>
      <w:tr w:rsidR="00B32AC9" w:rsidRPr="00E14C5C" w14:paraId="09E70E8A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0354E9D" w:rsidR="00B32AC9" w:rsidRPr="00E14C5C" w:rsidRDefault="00B32AC9" w:rsidP="00B32A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22.97754</w:t>
            </w:r>
          </w:p>
        </w:tc>
      </w:tr>
      <w:tr w:rsidR="00B32AC9" w:rsidRPr="00E14C5C" w14:paraId="326D89E2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815AE68" w:rsidR="00B32AC9" w:rsidRPr="00E14C5C" w:rsidRDefault="00B32AC9" w:rsidP="00B32A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Matea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Haggia</w:t>
            </w:r>
            <w:proofErr w:type="spellEnd"/>
          </w:p>
        </w:tc>
      </w:tr>
      <w:tr w:rsidR="00B32AC9" w:rsidRPr="00E14C5C" w14:paraId="6C3BD69F" w14:textId="77777777" w:rsidTr="007651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32AC9" w:rsidRPr="00E14C5C" w:rsidRDefault="00B32AC9" w:rsidP="00B32AC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2D0AFA9" w:rsidR="00B32AC9" w:rsidRPr="00E14C5C" w:rsidRDefault="00B32AC9" w:rsidP="00B32AC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</w:tr>
      <w:tr w:rsidR="00605754" w:rsidRPr="00E14C5C" w14:paraId="7DCE3F24" w14:textId="77777777" w:rsidTr="00B32AC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C082B1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B2AE758" w14:textId="77777777" w:rsidR="00B32AC9" w:rsidRPr="00B32AC9" w:rsidRDefault="00B32AC9" w:rsidP="00183F66">
      <w:pPr>
        <w:pStyle w:val="Textoindependiente"/>
        <w:rPr>
          <w:rFonts w:cs="Arial"/>
          <w:sz w:val="20"/>
        </w:rPr>
      </w:pPr>
    </w:p>
    <w:p w14:paraId="386A8193" w14:textId="5FB5592C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32AC9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32AC9" w:rsidRPr="00E14C5C" w:rsidRDefault="00B32AC9" w:rsidP="00B32A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A6B2459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E2820BA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2AC9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32AC9" w:rsidRPr="00E14C5C" w:rsidRDefault="00B32AC9" w:rsidP="00B32A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A925BD8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47C7967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8F308FF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Split, Croatia</w:t>
            </w:r>
          </w:p>
        </w:tc>
      </w:tr>
      <w:tr w:rsidR="00B32AC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2B7534D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64A4B97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50019E1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Cartagena, Spain</w:t>
            </w:r>
          </w:p>
        </w:tc>
      </w:tr>
      <w:tr w:rsidR="00B32AC9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13FFBCCC" w:rsidR="00B32AC9" w:rsidRPr="00E14C5C" w:rsidRDefault="00B32AC9" w:rsidP="00B32AC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 xml:space="preserve">Request </w:t>
            </w:r>
            <w:r w:rsidR="00073630">
              <w:rPr>
                <w:rFonts w:eastAsiaTheme="minorHAnsi" w:cs="Arial"/>
                <w:sz w:val="20"/>
                <w:lang w:val="en-US"/>
              </w:rPr>
              <w:t>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536CA2C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1F6C67D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777777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2AC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3296E58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7B0401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2AC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B882E7B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B42E4A2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D985C84" w:rsidR="00B32AC9" w:rsidRPr="00E14C5C" w:rsidRDefault="00B32AC9" w:rsidP="00B32AC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Alicante, Spain</w:t>
            </w:r>
          </w:p>
        </w:tc>
      </w:tr>
      <w:tr w:rsidR="00B32AC9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D67CE10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049C93B" w:rsidR="00B32AC9" w:rsidRPr="00E14C5C" w:rsidRDefault="00B32AC9" w:rsidP="00B32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32AC9" w:rsidRPr="00E14C5C" w:rsidRDefault="00B32AC9" w:rsidP="00B32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32AC9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32AC9" w:rsidRPr="00E14C5C" w:rsidRDefault="00B32AC9" w:rsidP="00B32AC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F86FA84" w:rsidR="00B32AC9" w:rsidRDefault="00B32AC9" w:rsidP="00B32A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BA0429B" w:rsidR="00B32AC9" w:rsidRPr="00F625E0" w:rsidRDefault="00B32AC9" w:rsidP="00B32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80D8C6B" w:rsidR="00B32AC9" w:rsidRPr="00246CBE" w:rsidRDefault="00045B8E" w:rsidP="00B32AC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Valencia, Spain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32AC9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73BE91B2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32AC9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2AC9" w:rsidRPr="009A52CF" w14:paraId="5ED62EFB" w14:textId="57303859" w:rsidTr="00B32AC9">
        <w:trPr>
          <w:trHeight w:val="397"/>
        </w:trPr>
        <w:tc>
          <w:tcPr>
            <w:tcW w:w="565" w:type="pct"/>
            <w:vAlign w:val="center"/>
          </w:tcPr>
          <w:p w14:paraId="2DFA8EDF" w14:textId="61685571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7AA2B952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4FAC86DC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1A6C52FB" w14:textId="28BE7A5E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568" w:type="pct"/>
            <w:vAlign w:val="center"/>
          </w:tcPr>
          <w:p w14:paraId="48B81CE8" w14:textId="2E6936D3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691" w:type="pct"/>
            <w:vAlign w:val="center"/>
          </w:tcPr>
          <w:p w14:paraId="5A39D32F" w14:textId="15690BDB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</w:t>
            </w:r>
          </w:p>
        </w:tc>
        <w:tc>
          <w:tcPr>
            <w:tcW w:w="656" w:type="pct"/>
            <w:vAlign w:val="center"/>
          </w:tcPr>
          <w:p w14:paraId="7767A948" w14:textId="79F883CE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1.785</w:t>
            </w:r>
          </w:p>
        </w:tc>
        <w:tc>
          <w:tcPr>
            <w:tcW w:w="670" w:type="pct"/>
            <w:vAlign w:val="center"/>
          </w:tcPr>
          <w:p w14:paraId="6FEE9C06" w14:textId="4DE57F54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32AC9" w:rsidRPr="009A52CF" w14:paraId="01FF0A25" w14:textId="2FE48F63" w:rsidTr="00B32AC9">
        <w:trPr>
          <w:trHeight w:val="397"/>
        </w:trPr>
        <w:tc>
          <w:tcPr>
            <w:tcW w:w="565" w:type="pct"/>
            <w:vAlign w:val="center"/>
          </w:tcPr>
          <w:p w14:paraId="59D54EE4" w14:textId="78529F57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14B7C70B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695B9CFA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5933685E" w14:textId="7AA2148F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04:26</w:t>
            </w:r>
          </w:p>
        </w:tc>
        <w:tc>
          <w:tcPr>
            <w:tcW w:w="568" w:type="pct"/>
            <w:vAlign w:val="center"/>
          </w:tcPr>
          <w:p w14:paraId="2437BD62" w14:textId="36FBA7D0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691" w:type="pct"/>
            <w:vAlign w:val="center"/>
          </w:tcPr>
          <w:p w14:paraId="09692D46" w14:textId="6F61A5C2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39.24</w:t>
            </w:r>
          </w:p>
        </w:tc>
        <w:tc>
          <w:tcPr>
            <w:tcW w:w="656" w:type="pct"/>
            <w:vAlign w:val="center"/>
          </w:tcPr>
          <w:p w14:paraId="22FA93A6" w14:textId="10210375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1.838</w:t>
            </w:r>
          </w:p>
        </w:tc>
        <w:tc>
          <w:tcPr>
            <w:tcW w:w="670" w:type="pct"/>
            <w:vAlign w:val="center"/>
          </w:tcPr>
          <w:p w14:paraId="6E5D9085" w14:textId="5D8E5C45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32AC9" w:rsidRPr="009A52CF" w14:paraId="0F905CE9" w14:textId="167E2A11" w:rsidTr="00B32AC9">
        <w:trPr>
          <w:trHeight w:val="397"/>
        </w:trPr>
        <w:tc>
          <w:tcPr>
            <w:tcW w:w="565" w:type="pct"/>
            <w:vAlign w:val="center"/>
          </w:tcPr>
          <w:p w14:paraId="3034E1D1" w14:textId="3976A8D2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18374D65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1CA0CBA6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27A472EC" w14:textId="5FB15C5F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568" w:type="pct"/>
            <w:vAlign w:val="center"/>
          </w:tcPr>
          <w:p w14:paraId="6AD9906A" w14:textId="323183C7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06:17</w:t>
            </w:r>
          </w:p>
        </w:tc>
        <w:tc>
          <w:tcPr>
            <w:tcW w:w="691" w:type="pct"/>
            <w:vAlign w:val="center"/>
          </w:tcPr>
          <w:p w14:paraId="378613B1" w14:textId="309925E9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656" w:type="pct"/>
            <w:vAlign w:val="center"/>
          </w:tcPr>
          <w:p w14:paraId="2DAE3768" w14:textId="7E503375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1.826</w:t>
            </w:r>
          </w:p>
        </w:tc>
        <w:tc>
          <w:tcPr>
            <w:tcW w:w="670" w:type="pct"/>
            <w:vAlign w:val="center"/>
          </w:tcPr>
          <w:p w14:paraId="01208973" w14:textId="65D30B35" w:rsidR="00B32AC9" w:rsidRPr="009A52CF" w:rsidRDefault="00B32AC9" w:rsidP="00B32AC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01"/>
        <w:gridCol w:w="2365"/>
        <w:gridCol w:w="1758"/>
        <w:gridCol w:w="6"/>
        <w:gridCol w:w="1598"/>
        <w:gridCol w:w="719"/>
        <w:gridCol w:w="719"/>
        <w:gridCol w:w="1755"/>
      </w:tblGrid>
      <w:tr w:rsidR="00EF7947" w:rsidRPr="00C341A4" w14:paraId="0514B2CC" w14:textId="70607349" w:rsidTr="0086209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6209A" w:rsidRPr="00C341A4" w14:paraId="6CA410F9" w14:textId="3A75D00F" w:rsidTr="0086209A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6209A" w:rsidRPr="00C341A4" w14:paraId="3A54840A" w14:textId="3FDE5C19" w:rsidTr="0086209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C69D030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264C15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E5A02D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E2BE2F3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4AE4CE2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UE-ESP/2021/AUT/051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DC85451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6209A" w:rsidRPr="00C341A4" w14:paraId="5D049409" w14:textId="5755A56B" w:rsidTr="0086209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9577594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B46738D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8CBB851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A6B024C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643F5A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UE-ESP/2021/AUT/052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833CB8D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B32AC9" w:rsidRDefault="00B32AC9" w:rsidP="00B32AC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373C7B6" w:rsidR="00595327" w:rsidRPr="000F5377" w:rsidRDefault="007E086A" w:rsidP="000F5377">
      <w:pPr>
        <w:rPr>
          <w:sz w:val="20"/>
        </w:rPr>
      </w:pPr>
      <w:r w:rsidRPr="00B32AC9">
        <w:rPr>
          <w:sz w:val="20"/>
        </w:rPr>
        <w:t>The prior transfer estimates were made usin</w:t>
      </w:r>
      <w:r w:rsidR="00B32AC9" w:rsidRPr="00B32AC9">
        <w:rPr>
          <w:sz w:val="20"/>
        </w:rPr>
        <w:t>g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E58E685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248CF18D" w:rsidR="00023EDF" w:rsidRPr="006E3390" w:rsidRDefault="00023EDF" w:rsidP="00B32AC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4443C73C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60E35E63" w:rsidR="004C1B5E" w:rsidRDefault="00B32AC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monitored during the deployment.</w:t>
      </w:r>
    </w:p>
    <w:p w14:paraId="0DA8D3B6" w14:textId="77777777" w:rsidR="00B32AC9" w:rsidRDefault="00B32AC9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27"/>
        <w:gridCol w:w="1384"/>
        <w:gridCol w:w="1384"/>
        <w:gridCol w:w="2236"/>
        <w:gridCol w:w="1808"/>
        <w:gridCol w:w="1433"/>
        <w:gridCol w:w="1106"/>
        <w:gridCol w:w="877"/>
      </w:tblGrid>
      <w:tr w:rsidR="007F30E6" w:rsidRPr="00C341A4" w14:paraId="4BB783E5" w14:textId="59902AD4" w:rsidTr="00B32AC9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2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4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7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00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13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4" w:type="pct"/>
            <w:vMerge w:val="restart"/>
            <w:vAlign w:val="center"/>
          </w:tcPr>
          <w:p w14:paraId="790B3FA1" w14:textId="3C9D7829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  <w:tc>
          <w:tcPr>
            <w:tcW w:w="314" w:type="pct"/>
            <w:vMerge w:val="restart"/>
            <w:vAlign w:val="center"/>
          </w:tcPr>
          <w:p w14:paraId="0AC7E50E" w14:textId="4287E7C3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</w:t>
            </w:r>
            <w:r w:rsidR="00B32AC9">
              <w:rPr>
                <w:rFonts w:cs="Arial"/>
                <w:sz w:val="20"/>
              </w:rPr>
              <w:t>.</w:t>
            </w:r>
          </w:p>
        </w:tc>
      </w:tr>
      <w:tr w:rsidR="007F30E6" w:rsidRPr="00C341A4" w14:paraId="3D7F8924" w14:textId="31AAFBFD" w:rsidTr="00B32AC9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2AC9" w:rsidRPr="00C341A4" w14:paraId="4915BDEC" w14:textId="04F2433D" w:rsidTr="00B32AC9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60BCFD79" w14:textId="5034DC07" w:rsidR="00B32AC9" w:rsidRPr="000F5377" w:rsidRDefault="00B32AC9" w:rsidP="00B32A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2" w:type="pct"/>
            <w:tcBorders>
              <w:left w:val="single" w:sz="2" w:space="0" w:color="auto"/>
            </w:tcBorders>
            <w:vAlign w:val="center"/>
          </w:tcPr>
          <w:p w14:paraId="4D54EB2A" w14:textId="16E9E198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25805106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61" w:type="pct"/>
            <w:vAlign w:val="center"/>
          </w:tcPr>
          <w:p w14:paraId="07FBF5C1" w14:textId="46B10DA0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14:27</w:t>
            </w:r>
          </w:p>
        </w:tc>
        <w:tc>
          <w:tcPr>
            <w:tcW w:w="493" w:type="pct"/>
            <w:vAlign w:val="center"/>
          </w:tcPr>
          <w:p w14:paraId="2595CCEA" w14:textId="116480AE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39.22333333</w:t>
            </w:r>
          </w:p>
        </w:tc>
        <w:tc>
          <w:tcPr>
            <w:tcW w:w="494" w:type="pct"/>
            <w:vAlign w:val="center"/>
          </w:tcPr>
          <w:p w14:paraId="7EE2ED4B" w14:textId="57A9469C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1.786666667</w:t>
            </w:r>
          </w:p>
        </w:tc>
        <w:tc>
          <w:tcPr>
            <w:tcW w:w="800" w:type="pct"/>
            <w:vAlign w:val="center"/>
          </w:tcPr>
          <w:p w14:paraId="62B6509A" w14:textId="4E36AB18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73F159E" w14:textId="406A6F25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3" w:type="pct"/>
            <w:vAlign w:val="center"/>
          </w:tcPr>
          <w:p w14:paraId="1A2CF092" w14:textId="4B78CCD6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ESP-043R</w:t>
            </w:r>
          </w:p>
        </w:tc>
        <w:tc>
          <w:tcPr>
            <w:tcW w:w="394" w:type="pct"/>
            <w:vAlign w:val="center"/>
          </w:tcPr>
          <w:p w14:paraId="335F1313" w14:textId="7456FD03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vAlign w:val="center"/>
          </w:tcPr>
          <w:p w14:paraId="5D0A1B27" w14:textId="48356309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32AC9" w:rsidRPr="00C341A4" w14:paraId="3282DB9A" w14:textId="67C09682" w:rsidTr="00B32AC9">
        <w:trPr>
          <w:trHeight w:val="397"/>
        </w:trPr>
        <w:tc>
          <w:tcPr>
            <w:tcW w:w="307" w:type="pct"/>
            <w:vAlign w:val="center"/>
          </w:tcPr>
          <w:p w14:paraId="6223D901" w14:textId="43252F5B" w:rsidR="00B32AC9" w:rsidRPr="000F5377" w:rsidRDefault="00B32AC9" w:rsidP="00B32A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2" w:type="pct"/>
            <w:vAlign w:val="center"/>
          </w:tcPr>
          <w:p w14:paraId="1448E624" w14:textId="04967CCB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4BB1A056" w14:textId="1C3E3D35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61" w:type="pct"/>
            <w:vAlign w:val="center"/>
          </w:tcPr>
          <w:p w14:paraId="7860D1FD" w14:textId="1ABEDC58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493" w:type="pct"/>
            <w:vAlign w:val="center"/>
          </w:tcPr>
          <w:p w14:paraId="290056BE" w14:textId="2717D764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494" w:type="pct"/>
            <w:vAlign w:val="center"/>
          </w:tcPr>
          <w:p w14:paraId="0D0C912A" w14:textId="58AECC60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1.841666667</w:t>
            </w:r>
          </w:p>
        </w:tc>
        <w:tc>
          <w:tcPr>
            <w:tcW w:w="800" w:type="pct"/>
            <w:vAlign w:val="center"/>
          </w:tcPr>
          <w:p w14:paraId="3629BF71" w14:textId="3A2798A6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AA21AF4" w14:textId="224E8A97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3" w:type="pct"/>
            <w:vAlign w:val="center"/>
          </w:tcPr>
          <w:p w14:paraId="37F0F8BA" w14:textId="3514B5E2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ESP-044R</w:t>
            </w:r>
          </w:p>
        </w:tc>
        <w:tc>
          <w:tcPr>
            <w:tcW w:w="394" w:type="pct"/>
            <w:vAlign w:val="center"/>
          </w:tcPr>
          <w:p w14:paraId="762CD441" w14:textId="76926DA0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4" w:type="pct"/>
            <w:vAlign w:val="center"/>
          </w:tcPr>
          <w:p w14:paraId="625AF648" w14:textId="6A847AC0" w:rsidR="00B32AC9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2471A15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D6ED496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3C19E7F3" w:rsidR="000D1D81" w:rsidRPr="00B32AC9" w:rsidRDefault="000D1D81" w:rsidP="00B32AC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5CB6C8AF" w:rsidR="000D1D81" w:rsidRPr="00B32AC9" w:rsidDel="00FE2849" w:rsidRDefault="000D1D81" w:rsidP="00B32AC9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32AC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ACFDA71" w:rsidR="00B32AC9" w:rsidRPr="000F5377" w:rsidRDefault="00B32AC9" w:rsidP="00B32A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2FBF87F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6906A582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135A164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17D3B90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6C62F307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32AC9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2B124D27" w:rsidR="00B32AC9" w:rsidRPr="000F5377" w:rsidRDefault="00B32AC9" w:rsidP="00B32A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7826A383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F084AF0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456DEE87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5648E2E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1DAF4C16" w:rsidR="00B32AC9" w:rsidRPr="00150DEA" w:rsidRDefault="00B32AC9" w:rsidP="00B32A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B32AC9">
        <w:rPr>
          <w:i/>
          <w:sz w:val="20"/>
        </w:rPr>
        <w:t xml:space="preserve">Table </w:t>
      </w:r>
      <w:r w:rsidR="006C58B6" w:rsidRPr="00B32AC9">
        <w:rPr>
          <w:i/>
          <w:sz w:val="20"/>
        </w:rPr>
        <w:t>7</w:t>
      </w:r>
      <w:r w:rsidRPr="00B32AC9">
        <w:rPr>
          <w:i/>
          <w:sz w:val="20"/>
        </w:rPr>
        <w:t xml:space="preserve">: </w:t>
      </w:r>
      <w:r w:rsidR="006C58B6" w:rsidRPr="00B32AC9">
        <w:rPr>
          <w:i/>
          <w:sz w:val="20"/>
        </w:rPr>
        <w:t>Vessel and Observer estimates for the am</w:t>
      </w:r>
      <w:r w:rsidRPr="00B32AC9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8A51AA" w:rsidRPr="00C341A4" w14:paraId="515F8748" w14:textId="77777777" w:rsidTr="008A51AA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8A51AA" w:rsidRPr="00336ED7" w:rsidRDefault="008A51AA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8A51AA" w:rsidRPr="008B07EF" w:rsidRDefault="008A51AA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8A51AA" w:rsidRDefault="008A51AA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8A51AA" w14:paraId="521FFF59" w14:textId="77777777" w:rsidTr="008A51AA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8A51AA" w:rsidRDefault="008A51A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A51AA" w:rsidRPr="00C341A4" w14:paraId="4EDCE65B" w14:textId="77777777" w:rsidTr="008A51AA">
        <w:trPr>
          <w:trHeight w:val="397"/>
        </w:trPr>
        <w:tc>
          <w:tcPr>
            <w:tcW w:w="595" w:type="pct"/>
            <w:vAlign w:val="center"/>
          </w:tcPr>
          <w:p w14:paraId="7C25793E" w14:textId="604BFBBE" w:rsidR="008A51AA" w:rsidRPr="00336ED7" w:rsidRDefault="008A51AA" w:rsidP="008A51A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5E05871B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00E28FD3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152BA0BE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UE-ESP/2021/051/ITD</w:t>
            </w:r>
          </w:p>
        </w:tc>
        <w:tc>
          <w:tcPr>
            <w:tcW w:w="522" w:type="pct"/>
            <w:vAlign w:val="center"/>
          </w:tcPr>
          <w:p w14:paraId="2C187314" w14:textId="45C25B1C" w:rsidR="008A51AA" w:rsidRPr="00711D94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481" w:type="pct"/>
            <w:vAlign w:val="center"/>
          </w:tcPr>
          <w:p w14:paraId="4103A0EE" w14:textId="4C2E22F4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567" w:type="pct"/>
            <w:vAlign w:val="center"/>
          </w:tcPr>
          <w:p w14:paraId="43419C0F" w14:textId="20FFC60E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</w:t>
            </w:r>
          </w:p>
        </w:tc>
        <w:tc>
          <w:tcPr>
            <w:tcW w:w="479" w:type="pct"/>
            <w:vAlign w:val="center"/>
          </w:tcPr>
          <w:p w14:paraId="470CBDDF" w14:textId="34B5D5B2" w:rsidR="008A51AA" w:rsidRDefault="008A51AA" w:rsidP="00045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51AA" w:rsidRPr="00C341A4" w14:paraId="049C6EC7" w14:textId="77777777" w:rsidTr="008A51AA">
        <w:trPr>
          <w:trHeight w:val="397"/>
        </w:trPr>
        <w:tc>
          <w:tcPr>
            <w:tcW w:w="595" w:type="pct"/>
            <w:vAlign w:val="center"/>
          </w:tcPr>
          <w:p w14:paraId="732EDC94" w14:textId="1D405028" w:rsidR="008A51AA" w:rsidRPr="00336ED7" w:rsidRDefault="008A51AA" w:rsidP="008A51A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A3FFA1A" w14:textId="474FBE43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0EB44488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756CABE8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EU-ESP-2021/052/ITD</w:t>
            </w:r>
          </w:p>
        </w:tc>
        <w:tc>
          <w:tcPr>
            <w:tcW w:w="522" w:type="pct"/>
            <w:vAlign w:val="center"/>
          </w:tcPr>
          <w:p w14:paraId="5ACA28CB" w14:textId="650BEB80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</w:t>
            </w:r>
          </w:p>
        </w:tc>
        <w:tc>
          <w:tcPr>
            <w:tcW w:w="481" w:type="pct"/>
            <w:vAlign w:val="center"/>
          </w:tcPr>
          <w:p w14:paraId="188BDF0C" w14:textId="15567009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500000</w:t>
            </w:r>
          </w:p>
        </w:tc>
        <w:tc>
          <w:tcPr>
            <w:tcW w:w="567" w:type="pct"/>
            <w:vAlign w:val="center"/>
          </w:tcPr>
          <w:p w14:paraId="48F88708" w14:textId="3014B747" w:rsidR="008A51AA" w:rsidRDefault="008A51AA" w:rsidP="008A51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4261</w:t>
            </w:r>
          </w:p>
        </w:tc>
        <w:tc>
          <w:tcPr>
            <w:tcW w:w="479" w:type="pct"/>
            <w:vAlign w:val="center"/>
          </w:tcPr>
          <w:p w14:paraId="0161162D" w14:textId="3ED3ED29" w:rsidR="008A51AA" w:rsidRDefault="008A51AA" w:rsidP="00045B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633E17C5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6F0C7388" w14:textId="580434EE" w:rsidR="008A51AA" w:rsidRDefault="008A51A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total number of tuna transferred for operation 2 was modified at the end of the season. The initial declared estimate was </w:t>
      </w:r>
      <w:r w:rsidRPr="008A51AA">
        <w:rPr>
          <w:rFonts w:cs="Arial"/>
          <w:sz w:val="20"/>
        </w:rPr>
        <w:t>4000 pcs</w:t>
      </w:r>
      <w:r>
        <w:rPr>
          <w:rFonts w:cs="Arial"/>
          <w:sz w:val="20"/>
        </w:rPr>
        <w:t xml:space="preserve"> weighing </w:t>
      </w:r>
      <w:r w:rsidRPr="008A51AA">
        <w:rPr>
          <w:rFonts w:cs="Arial"/>
          <w:sz w:val="20"/>
        </w:rPr>
        <w:t>500,000 kg</w:t>
      </w:r>
      <w:r>
        <w:rPr>
          <w:rFonts w:cs="Arial"/>
          <w:sz w:val="20"/>
        </w:rPr>
        <w:t xml:space="preserve">. The second declared estimate </w:t>
      </w:r>
      <w:r w:rsidRPr="008A51AA">
        <w:rPr>
          <w:rFonts w:cs="Arial"/>
          <w:sz w:val="20"/>
        </w:rPr>
        <w:t>declared 4549 pcs/500,000 kg. The observer's estimate was within 10% of both estimates.</w:t>
      </w:r>
      <w:r>
        <w:rPr>
          <w:rFonts w:cs="Arial"/>
          <w:sz w:val="20"/>
        </w:rPr>
        <w:t xml:space="preserve"> The observer had signed the first ITD, and did not receive the second ITD prior to disembarkation.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1"/>
        <w:gridCol w:w="1688"/>
        <w:gridCol w:w="1551"/>
        <w:gridCol w:w="1689"/>
        <w:gridCol w:w="1418"/>
        <w:gridCol w:w="1555"/>
        <w:gridCol w:w="2441"/>
        <w:gridCol w:w="2641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A51A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A51AA" w:rsidRPr="000309B0" w14:paraId="5F393716" w14:textId="77777777" w:rsidTr="008A51AA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9AC0FB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44B4713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6F28071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240000</w:t>
            </w:r>
          </w:p>
        </w:tc>
        <w:tc>
          <w:tcPr>
            <w:tcW w:w="534" w:type="pct"/>
            <w:vAlign w:val="center"/>
          </w:tcPr>
          <w:p w14:paraId="7F98FBDE" w14:textId="10362F0B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2197</w:t>
            </w:r>
          </w:p>
        </w:tc>
        <w:tc>
          <w:tcPr>
            <w:tcW w:w="583" w:type="pct"/>
            <w:vAlign w:val="center"/>
          </w:tcPr>
          <w:p w14:paraId="2B03676A" w14:textId="3018D6A4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D7B679C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242B219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IT21900875 / ES21901557</w:t>
            </w:r>
          </w:p>
        </w:tc>
      </w:tr>
      <w:tr w:rsidR="008A51AA" w:rsidRPr="000309B0" w14:paraId="056BF935" w14:textId="77777777" w:rsidTr="008A51A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3B74E89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A4CB55D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BD6713A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CC279A4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BC14B91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17CBBFE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IT21900875 / ES21901557</w:t>
            </w:r>
          </w:p>
        </w:tc>
      </w:tr>
      <w:tr w:rsidR="008A51AA" w:rsidRPr="000309B0" w14:paraId="4F850CBB" w14:textId="77777777" w:rsidTr="008A51AA">
        <w:trPr>
          <w:trHeight w:val="397"/>
        </w:trPr>
        <w:tc>
          <w:tcPr>
            <w:tcW w:w="389" w:type="pct"/>
            <w:vMerge w:val="restart"/>
            <w:vAlign w:val="center"/>
          </w:tcPr>
          <w:p w14:paraId="41ED22C3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5B7CF0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D4E4D1" w14:textId="7944A93B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4549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5B19C4" w14:textId="5A1D31D8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500000</w:t>
            </w:r>
          </w:p>
        </w:tc>
        <w:tc>
          <w:tcPr>
            <w:tcW w:w="534" w:type="pct"/>
            <w:vAlign w:val="center"/>
          </w:tcPr>
          <w:p w14:paraId="10F84727" w14:textId="2D0E1D96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4261</w:t>
            </w:r>
          </w:p>
        </w:tc>
        <w:tc>
          <w:tcPr>
            <w:tcW w:w="583" w:type="pct"/>
            <w:vAlign w:val="center"/>
          </w:tcPr>
          <w:p w14:paraId="1FCE5991" w14:textId="43EF281F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A4EE492" w14:textId="21D10F7A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38729" w14:textId="6C4B8FD6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IT21900883-LT01 / ES21901561-LT01</w:t>
            </w:r>
          </w:p>
        </w:tc>
      </w:tr>
      <w:tr w:rsidR="008A51AA" w:rsidRPr="000309B0" w14:paraId="2E47A87E" w14:textId="77777777" w:rsidTr="008A51A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E463DCC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D891D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1D462" w14:textId="29DA00C0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D8BF1" w14:textId="2B5B90E8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86E7C4F" w14:textId="72D2CEDF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1A3C1C9" w14:textId="5849C9D1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191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24E02C1" w14:textId="5AACE9E1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C6B93" w14:textId="36955586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IT21900883-LT01 / ES21901561-LT01</w:t>
            </w:r>
          </w:p>
        </w:tc>
      </w:tr>
      <w:tr w:rsidR="008A51AA" w:rsidRPr="000309B0" w14:paraId="7C104F3C" w14:textId="77777777" w:rsidTr="008A51AA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3C29243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9FEC80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E4C7FEB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37D4503C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ADFE6A" w14:textId="6716DCEB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E05E593" w14:textId="73261C61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3BC40AD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  <w:tr w:rsidR="008A51AA" w:rsidRPr="000309B0" w14:paraId="180196B7" w14:textId="77777777" w:rsidTr="008A51A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64F4CEF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B4771BF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EE38F37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AFA2139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8D9654B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24A4628" w:rsidR="008A51AA" w:rsidRPr="000309B0" w:rsidRDefault="008A51AA" w:rsidP="008A51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0FFFB1E2" w14:textId="21D03B2F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C7B2EE6" w14:textId="1DF5988D" w:rsidR="008A51AA" w:rsidRDefault="008A51A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dead fish were weighed onboard using a hook scale.</w:t>
      </w:r>
    </w:p>
    <w:p w14:paraId="04A9DAF5" w14:textId="75F0D4EF" w:rsidR="008A51AA" w:rsidRPr="008A51AA" w:rsidRDefault="008A51AA" w:rsidP="008A51AA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As with the ITD, the number of fish declared for operation 2 was modified following disembarkation. The 1</w:t>
      </w:r>
      <w:r w:rsidRPr="008A51AA">
        <w:rPr>
          <w:rFonts w:cs="Arial"/>
          <w:sz w:val="20"/>
          <w:vertAlign w:val="superscript"/>
        </w:rPr>
        <w:t>st</w:t>
      </w:r>
      <w:r>
        <w:rPr>
          <w:rFonts w:cs="Arial"/>
          <w:sz w:val="20"/>
        </w:rPr>
        <w:t xml:space="preserve"> e</w:t>
      </w:r>
      <w:r w:rsidRPr="008A51AA">
        <w:rPr>
          <w:rFonts w:cs="Arial"/>
          <w:sz w:val="20"/>
        </w:rPr>
        <w:t>BCD</w:t>
      </w:r>
      <w:r>
        <w:rPr>
          <w:rFonts w:cs="Arial"/>
          <w:sz w:val="20"/>
        </w:rPr>
        <w:t>s</w:t>
      </w:r>
      <w:r w:rsidRPr="008A51AA">
        <w:rPr>
          <w:rFonts w:cs="Arial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ES21901561-LT01 </w:t>
      </w:r>
      <w:r w:rsidRPr="008A51AA">
        <w:rPr>
          <w:rFonts w:cs="Arial"/>
          <w:sz w:val="20"/>
        </w:rPr>
        <w:t>declared 922 p</w:t>
      </w:r>
      <w:r>
        <w:rPr>
          <w:rFonts w:cs="Arial"/>
          <w:sz w:val="20"/>
        </w:rPr>
        <w:t xml:space="preserve">ieces and </w:t>
      </w:r>
      <w:r w:rsidRPr="008A51AA">
        <w:rPr>
          <w:rFonts w:cs="Arial"/>
          <w:sz w:val="20"/>
        </w:rPr>
        <w:t xml:space="preserve">114,931.587 kg, </w:t>
      </w:r>
      <w:r>
        <w:rPr>
          <w:rFonts w:cs="Arial"/>
          <w:sz w:val="20"/>
        </w:rPr>
        <w:t xml:space="preserve">and the </w:t>
      </w:r>
      <w:r>
        <w:rPr>
          <w:rFonts w:cs="Arial"/>
          <w:color w:val="000000"/>
          <w:sz w:val="20"/>
        </w:rPr>
        <w:t xml:space="preserve">IT21900883-LT01 </w:t>
      </w:r>
      <w:r w:rsidRPr="008A51AA">
        <w:rPr>
          <w:rFonts w:cs="Arial"/>
          <w:sz w:val="20"/>
        </w:rPr>
        <w:t>declared 3080 pcs/385,259.413 kg</w:t>
      </w:r>
      <w:r>
        <w:rPr>
          <w:rFonts w:cs="Arial"/>
          <w:sz w:val="20"/>
        </w:rPr>
        <w:t>, and the replacement eBCDs declared</w:t>
      </w:r>
      <w:r w:rsidRPr="008A51AA">
        <w:rPr>
          <w:rFonts w:cs="Arial"/>
          <w:sz w:val="20"/>
        </w:rPr>
        <w:t xml:space="preserve"> 1048 p</w:t>
      </w:r>
      <w:r>
        <w:rPr>
          <w:rFonts w:cs="Arial"/>
          <w:sz w:val="20"/>
        </w:rPr>
        <w:t xml:space="preserve">ieces and </w:t>
      </w:r>
      <w:r w:rsidRPr="008A51AA">
        <w:rPr>
          <w:rFonts w:cs="Arial"/>
          <w:sz w:val="20"/>
        </w:rPr>
        <w:t xml:space="preserve">114,931.587 kg, </w:t>
      </w:r>
      <w:r>
        <w:rPr>
          <w:rFonts w:cs="Arial"/>
          <w:sz w:val="20"/>
        </w:rPr>
        <w:t xml:space="preserve">and </w:t>
      </w:r>
      <w:r w:rsidRPr="008A51AA">
        <w:rPr>
          <w:rFonts w:cs="Arial"/>
          <w:sz w:val="20"/>
        </w:rPr>
        <w:t>3503 p</w:t>
      </w:r>
      <w:r>
        <w:rPr>
          <w:rFonts w:cs="Arial"/>
          <w:sz w:val="20"/>
        </w:rPr>
        <w:t xml:space="preserve">ieces  and </w:t>
      </w:r>
      <w:r w:rsidRPr="008A51AA">
        <w:rPr>
          <w:rFonts w:cs="Arial"/>
          <w:sz w:val="20"/>
        </w:rPr>
        <w:t>385,259.413 kg</w:t>
      </w:r>
      <w:r>
        <w:rPr>
          <w:rFonts w:cs="Arial"/>
          <w:sz w:val="20"/>
        </w:rPr>
        <w:t xml:space="preserve"> respectively.</w:t>
      </w:r>
    </w:p>
    <w:p w14:paraId="37FA0815" w14:textId="77777777" w:rsidR="008A51AA" w:rsidRDefault="008A51A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6723F7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51A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72EF45A" w:rsidR="008A51AA" w:rsidRPr="000F5377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E2A6D2" w14:textId="0F610C4C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551" w:type="pct"/>
            <w:vAlign w:val="center"/>
          </w:tcPr>
          <w:p w14:paraId="55268FB8" w14:textId="19216CCB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  <w:tc>
          <w:tcPr>
            <w:tcW w:w="661" w:type="pct"/>
            <w:vAlign w:val="center"/>
          </w:tcPr>
          <w:p w14:paraId="43645FFC" w14:textId="32576F87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55146.096</w:t>
            </w:r>
          </w:p>
        </w:tc>
        <w:tc>
          <w:tcPr>
            <w:tcW w:w="1019" w:type="pct"/>
            <w:vAlign w:val="center"/>
          </w:tcPr>
          <w:p w14:paraId="7CC30DBA" w14:textId="3884A0D9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4096C18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51AA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AEA72A9" w:rsidR="008A51AA" w:rsidRPr="000F5377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F5E8387" w14:textId="3F3DB43B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551" w:type="pct"/>
            <w:vAlign w:val="center"/>
          </w:tcPr>
          <w:p w14:paraId="67E8E127" w14:textId="3D381892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</w:t>
            </w:r>
          </w:p>
        </w:tc>
        <w:tc>
          <w:tcPr>
            <w:tcW w:w="661" w:type="pct"/>
            <w:vAlign w:val="center"/>
          </w:tcPr>
          <w:p w14:paraId="6C1292F8" w14:textId="2C136A6A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114740.587</w:t>
            </w:r>
          </w:p>
        </w:tc>
        <w:tc>
          <w:tcPr>
            <w:tcW w:w="1019" w:type="pct"/>
            <w:vAlign w:val="center"/>
          </w:tcPr>
          <w:p w14:paraId="1F9D3353" w14:textId="5E3C7C29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31B6D49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51AA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B11DB15" w:rsidR="008A51AA" w:rsidRPr="000F5377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2FAA0519" w14:textId="670E8EB1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551" w:type="pct"/>
            <w:vAlign w:val="center"/>
          </w:tcPr>
          <w:p w14:paraId="28924C1A" w14:textId="348502E1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1" w:type="pct"/>
            <w:vAlign w:val="center"/>
          </w:tcPr>
          <w:p w14:paraId="0F7E47E2" w14:textId="6DCC3EC3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22058.4384</w:t>
            </w:r>
          </w:p>
        </w:tc>
        <w:tc>
          <w:tcPr>
            <w:tcW w:w="1019" w:type="pct"/>
            <w:vAlign w:val="center"/>
          </w:tcPr>
          <w:p w14:paraId="7A9852AF" w14:textId="6B4865EA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1740749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51AA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D3BA2B1" w:rsidR="008A51AA" w:rsidRPr="000F5377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297A7A87" w14:textId="13DD1C79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ESP-TRP-02527420210524180235</w:t>
            </w:r>
          </w:p>
        </w:tc>
        <w:tc>
          <w:tcPr>
            <w:tcW w:w="551" w:type="pct"/>
            <w:vAlign w:val="center"/>
          </w:tcPr>
          <w:p w14:paraId="5ABB4550" w14:textId="2499FBF7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</w:t>
            </w:r>
          </w:p>
        </w:tc>
        <w:tc>
          <w:tcPr>
            <w:tcW w:w="661" w:type="pct"/>
            <w:vAlign w:val="center"/>
          </w:tcPr>
          <w:p w14:paraId="5D5EF7B6" w14:textId="4263FA70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68967.08631</w:t>
            </w:r>
          </w:p>
        </w:tc>
        <w:tc>
          <w:tcPr>
            <w:tcW w:w="1019" w:type="pct"/>
            <w:vAlign w:val="center"/>
          </w:tcPr>
          <w:p w14:paraId="1F51DF4E" w14:textId="2711E806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37ABF83" w:rsidR="008A51AA" w:rsidRPr="00A63ECB" w:rsidRDefault="008A51AA" w:rsidP="008A51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9C790CF" w:rsidR="00EF7947" w:rsidRPr="000F5377" w:rsidRDefault="008A51A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A51AA" w:rsidRPr="008E79C6" w14:paraId="14286B87" w14:textId="77777777" w:rsidTr="008A51A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8A51AA" w:rsidRPr="00454106" w:rsidRDefault="008A51A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E764204" w:rsidR="008A51AA" w:rsidRPr="00454106" w:rsidRDefault="008A51A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A51AA" w:rsidRPr="008E79C6" w14:paraId="59E721AD" w14:textId="77777777" w:rsidTr="008A51A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9230430" w:rsidR="008A51AA" w:rsidRPr="008E79C6" w:rsidRDefault="008A51A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8A51AA" w:rsidRPr="008E79C6" w:rsidRDefault="008A51A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34ED7060" w:rsidR="002F3D3F" w:rsidRDefault="008A51AA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13FCE201" w14:textId="77777777" w:rsidR="008A51AA" w:rsidRDefault="008A51AA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8A51AA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8A51AA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A51A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F354BDE" w:rsidR="008A51AA" w:rsidRPr="00D52FB0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5AAC3BC5" w:rsidR="008A51AA" w:rsidRPr="00D52FB0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1C7DD048" w:rsidR="008A51AA" w:rsidRPr="00D52FB0" w:rsidRDefault="008A51AA" w:rsidP="008A51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21AC1A39" w:rsidR="008A51AA" w:rsidRPr="00D52FB0" w:rsidRDefault="008A51AA" w:rsidP="008A51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6276BBCB" w:rsidR="008A51AA" w:rsidRPr="00D52FB0" w:rsidRDefault="008A51AA" w:rsidP="008A51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1942"/>
        <w:gridCol w:w="1237"/>
        <w:gridCol w:w="935"/>
        <w:gridCol w:w="1296"/>
        <w:gridCol w:w="5875"/>
      </w:tblGrid>
      <w:tr w:rsidR="00BC0E29" w:rsidRPr="00A66865" w14:paraId="34D5958D" w14:textId="77777777" w:rsidTr="0086209A">
        <w:trPr>
          <w:trHeight w:val="431"/>
          <w:tblHeader/>
        </w:trPr>
        <w:tc>
          <w:tcPr>
            <w:tcW w:w="96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4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63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99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6209A" w:rsidRPr="00A66865" w14:paraId="683AB436" w14:textId="77777777" w:rsidTr="0086209A">
        <w:trPr>
          <w:trHeight w:val="397"/>
        </w:trPr>
        <w:tc>
          <w:tcPr>
            <w:tcW w:w="968" w:type="pct"/>
            <w:vAlign w:val="center"/>
          </w:tcPr>
          <w:p w14:paraId="00D71BC4" w14:textId="715A593E" w:rsidR="0086209A" w:rsidRDefault="0086209A" w:rsidP="0086209A">
            <w:pPr>
              <w:rPr>
                <w:sz w:val="20"/>
                <w:highlight w:val="yellow"/>
              </w:rPr>
            </w:pPr>
          </w:p>
        </w:tc>
        <w:tc>
          <w:tcPr>
            <w:tcW w:w="694" w:type="pct"/>
            <w:noWrap/>
            <w:vAlign w:val="center"/>
          </w:tcPr>
          <w:p w14:paraId="5750E400" w14:textId="74FEE313" w:rsidR="0086209A" w:rsidRDefault="0086209A" w:rsidP="0086209A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5547BDE0" w14:textId="3DDE7BFC" w:rsidR="0086209A" w:rsidRDefault="0086209A" w:rsidP="0086209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4" w:type="pct"/>
            <w:noWrap/>
            <w:vAlign w:val="center"/>
          </w:tcPr>
          <w:p w14:paraId="3C4C1291" w14:textId="666E66A0" w:rsidR="0086209A" w:rsidRDefault="0086209A" w:rsidP="0086209A">
            <w:pPr>
              <w:rPr>
                <w:sz w:val="20"/>
              </w:rPr>
            </w:pPr>
          </w:p>
        </w:tc>
        <w:tc>
          <w:tcPr>
            <w:tcW w:w="463" w:type="pct"/>
            <w:noWrap/>
            <w:vAlign w:val="center"/>
          </w:tcPr>
          <w:p w14:paraId="4D71167F" w14:textId="1786F7F2" w:rsidR="0086209A" w:rsidRDefault="0086209A" w:rsidP="008620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99" w:type="pct"/>
            <w:noWrap/>
            <w:vAlign w:val="center"/>
          </w:tcPr>
          <w:p w14:paraId="0678ED77" w14:textId="35D25F44" w:rsidR="0086209A" w:rsidRDefault="0086209A" w:rsidP="0086209A">
            <w:pPr>
              <w:rPr>
                <w:sz w:val="20"/>
              </w:rPr>
            </w:pPr>
            <w:r>
              <w:rPr>
                <w:sz w:val="20"/>
              </w:rPr>
              <w:t>Involved in TOP1</w:t>
            </w:r>
          </w:p>
        </w:tc>
      </w:tr>
      <w:tr w:rsidR="0086209A" w:rsidRPr="00A66865" w14:paraId="42462443" w14:textId="77777777" w:rsidTr="0086209A">
        <w:trPr>
          <w:trHeight w:val="397"/>
        </w:trPr>
        <w:tc>
          <w:tcPr>
            <w:tcW w:w="968" w:type="pct"/>
            <w:vAlign w:val="center"/>
          </w:tcPr>
          <w:p w14:paraId="2F206E7C" w14:textId="5B97B7AE" w:rsidR="0086209A" w:rsidRDefault="0086209A" w:rsidP="0086209A">
            <w:pPr>
              <w:rPr>
                <w:sz w:val="20"/>
                <w:highlight w:val="yellow"/>
              </w:rPr>
            </w:pPr>
          </w:p>
        </w:tc>
        <w:tc>
          <w:tcPr>
            <w:tcW w:w="694" w:type="pct"/>
            <w:noWrap/>
            <w:vAlign w:val="center"/>
          </w:tcPr>
          <w:p w14:paraId="0A3B4FFC" w14:textId="321E9DC7" w:rsidR="0086209A" w:rsidRDefault="0086209A" w:rsidP="0086209A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20782E39" w14:textId="22095859" w:rsidR="0086209A" w:rsidRDefault="0086209A" w:rsidP="0086209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4" w:type="pct"/>
            <w:noWrap/>
            <w:vAlign w:val="center"/>
          </w:tcPr>
          <w:p w14:paraId="3D91F29C" w14:textId="3463EEDA" w:rsidR="0086209A" w:rsidRDefault="0086209A" w:rsidP="0086209A">
            <w:pPr>
              <w:rPr>
                <w:sz w:val="20"/>
              </w:rPr>
            </w:pPr>
          </w:p>
        </w:tc>
        <w:tc>
          <w:tcPr>
            <w:tcW w:w="463" w:type="pct"/>
            <w:noWrap/>
            <w:vAlign w:val="center"/>
          </w:tcPr>
          <w:p w14:paraId="23152377" w14:textId="1B3EF19A" w:rsidR="0086209A" w:rsidRDefault="0086209A" w:rsidP="008620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99" w:type="pct"/>
            <w:noWrap/>
            <w:vAlign w:val="center"/>
          </w:tcPr>
          <w:p w14:paraId="7CFE4912" w14:textId="397F8244" w:rsidR="0086209A" w:rsidRDefault="0086209A" w:rsidP="0086209A">
            <w:pPr>
              <w:rPr>
                <w:sz w:val="20"/>
              </w:rPr>
            </w:pPr>
            <w:r>
              <w:rPr>
                <w:sz w:val="20"/>
              </w:rPr>
              <w:t>Involved in TOP2</w:t>
            </w:r>
          </w:p>
        </w:tc>
      </w:tr>
      <w:tr w:rsidR="0086209A" w:rsidRPr="00E606BC" w14:paraId="01126204" w14:textId="77777777" w:rsidTr="0086209A">
        <w:trPr>
          <w:trHeight w:val="397"/>
        </w:trPr>
        <w:tc>
          <w:tcPr>
            <w:tcW w:w="968" w:type="pct"/>
            <w:vAlign w:val="center"/>
          </w:tcPr>
          <w:p w14:paraId="17E9E766" w14:textId="1DE01080" w:rsidR="0086209A" w:rsidRDefault="0086209A" w:rsidP="0086209A">
            <w:pPr>
              <w:rPr>
                <w:sz w:val="20"/>
                <w:highlight w:val="yellow"/>
              </w:rPr>
            </w:pPr>
            <w:r w:rsidRPr="0086209A">
              <w:rPr>
                <w:sz w:val="20"/>
              </w:rPr>
              <w:t>Unidentified inspection vessel</w:t>
            </w:r>
          </w:p>
        </w:tc>
        <w:tc>
          <w:tcPr>
            <w:tcW w:w="694" w:type="pct"/>
            <w:noWrap/>
            <w:vAlign w:val="center"/>
          </w:tcPr>
          <w:p w14:paraId="035EEB5B" w14:textId="6334269A" w:rsidR="0086209A" w:rsidRDefault="0086209A" w:rsidP="0086209A">
            <w:pPr>
              <w:rPr>
                <w:sz w:val="20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6B77B77B" w14:textId="034E0576" w:rsidR="0086209A" w:rsidRDefault="0086209A" w:rsidP="0086209A">
            <w:pPr>
              <w:rPr>
                <w:sz w:val="20"/>
              </w:rPr>
            </w:pPr>
          </w:p>
        </w:tc>
        <w:tc>
          <w:tcPr>
            <w:tcW w:w="334" w:type="pct"/>
            <w:noWrap/>
            <w:vAlign w:val="center"/>
          </w:tcPr>
          <w:p w14:paraId="6AC6D714" w14:textId="37E5BB45" w:rsidR="0086209A" w:rsidRDefault="0086209A" w:rsidP="0086209A">
            <w:pPr>
              <w:rPr>
                <w:sz w:val="20"/>
              </w:rPr>
            </w:pPr>
          </w:p>
        </w:tc>
        <w:tc>
          <w:tcPr>
            <w:tcW w:w="463" w:type="pct"/>
            <w:noWrap/>
            <w:vAlign w:val="center"/>
          </w:tcPr>
          <w:p w14:paraId="6935FB98" w14:textId="3FF43502" w:rsidR="0086209A" w:rsidRDefault="0086209A" w:rsidP="0086209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99" w:type="pct"/>
            <w:noWrap/>
            <w:vAlign w:val="center"/>
          </w:tcPr>
          <w:p w14:paraId="663DF6A6" w14:textId="322FC440" w:rsidR="0086209A" w:rsidRDefault="0086209A" w:rsidP="0086209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Inspected by Maria Jesus </w:t>
            </w:r>
            <w:proofErr w:type="spellStart"/>
            <w:r>
              <w:rPr>
                <w:rFonts w:cs="Arial"/>
                <w:color w:val="000000"/>
                <w:sz w:val="20"/>
              </w:rPr>
              <w:t>Guisado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Sancho  (NIP 12RINI2); and</w:t>
            </w:r>
          </w:p>
          <w:p w14:paraId="5701F49F" w14:textId="2347B6DA" w:rsidR="0086209A" w:rsidRPr="00E606BC" w:rsidRDefault="0086209A" w:rsidP="0086209A">
            <w:pPr>
              <w:rPr>
                <w:rFonts w:cs="Arial"/>
                <w:color w:val="000000"/>
                <w:sz w:val="20"/>
                <w:lang w:val="es-ES"/>
              </w:rPr>
            </w:pPr>
            <w:r w:rsidRPr="00E606BC">
              <w:rPr>
                <w:rFonts w:cs="Arial"/>
                <w:color w:val="000000"/>
                <w:sz w:val="20"/>
                <w:lang w:val="es-ES"/>
              </w:rPr>
              <w:t xml:space="preserve">Juncal Ciudad </w:t>
            </w:r>
            <w:proofErr w:type="spellStart"/>
            <w:r w:rsidRPr="00E606BC">
              <w:rPr>
                <w:rFonts w:cs="Arial"/>
                <w:color w:val="000000"/>
                <w:sz w:val="20"/>
                <w:lang w:val="es-ES"/>
              </w:rPr>
              <w:t>Iglesis</w:t>
            </w:r>
            <w:proofErr w:type="spellEnd"/>
            <w:r w:rsidRPr="00E606BC">
              <w:rPr>
                <w:rFonts w:cs="Arial"/>
                <w:color w:val="000000"/>
                <w:sz w:val="20"/>
                <w:lang w:val="es-ES"/>
              </w:rPr>
              <w:t xml:space="preserve"> (NIP: 01NUL19)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766B7" w14:textId="77777777" w:rsidR="004306DE" w:rsidRPr="00064508" w:rsidRDefault="004306DE" w:rsidP="00064508">
      <w:r>
        <w:separator/>
      </w:r>
    </w:p>
  </w:endnote>
  <w:endnote w:type="continuationSeparator" w:id="0">
    <w:p w14:paraId="72F97C48" w14:textId="77777777" w:rsidR="004306DE" w:rsidRPr="00064508" w:rsidRDefault="004306D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0C547" w14:textId="77777777" w:rsidR="004306DE" w:rsidRPr="00064508" w:rsidRDefault="004306DE" w:rsidP="00064508">
      <w:r>
        <w:separator/>
      </w:r>
    </w:p>
  </w:footnote>
  <w:footnote w:type="continuationSeparator" w:id="0">
    <w:p w14:paraId="196E1ED6" w14:textId="77777777" w:rsidR="004306DE" w:rsidRPr="00064508" w:rsidRDefault="004306D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B8E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630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BC2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C563C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06DE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209A"/>
    <w:rsid w:val="00866242"/>
    <w:rsid w:val="00874154"/>
    <w:rsid w:val="00880614"/>
    <w:rsid w:val="008918FB"/>
    <w:rsid w:val="008A51AA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1DC9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2AC9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06BC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12</Pages>
  <Words>1270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2021-03-02T08:00:00Z</dcterms:created>
  <dcterms:modified xsi:type="dcterms:W3CDTF">2021-09-21T09:19:00Z</dcterms:modified>
</cp:coreProperties>
</file>