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943"/>
        <w:gridCol w:w="1183"/>
        <w:gridCol w:w="2268"/>
        <w:gridCol w:w="1134"/>
        <w:gridCol w:w="1276"/>
        <w:gridCol w:w="1276"/>
        <w:gridCol w:w="1132"/>
        <w:gridCol w:w="1419"/>
        <w:gridCol w:w="2658"/>
      </w:tblGrid>
      <w:tr w:rsidR="00D62B75" w:rsidRPr="00D62B75" w14:paraId="5690D7A9" w14:textId="77777777" w:rsidTr="000A40A8">
        <w:trPr>
          <w:trHeight w:val="300"/>
          <w:tblHeader/>
        </w:trPr>
        <w:tc>
          <w:tcPr>
            <w:tcW w:w="1271" w:type="dxa"/>
            <w:hideMark/>
          </w:tcPr>
          <w:p w14:paraId="5E966950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>Date received</w:t>
            </w:r>
          </w:p>
        </w:tc>
        <w:tc>
          <w:tcPr>
            <w:tcW w:w="943" w:type="dxa"/>
            <w:hideMark/>
          </w:tcPr>
          <w:p w14:paraId="4B531321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>Inspection Flag</w:t>
            </w:r>
          </w:p>
        </w:tc>
        <w:tc>
          <w:tcPr>
            <w:tcW w:w="1183" w:type="dxa"/>
            <w:hideMark/>
          </w:tcPr>
          <w:p w14:paraId="4D11B680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>Port</w:t>
            </w:r>
          </w:p>
        </w:tc>
        <w:tc>
          <w:tcPr>
            <w:tcW w:w="2268" w:type="dxa"/>
            <w:hideMark/>
          </w:tcPr>
          <w:p w14:paraId="3B931A5A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>Inspection report number</w:t>
            </w:r>
          </w:p>
        </w:tc>
        <w:tc>
          <w:tcPr>
            <w:tcW w:w="1134" w:type="dxa"/>
            <w:hideMark/>
          </w:tcPr>
          <w:p w14:paraId="1566BDF9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>Flag of Vessel</w:t>
            </w:r>
          </w:p>
        </w:tc>
        <w:tc>
          <w:tcPr>
            <w:tcW w:w="1276" w:type="dxa"/>
            <w:hideMark/>
          </w:tcPr>
          <w:p w14:paraId="2192B3AE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 xml:space="preserve">Vessel Name </w:t>
            </w:r>
          </w:p>
        </w:tc>
        <w:tc>
          <w:tcPr>
            <w:tcW w:w="1276" w:type="dxa"/>
            <w:hideMark/>
          </w:tcPr>
          <w:p w14:paraId="1403D2DC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>Date of Inspection</w:t>
            </w:r>
          </w:p>
        </w:tc>
        <w:tc>
          <w:tcPr>
            <w:tcW w:w="1132" w:type="dxa"/>
            <w:hideMark/>
          </w:tcPr>
          <w:p w14:paraId="71BD01AF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>Infringement reported</w:t>
            </w:r>
          </w:p>
        </w:tc>
        <w:tc>
          <w:tcPr>
            <w:tcW w:w="1419" w:type="dxa"/>
            <w:hideMark/>
          </w:tcPr>
          <w:p w14:paraId="7AF68684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>Responses from flag State</w:t>
            </w:r>
          </w:p>
        </w:tc>
        <w:tc>
          <w:tcPr>
            <w:tcW w:w="2658" w:type="dxa"/>
            <w:hideMark/>
          </w:tcPr>
          <w:p w14:paraId="5E935E2D" w14:textId="77777777" w:rsidR="0049790E" w:rsidRPr="00D62B75" w:rsidRDefault="0049790E">
            <w:p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62B75">
              <w:rPr>
                <w:rFonts w:ascii="Cambria" w:hAnsi="Cambria"/>
                <w:b/>
                <w:bCs/>
                <w:sz w:val="18"/>
                <w:szCs w:val="18"/>
              </w:rPr>
              <w:t>Observations</w:t>
            </w:r>
          </w:p>
        </w:tc>
      </w:tr>
      <w:tr w:rsidR="00D62B75" w:rsidRPr="00D62B75" w14:paraId="545F77E8" w14:textId="77777777" w:rsidTr="000A40A8">
        <w:trPr>
          <w:trHeight w:val="1350"/>
        </w:trPr>
        <w:tc>
          <w:tcPr>
            <w:tcW w:w="1271" w:type="dxa"/>
            <w:noWrap/>
            <w:hideMark/>
          </w:tcPr>
          <w:p w14:paraId="08C3C57B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14/09/2020</w:t>
            </w:r>
          </w:p>
        </w:tc>
        <w:tc>
          <w:tcPr>
            <w:tcW w:w="943" w:type="dxa"/>
            <w:noWrap/>
            <w:hideMark/>
          </w:tcPr>
          <w:p w14:paraId="597BA942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Tunisia</w:t>
            </w:r>
          </w:p>
        </w:tc>
        <w:tc>
          <w:tcPr>
            <w:tcW w:w="1183" w:type="dxa"/>
            <w:noWrap/>
            <w:hideMark/>
          </w:tcPr>
          <w:p w14:paraId="781932A7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</w:p>
        </w:tc>
        <w:tc>
          <w:tcPr>
            <w:tcW w:w="2268" w:type="dxa"/>
            <w:noWrap/>
            <w:hideMark/>
          </w:tcPr>
          <w:p w14:paraId="79B91644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2020-02</w:t>
            </w:r>
          </w:p>
        </w:tc>
        <w:tc>
          <w:tcPr>
            <w:tcW w:w="1134" w:type="dxa"/>
            <w:noWrap/>
            <w:hideMark/>
          </w:tcPr>
          <w:p w14:paraId="4C983A98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Algeria</w:t>
            </w:r>
          </w:p>
        </w:tc>
        <w:tc>
          <w:tcPr>
            <w:tcW w:w="1276" w:type="dxa"/>
            <w:noWrap/>
            <w:hideMark/>
          </w:tcPr>
          <w:p w14:paraId="070CB7DB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Braham</w:t>
            </w:r>
          </w:p>
        </w:tc>
        <w:tc>
          <w:tcPr>
            <w:tcW w:w="1276" w:type="dxa"/>
            <w:noWrap/>
            <w:hideMark/>
          </w:tcPr>
          <w:p w14:paraId="0DF60FD9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10/07/2020</w:t>
            </w:r>
          </w:p>
        </w:tc>
        <w:tc>
          <w:tcPr>
            <w:tcW w:w="1132" w:type="dxa"/>
            <w:noWrap/>
            <w:hideMark/>
          </w:tcPr>
          <w:p w14:paraId="33CAAFA8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Yes</w:t>
            </w:r>
          </w:p>
        </w:tc>
        <w:tc>
          <w:tcPr>
            <w:tcW w:w="1419" w:type="dxa"/>
            <w:hideMark/>
          </w:tcPr>
          <w:p w14:paraId="01C17FE0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 A quantity of bluefin tuna in slice has been estimated at a weight of 1000 kg seized on board of vessel in the fridge. Destruction of the seizure</w:t>
            </w:r>
          </w:p>
        </w:tc>
        <w:tc>
          <w:tcPr>
            <w:tcW w:w="2658" w:type="dxa"/>
            <w:hideMark/>
          </w:tcPr>
          <w:p w14:paraId="77535E8E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Comments. The violation was reported by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. A quantity of bluefin tuna was seized and destroyed by the officers from Fishing Guard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 district and with the help of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>.</w:t>
            </w:r>
          </w:p>
        </w:tc>
      </w:tr>
      <w:tr w:rsidR="00D62B75" w:rsidRPr="00D62B75" w14:paraId="0D080A2E" w14:textId="77777777" w:rsidTr="000A40A8">
        <w:trPr>
          <w:trHeight w:val="1069"/>
        </w:trPr>
        <w:tc>
          <w:tcPr>
            <w:tcW w:w="1271" w:type="dxa"/>
            <w:noWrap/>
            <w:hideMark/>
          </w:tcPr>
          <w:p w14:paraId="6D87D5AC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14/09/2020</w:t>
            </w:r>
          </w:p>
        </w:tc>
        <w:tc>
          <w:tcPr>
            <w:tcW w:w="943" w:type="dxa"/>
            <w:noWrap/>
            <w:hideMark/>
          </w:tcPr>
          <w:p w14:paraId="0F1D11E3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Tunisia</w:t>
            </w:r>
          </w:p>
        </w:tc>
        <w:tc>
          <w:tcPr>
            <w:tcW w:w="1183" w:type="dxa"/>
            <w:noWrap/>
            <w:hideMark/>
          </w:tcPr>
          <w:p w14:paraId="6943E23E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</w:p>
        </w:tc>
        <w:tc>
          <w:tcPr>
            <w:tcW w:w="2268" w:type="dxa"/>
            <w:noWrap/>
            <w:hideMark/>
          </w:tcPr>
          <w:p w14:paraId="6C4B47E0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03-2020</w:t>
            </w:r>
          </w:p>
        </w:tc>
        <w:tc>
          <w:tcPr>
            <w:tcW w:w="1134" w:type="dxa"/>
            <w:noWrap/>
            <w:hideMark/>
          </w:tcPr>
          <w:p w14:paraId="1F115709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Algeria</w:t>
            </w:r>
          </w:p>
        </w:tc>
        <w:tc>
          <w:tcPr>
            <w:tcW w:w="1276" w:type="dxa"/>
            <w:noWrap/>
            <w:hideMark/>
          </w:tcPr>
          <w:p w14:paraId="7744B514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Neptune VI</w:t>
            </w:r>
          </w:p>
        </w:tc>
        <w:tc>
          <w:tcPr>
            <w:tcW w:w="1276" w:type="dxa"/>
            <w:noWrap/>
            <w:hideMark/>
          </w:tcPr>
          <w:p w14:paraId="21E3C50A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10/07/2020</w:t>
            </w:r>
          </w:p>
        </w:tc>
        <w:tc>
          <w:tcPr>
            <w:tcW w:w="1132" w:type="dxa"/>
            <w:noWrap/>
            <w:hideMark/>
          </w:tcPr>
          <w:p w14:paraId="3A0AE561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Yes</w:t>
            </w:r>
          </w:p>
        </w:tc>
        <w:tc>
          <w:tcPr>
            <w:tcW w:w="1419" w:type="dxa"/>
            <w:hideMark/>
          </w:tcPr>
          <w:p w14:paraId="4F0E7E6C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A quantity of 1000 kg bluefin tuna in slice hold in the fridge without </w:t>
            </w:r>
            <w:proofErr w:type="gramStart"/>
            <w:r w:rsidRPr="00D62B75">
              <w:rPr>
                <w:rFonts w:ascii="Cambria" w:hAnsi="Cambria"/>
                <w:sz w:val="18"/>
                <w:szCs w:val="18"/>
              </w:rPr>
              <w:t>any  estimated</w:t>
            </w:r>
            <w:proofErr w:type="gramEnd"/>
            <w:r w:rsidRPr="00D62B75">
              <w:rPr>
                <w:rFonts w:ascii="Cambria" w:hAnsi="Cambria"/>
                <w:sz w:val="18"/>
                <w:szCs w:val="18"/>
              </w:rPr>
              <w:t xml:space="preserve"> authorization. Destruction of </w:t>
            </w:r>
            <w:proofErr w:type="gramStart"/>
            <w:r w:rsidRPr="00D62B75">
              <w:rPr>
                <w:rFonts w:ascii="Cambria" w:hAnsi="Cambria"/>
                <w:sz w:val="18"/>
                <w:szCs w:val="18"/>
              </w:rPr>
              <w:t>the all</w:t>
            </w:r>
            <w:proofErr w:type="gramEnd"/>
            <w:r w:rsidRPr="00D62B75">
              <w:rPr>
                <w:rFonts w:ascii="Cambria" w:hAnsi="Cambria"/>
                <w:sz w:val="18"/>
                <w:szCs w:val="18"/>
              </w:rPr>
              <w:t xml:space="preserve"> seizure of BFT</w:t>
            </w:r>
          </w:p>
        </w:tc>
        <w:tc>
          <w:tcPr>
            <w:tcW w:w="2658" w:type="dxa"/>
            <w:hideMark/>
          </w:tcPr>
          <w:p w14:paraId="7A14DA4F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Comments. The violation was reported by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 A quantity was destroyed by the officers from Fishing Guard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 district and with the help of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>.</w:t>
            </w:r>
          </w:p>
        </w:tc>
      </w:tr>
      <w:tr w:rsidR="00D62B75" w:rsidRPr="00D62B75" w14:paraId="2A232521" w14:textId="77777777" w:rsidTr="000A40A8">
        <w:trPr>
          <w:trHeight w:val="1069"/>
        </w:trPr>
        <w:tc>
          <w:tcPr>
            <w:tcW w:w="1271" w:type="dxa"/>
            <w:noWrap/>
            <w:hideMark/>
          </w:tcPr>
          <w:p w14:paraId="087B3565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14/09/2020</w:t>
            </w:r>
          </w:p>
        </w:tc>
        <w:tc>
          <w:tcPr>
            <w:tcW w:w="943" w:type="dxa"/>
            <w:noWrap/>
            <w:hideMark/>
          </w:tcPr>
          <w:p w14:paraId="79BC1D62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Tunisia</w:t>
            </w:r>
          </w:p>
        </w:tc>
        <w:tc>
          <w:tcPr>
            <w:tcW w:w="1183" w:type="dxa"/>
            <w:noWrap/>
            <w:hideMark/>
          </w:tcPr>
          <w:p w14:paraId="40C0338F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</w:p>
        </w:tc>
        <w:tc>
          <w:tcPr>
            <w:tcW w:w="2268" w:type="dxa"/>
            <w:noWrap/>
            <w:hideMark/>
          </w:tcPr>
          <w:p w14:paraId="2886D1A3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04-2020</w:t>
            </w:r>
          </w:p>
        </w:tc>
        <w:tc>
          <w:tcPr>
            <w:tcW w:w="1134" w:type="dxa"/>
            <w:noWrap/>
            <w:hideMark/>
          </w:tcPr>
          <w:p w14:paraId="57252824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Algeria</w:t>
            </w:r>
          </w:p>
        </w:tc>
        <w:tc>
          <w:tcPr>
            <w:tcW w:w="1276" w:type="dxa"/>
            <w:noWrap/>
            <w:hideMark/>
          </w:tcPr>
          <w:p w14:paraId="4781C352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Ahmed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Robain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 II</w:t>
            </w:r>
          </w:p>
        </w:tc>
        <w:tc>
          <w:tcPr>
            <w:tcW w:w="1276" w:type="dxa"/>
            <w:noWrap/>
            <w:hideMark/>
          </w:tcPr>
          <w:p w14:paraId="582EFD40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10/07/2020</w:t>
            </w:r>
          </w:p>
        </w:tc>
        <w:tc>
          <w:tcPr>
            <w:tcW w:w="1132" w:type="dxa"/>
            <w:noWrap/>
            <w:hideMark/>
          </w:tcPr>
          <w:p w14:paraId="1DB65FA3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Yes</w:t>
            </w:r>
          </w:p>
        </w:tc>
        <w:tc>
          <w:tcPr>
            <w:tcW w:w="1419" w:type="dxa"/>
            <w:hideMark/>
          </w:tcPr>
          <w:p w14:paraId="787FAC74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 A quantity of the seizure of bluefin tuna had been estimated by the Fishing Guard of Tunis. Destruction of </w:t>
            </w:r>
            <w:proofErr w:type="gramStart"/>
            <w:r w:rsidRPr="00D62B75">
              <w:rPr>
                <w:rFonts w:ascii="Cambria" w:hAnsi="Cambria"/>
                <w:sz w:val="18"/>
                <w:szCs w:val="18"/>
              </w:rPr>
              <w:t>the all</w:t>
            </w:r>
            <w:proofErr w:type="gramEnd"/>
            <w:r w:rsidRPr="00D62B75">
              <w:rPr>
                <w:rFonts w:ascii="Cambria" w:hAnsi="Cambria"/>
                <w:sz w:val="18"/>
                <w:szCs w:val="18"/>
              </w:rPr>
              <w:t xml:space="preserve"> seizure 2000 kg</w:t>
            </w:r>
          </w:p>
        </w:tc>
        <w:tc>
          <w:tcPr>
            <w:tcW w:w="2658" w:type="dxa"/>
            <w:hideMark/>
          </w:tcPr>
          <w:p w14:paraId="5507DFD7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Comments. The violation was reported by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. The operation of the seizure's destruction had been realized by the officers from Fishing Guard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 district and with the help of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>.</w:t>
            </w:r>
          </w:p>
        </w:tc>
      </w:tr>
      <w:tr w:rsidR="00D62B75" w:rsidRPr="00D62B75" w14:paraId="52170D03" w14:textId="77777777" w:rsidTr="000A40A8">
        <w:trPr>
          <w:trHeight w:val="1069"/>
        </w:trPr>
        <w:tc>
          <w:tcPr>
            <w:tcW w:w="1271" w:type="dxa"/>
            <w:noWrap/>
            <w:hideMark/>
          </w:tcPr>
          <w:p w14:paraId="21543DA7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14/09/2020</w:t>
            </w:r>
          </w:p>
        </w:tc>
        <w:tc>
          <w:tcPr>
            <w:tcW w:w="943" w:type="dxa"/>
            <w:noWrap/>
            <w:hideMark/>
          </w:tcPr>
          <w:p w14:paraId="37CE0144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Tunisia</w:t>
            </w:r>
          </w:p>
        </w:tc>
        <w:tc>
          <w:tcPr>
            <w:tcW w:w="1183" w:type="dxa"/>
            <w:noWrap/>
            <w:hideMark/>
          </w:tcPr>
          <w:p w14:paraId="7513601F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</w:p>
        </w:tc>
        <w:tc>
          <w:tcPr>
            <w:tcW w:w="2268" w:type="dxa"/>
            <w:noWrap/>
            <w:hideMark/>
          </w:tcPr>
          <w:p w14:paraId="035B7DFA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05-2020</w:t>
            </w:r>
          </w:p>
        </w:tc>
        <w:tc>
          <w:tcPr>
            <w:tcW w:w="1134" w:type="dxa"/>
            <w:noWrap/>
            <w:hideMark/>
          </w:tcPr>
          <w:p w14:paraId="67FC84E8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Algeria</w:t>
            </w:r>
          </w:p>
        </w:tc>
        <w:tc>
          <w:tcPr>
            <w:tcW w:w="1276" w:type="dxa"/>
            <w:noWrap/>
            <w:hideMark/>
          </w:tcPr>
          <w:p w14:paraId="5D83B51C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Ahmed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Robain</w:t>
            </w:r>
            <w:proofErr w:type="spellEnd"/>
          </w:p>
        </w:tc>
        <w:tc>
          <w:tcPr>
            <w:tcW w:w="1276" w:type="dxa"/>
            <w:noWrap/>
            <w:hideMark/>
          </w:tcPr>
          <w:p w14:paraId="20C7E48A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20/07/2020</w:t>
            </w:r>
          </w:p>
        </w:tc>
        <w:tc>
          <w:tcPr>
            <w:tcW w:w="1132" w:type="dxa"/>
            <w:noWrap/>
            <w:hideMark/>
          </w:tcPr>
          <w:p w14:paraId="2F975528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Yes</w:t>
            </w:r>
          </w:p>
        </w:tc>
        <w:tc>
          <w:tcPr>
            <w:tcW w:w="1419" w:type="dxa"/>
            <w:hideMark/>
          </w:tcPr>
          <w:p w14:paraId="5BAA9CE5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A quantity of bluefin tuna 2000 kg estimated </w:t>
            </w:r>
            <w:proofErr w:type="gramStart"/>
            <w:r w:rsidRPr="00D62B75">
              <w:rPr>
                <w:rFonts w:ascii="Cambria" w:hAnsi="Cambria"/>
                <w:sz w:val="18"/>
                <w:szCs w:val="18"/>
              </w:rPr>
              <w:t>by  Fishing</w:t>
            </w:r>
            <w:proofErr w:type="gramEnd"/>
            <w:r w:rsidRPr="00D62B75">
              <w:rPr>
                <w:rFonts w:ascii="Cambria" w:hAnsi="Cambria"/>
                <w:sz w:val="18"/>
                <w:szCs w:val="18"/>
              </w:rPr>
              <w:t xml:space="preserve"> Guard seized in the fridge of the vessel. </w:t>
            </w:r>
            <w:r w:rsidRPr="00D62B75">
              <w:rPr>
                <w:rFonts w:ascii="Cambria" w:hAnsi="Cambria"/>
                <w:sz w:val="18"/>
                <w:szCs w:val="18"/>
              </w:rPr>
              <w:lastRenderedPageBreak/>
              <w:t>Destruction of the seizure.</w:t>
            </w:r>
          </w:p>
        </w:tc>
        <w:tc>
          <w:tcPr>
            <w:tcW w:w="2658" w:type="dxa"/>
            <w:hideMark/>
          </w:tcPr>
          <w:p w14:paraId="3B51F454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lastRenderedPageBreak/>
              <w:t xml:space="preserve">Comments. The violation was reported by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. A quantity was destroyed by the officers from Fishing Guard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 district and with the help of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>.</w:t>
            </w:r>
          </w:p>
        </w:tc>
      </w:tr>
      <w:tr w:rsidR="00D62B75" w:rsidRPr="00D62B75" w14:paraId="7E823468" w14:textId="77777777" w:rsidTr="000A40A8">
        <w:trPr>
          <w:trHeight w:val="1260"/>
        </w:trPr>
        <w:tc>
          <w:tcPr>
            <w:tcW w:w="1271" w:type="dxa"/>
            <w:noWrap/>
            <w:hideMark/>
          </w:tcPr>
          <w:p w14:paraId="595B0567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lastRenderedPageBreak/>
              <w:t>14/09/2020</w:t>
            </w:r>
          </w:p>
        </w:tc>
        <w:tc>
          <w:tcPr>
            <w:tcW w:w="943" w:type="dxa"/>
            <w:noWrap/>
            <w:hideMark/>
          </w:tcPr>
          <w:p w14:paraId="13EB2E0B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Tunisia</w:t>
            </w:r>
          </w:p>
        </w:tc>
        <w:tc>
          <w:tcPr>
            <w:tcW w:w="1183" w:type="dxa"/>
            <w:noWrap/>
            <w:hideMark/>
          </w:tcPr>
          <w:p w14:paraId="40520582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</w:p>
        </w:tc>
        <w:tc>
          <w:tcPr>
            <w:tcW w:w="2268" w:type="dxa"/>
            <w:noWrap/>
            <w:hideMark/>
          </w:tcPr>
          <w:p w14:paraId="25AA17D5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06-2020</w:t>
            </w:r>
          </w:p>
        </w:tc>
        <w:tc>
          <w:tcPr>
            <w:tcW w:w="1134" w:type="dxa"/>
            <w:noWrap/>
            <w:hideMark/>
          </w:tcPr>
          <w:p w14:paraId="0961046C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Algeria</w:t>
            </w:r>
          </w:p>
        </w:tc>
        <w:tc>
          <w:tcPr>
            <w:tcW w:w="1276" w:type="dxa"/>
            <w:noWrap/>
            <w:hideMark/>
          </w:tcPr>
          <w:p w14:paraId="69F365FE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Belkis donia</w:t>
            </w:r>
          </w:p>
        </w:tc>
        <w:tc>
          <w:tcPr>
            <w:tcW w:w="1276" w:type="dxa"/>
            <w:noWrap/>
            <w:hideMark/>
          </w:tcPr>
          <w:p w14:paraId="399CBB68" w14:textId="77777777" w:rsidR="0049790E" w:rsidRPr="00D62B75" w:rsidRDefault="0049790E" w:rsidP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10/07/2020</w:t>
            </w:r>
          </w:p>
        </w:tc>
        <w:tc>
          <w:tcPr>
            <w:tcW w:w="1132" w:type="dxa"/>
            <w:noWrap/>
            <w:hideMark/>
          </w:tcPr>
          <w:p w14:paraId="4CCE6178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>Yes</w:t>
            </w:r>
          </w:p>
        </w:tc>
        <w:tc>
          <w:tcPr>
            <w:tcW w:w="1419" w:type="dxa"/>
            <w:hideMark/>
          </w:tcPr>
          <w:p w14:paraId="247E0685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 Bluefin tuna on board not declared in the catch documents. Destruction of the seizure</w:t>
            </w:r>
          </w:p>
        </w:tc>
        <w:tc>
          <w:tcPr>
            <w:tcW w:w="2658" w:type="dxa"/>
            <w:hideMark/>
          </w:tcPr>
          <w:p w14:paraId="11CCF290" w14:textId="77777777" w:rsidR="0049790E" w:rsidRPr="00D62B75" w:rsidRDefault="0049790E">
            <w:pPr>
              <w:rPr>
                <w:rFonts w:ascii="Cambria" w:hAnsi="Cambria"/>
                <w:sz w:val="18"/>
                <w:szCs w:val="18"/>
              </w:rPr>
            </w:pPr>
            <w:r w:rsidRPr="00D62B75">
              <w:rPr>
                <w:rFonts w:ascii="Cambria" w:hAnsi="Cambria"/>
                <w:sz w:val="18"/>
                <w:szCs w:val="18"/>
              </w:rPr>
              <w:t xml:space="preserve">Comments. The violation was reported by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. Quantities of bluefin tuna in slice 3500 kg estimated by the Fishing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agents.The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 operation of the seizure's destruction had been realized by the officers from Fishing Guard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 xml:space="preserve"> district and with the help of the maritime customs team of </w:t>
            </w:r>
            <w:proofErr w:type="spellStart"/>
            <w:r w:rsidRPr="00D62B75">
              <w:rPr>
                <w:rFonts w:ascii="Cambria" w:hAnsi="Cambria"/>
                <w:sz w:val="18"/>
                <w:szCs w:val="18"/>
              </w:rPr>
              <w:t>Mahdia</w:t>
            </w:r>
            <w:proofErr w:type="spellEnd"/>
            <w:r w:rsidRPr="00D62B75">
              <w:rPr>
                <w:rFonts w:ascii="Cambria" w:hAnsi="Cambria"/>
                <w:sz w:val="18"/>
                <w:szCs w:val="18"/>
              </w:rPr>
              <w:t>.</w:t>
            </w:r>
          </w:p>
        </w:tc>
      </w:tr>
    </w:tbl>
    <w:p w14:paraId="0EF3B459" w14:textId="77777777" w:rsidR="0061408E" w:rsidRPr="00D62B75" w:rsidRDefault="00642386">
      <w:pPr>
        <w:rPr>
          <w:rFonts w:ascii="Cambria" w:hAnsi="Cambria"/>
          <w:sz w:val="20"/>
          <w:szCs w:val="20"/>
        </w:rPr>
      </w:pPr>
    </w:p>
    <w:sectPr w:rsidR="0061408E" w:rsidRPr="00D62B75" w:rsidSect="00D62B75">
      <w:pgSz w:w="16838" w:h="11906" w:orient="landscape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0E"/>
    <w:rsid w:val="000A40A8"/>
    <w:rsid w:val="001E2984"/>
    <w:rsid w:val="0049790E"/>
    <w:rsid w:val="00642386"/>
    <w:rsid w:val="008723E3"/>
    <w:rsid w:val="00D6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5A7DA"/>
  <w15:chartTrackingRefBased/>
  <w15:docId w15:val="{F7308DBA-6DBB-4FDC-BD3F-0214CA8B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2039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Aldana Vieito</dc:creator>
  <cp:keywords/>
  <dc:description/>
  <cp:lastModifiedBy>Jenny Cheatle</cp:lastModifiedBy>
  <cp:revision>2</cp:revision>
  <dcterms:created xsi:type="dcterms:W3CDTF">2020-10-07T06:52:00Z</dcterms:created>
  <dcterms:modified xsi:type="dcterms:W3CDTF">2020-10-07T06:52:00Z</dcterms:modified>
</cp:coreProperties>
</file>