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6E92B182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2019-2020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35AD" w:rsidRPr="00E75A07" w14:paraId="12774F80" w14:textId="77777777" w:rsidTr="00B64F0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3FE7CA0" w14:textId="0D2E339F" w:rsidR="003535AD" w:rsidRPr="00E75A07" w:rsidRDefault="00E75A07" w:rsidP="003B230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i/>
                <w:color w:val="FF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 </w:t>
            </w:r>
          </w:p>
        </w:tc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67E7C295" w:rsidR="003535AD" w:rsidRPr="00B64F02" w:rsidRDefault="00B64F02" w:rsidP="00B64F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001MA0478</w:t>
            </w:r>
          </w:p>
        </w:tc>
      </w:tr>
      <w:tr w:rsidR="00B64F02" w:rsidRPr="00A01C54" w14:paraId="6AA6124B" w14:textId="77777777" w:rsidTr="001749A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089535BF" w:rsidR="00B64F02" w:rsidRPr="00A01C54" w:rsidRDefault="00B64F02" w:rsidP="00B64F0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7F12B51" w:rsidR="00B64F02" w:rsidRPr="00A73BC0" w:rsidRDefault="00B64F02" w:rsidP="00B64F0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B64F02" w:rsidRPr="00E75A07" w14:paraId="443CF13B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FABE2DB" w:rsidR="00B64F02" w:rsidRPr="00E75A07" w:rsidRDefault="00B64F02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A1778F9" w:rsidR="00B64F02" w:rsidRPr="00E75A07" w:rsidRDefault="00B64F02" w:rsidP="00B64F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64F02" w:rsidRPr="00A01C54" w14:paraId="7E5FBF4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395CA948" w:rsidR="00B64F02" w:rsidRPr="00A01C54" w:rsidRDefault="00B64F02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B1EBB0D" w:rsidR="00B64F02" w:rsidRPr="00A01C54" w:rsidRDefault="00B64F02" w:rsidP="00B64F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B64F02" w:rsidRPr="00E75A07" w14:paraId="12F46DA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5469DE51" w:rsidR="00B64F02" w:rsidRPr="00E75A07" w:rsidRDefault="00B64F02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188CB4A" w:rsidR="00B64F02" w:rsidRPr="00E75A07" w:rsidRDefault="00B64F02" w:rsidP="00B64F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64F02" w:rsidRPr="00A01C54" w14:paraId="29A48EC1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69E3ADAE" w:rsidR="00B64F02" w:rsidRPr="00A01C54" w:rsidRDefault="00B64F02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7B89D40" w:rsidR="00B64F02" w:rsidRPr="00A01C54" w:rsidRDefault="00B64F02" w:rsidP="00B64F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NADIME MEROUEH</w:t>
            </w:r>
          </w:p>
        </w:tc>
      </w:tr>
      <w:tr w:rsidR="00B64F02" w:rsidRPr="00A01C54" w14:paraId="3DC9F29E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110FC208" w:rsidR="00B64F02" w:rsidRPr="00A01C54" w:rsidRDefault="00B64F02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7EB9FC4" w:rsidR="00B64F02" w:rsidRPr="00A01C54" w:rsidRDefault="00B64F02" w:rsidP="00B64F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E75A07" w:rsidRPr="00A01C54" w14:paraId="6EBAD03E" w14:textId="77777777" w:rsidTr="00B64F0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7303053" w14:textId="4D53AD66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E43050" w:rsidRDefault="00E75A07" w:rsidP="00E75A07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43050">
        <w:rPr>
          <w:rFonts w:ascii="Arial" w:hAnsi="Arial" w:cs="Arial"/>
          <w:color w:val="auto"/>
          <w:sz w:val="20"/>
          <w:szCs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53FA3D95" w14:textId="6B0B979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du</w:t>
            </w:r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(jj/mm/</w:t>
            </w:r>
            <w:proofErr w:type="spellStart"/>
            <w:r w:rsidRPr="00E43050">
              <w:rPr>
                <w:rFonts w:cs="Arial"/>
                <w:sz w:val="20"/>
              </w:rPr>
              <w:t>aaaa</w:t>
            </w:r>
            <w:proofErr w:type="spell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au</w:t>
            </w:r>
          </w:p>
          <w:p w14:paraId="2504B42E" w14:textId="14A8C9F8" w:rsidR="00E75A07" w:rsidRPr="00F625E0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B64F02" w:rsidRPr="00F625E0" w14:paraId="7445CAF1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6E48EF65" w14:textId="0E0F7D61" w:rsidR="00B64F02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36A1CE2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13/04/2018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8E2B9FB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0BC6B262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3487745D" w14:textId="398724C0" w:rsidR="00B64F02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D05AEA5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E09CF5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5D08CB73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60B61445" w14:textId="7F0B151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96385C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A0F3ED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440F4515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3571D78A" w14:textId="64A1443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5E99B8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DFFC448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16/04/2019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27FBAAFA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18DA04C8" w14:textId="5C694ECD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Depart</w:t>
            </w:r>
            <w:proofErr w:type="spellEnd"/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819FA3D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7A1C834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B64F02" w:rsidRPr="00246CBE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64F02" w:rsidRPr="00F625E0" w14:paraId="0F3B78FD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7CDAF895" w14:textId="6A3EE3CF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48A6F20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DD5D866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B64F02" w:rsidRPr="00246CBE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64F02" w:rsidRPr="00F625E0" w14:paraId="2E449A8D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779D4E2F" w14:textId="77777777" w:rsidR="00B64F02" w:rsidRPr="00DF5AB7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FDB764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154741B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3B788B76" w:rsidR="00F4023A" w:rsidRPr="00256557" w:rsidRDefault="00E75A07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 xml:space="preserve">Quantité </w:t>
      </w:r>
      <w:r w:rsidR="00256557" w:rsidRPr="00256557">
        <w:rPr>
          <w:rFonts w:cs="Arial"/>
          <w:b/>
          <w:sz w:val="20"/>
        </w:rPr>
        <w:t>de thon rouge dans la madrag</w:t>
      </w:r>
      <w:r w:rsidR="00256557">
        <w:rPr>
          <w:rFonts w:cs="Arial"/>
          <w:b/>
          <w:sz w:val="20"/>
        </w:rPr>
        <w:t>u</w:t>
      </w:r>
      <w:r w:rsidR="00256557" w:rsidRPr="00256557">
        <w:rPr>
          <w:rFonts w:cs="Arial"/>
          <w:b/>
          <w:sz w:val="20"/>
        </w:rPr>
        <w:t>e lors de l’arrivé</w:t>
      </w:r>
      <w:r w:rsidR="00256557">
        <w:rPr>
          <w:rFonts w:cs="Arial"/>
          <w:b/>
          <w:sz w:val="20"/>
        </w:rPr>
        <w:t>e</w:t>
      </w:r>
    </w:p>
    <w:p w14:paraId="76563C4C" w14:textId="77777777" w:rsidR="000A2B4D" w:rsidRPr="00256557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61E89228" w:rsidR="0058669F" w:rsidRPr="00256557" w:rsidRDefault="00064508" w:rsidP="00BB4CBD">
      <w:pPr>
        <w:pStyle w:val="BodyText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>Résumé du nombre d</w:t>
      </w:r>
      <w:r w:rsidR="00256557">
        <w:rPr>
          <w:rFonts w:cs="Arial"/>
          <w:i/>
          <w:sz w:val="20"/>
        </w:rPr>
        <w:t>e thon rouge dans la madrague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E91F78" w14:paraId="3B25C892" w14:textId="77777777" w:rsidTr="002418E9">
        <w:trPr>
          <w:trHeight w:val="397"/>
        </w:trPr>
        <w:tc>
          <w:tcPr>
            <w:tcW w:w="1650" w:type="pct"/>
            <w:vAlign w:val="center"/>
          </w:tcPr>
          <w:p w14:paraId="68006439" w14:textId="26D4C274" w:rsidR="00E91F78" w:rsidRPr="00E91F78" w:rsidRDefault="00256557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de la cage</w:t>
            </w:r>
          </w:p>
        </w:tc>
        <w:tc>
          <w:tcPr>
            <w:tcW w:w="1452" w:type="pct"/>
            <w:vAlign w:val="center"/>
          </w:tcPr>
          <w:p w14:paraId="30FAD554" w14:textId="74E2DD43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0306375E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Quantité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(kg)</w:t>
            </w:r>
          </w:p>
        </w:tc>
      </w:tr>
      <w:tr w:rsidR="00E91F78" w:rsidRPr="00E91F78" w14:paraId="731A58D5" w14:textId="77777777" w:rsidTr="002418E9">
        <w:trPr>
          <w:trHeight w:val="397"/>
        </w:trPr>
        <w:tc>
          <w:tcPr>
            <w:tcW w:w="1650" w:type="pct"/>
            <w:vAlign w:val="center"/>
          </w:tcPr>
          <w:p w14:paraId="338C53AB" w14:textId="4B779011" w:rsidR="00E91F78" w:rsidRPr="00E91F78" w:rsidRDefault="00FB4E9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29729DAA" w14:textId="4315FC6A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2D1754BB" w14:textId="30262995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7748F973" w14:textId="71960065" w:rsidR="002418E9" w:rsidRPr="00256557" w:rsidRDefault="00256557" w:rsidP="00BB4CBD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Les informations concernant la quantité de thon rouge dans la madrague lors de l’arrivée n’ont pas pu être obtenues.</w:t>
      </w:r>
    </w:p>
    <w:p w14:paraId="16DE591A" w14:textId="77777777" w:rsidR="00FB4E9F" w:rsidRPr="00256557" w:rsidRDefault="00FB4E9F" w:rsidP="00BB4CBD">
      <w:pPr>
        <w:pStyle w:val="BodyText"/>
        <w:rPr>
          <w:rFonts w:cs="Arial"/>
          <w:sz w:val="20"/>
        </w:rPr>
      </w:pPr>
    </w:p>
    <w:p w14:paraId="4DE5FEF2" w14:textId="77777777" w:rsidR="00787992" w:rsidRPr="00256557" w:rsidRDefault="00787992" w:rsidP="00BB4CBD">
      <w:pPr>
        <w:pStyle w:val="BodyText"/>
        <w:rPr>
          <w:rFonts w:cs="Arial"/>
          <w:sz w:val="20"/>
        </w:rPr>
      </w:pPr>
    </w:p>
    <w:p w14:paraId="7E579062" w14:textId="77777777" w:rsidR="00FB4E9F" w:rsidRPr="00256557" w:rsidRDefault="00FB4E9F" w:rsidP="00F4023A">
      <w:pPr>
        <w:pStyle w:val="BodyText"/>
        <w:rPr>
          <w:rFonts w:cs="Arial"/>
          <w:sz w:val="20"/>
        </w:rPr>
      </w:pPr>
    </w:p>
    <w:p w14:paraId="61F13A69" w14:textId="77777777" w:rsidR="002418E9" w:rsidRPr="00256557" w:rsidRDefault="002418E9" w:rsidP="00F4023A">
      <w:pPr>
        <w:pStyle w:val="BodyText"/>
        <w:rPr>
          <w:rFonts w:cs="Arial"/>
          <w:sz w:val="20"/>
        </w:rPr>
      </w:pPr>
    </w:p>
    <w:p w14:paraId="78ABAC0A" w14:textId="77777777" w:rsidR="002418E9" w:rsidRPr="00256557" w:rsidRDefault="002418E9">
      <w:pPr>
        <w:spacing w:after="200" w:line="276" w:lineRule="auto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BodyText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BodyText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217"/>
        <w:gridCol w:w="761"/>
        <w:gridCol w:w="1217"/>
        <w:gridCol w:w="761"/>
        <w:gridCol w:w="1806"/>
        <w:gridCol w:w="1806"/>
        <w:gridCol w:w="1250"/>
        <w:gridCol w:w="1263"/>
        <w:gridCol w:w="1445"/>
        <w:gridCol w:w="1371"/>
      </w:tblGrid>
      <w:tr w:rsidR="00CD7381" w:rsidRPr="00B82FC6" w14:paraId="717B6CD8" w14:textId="77777777" w:rsidTr="00B64F02">
        <w:trPr>
          <w:trHeight w:val="629"/>
        </w:trPr>
        <w:tc>
          <w:tcPr>
            <w:tcW w:w="39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CD7381" w:rsidRPr="00E91F78" w:rsidRDefault="00CD7381" w:rsidP="00CD73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CD7381" w:rsidRDefault="00CD738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CD4A75" w14:textId="5B320AF8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05D2BD0" w:rsidR="00CD7381" w:rsidRPr="00CD7381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D7381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>adrague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3186E003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CD7381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CD7381" w:rsidRPr="00E91F78" w:rsidRDefault="00B82FC6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CD7381" w:rsidRPr="00B82FC6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</w:t>
            </w:r>
            <w:r w:rsidR="00B82FC6" w:rsidRPr="00B82FC6">
              <w:rPr>
                <w:rFonts w:cs="Arial"/>
                <w:sz w:val="20"/>
              </w:rPr>
              <w:t>é</w:t>
            </w:r>
            <w:r w:rsidRPr="00B82FC6">
              <w:rPr>
                <w:rFonts w:cs="Arial"/>
                <w:sz w:val="20"/>
              </w:rPr>
              <w:t xml:space="preserve"> </w:t>
            </w:r>
            <w:r w:rsidR="00B82FC6" w:rsidRPr="00B82FC6">
              <w:rPr>
                <w:rFonts w:cs="Arial"/>
                <w:sz w:val="20"/>
              </w:rPr>
              <w:t>par</w:t>
            </w:r>
            <w:r w:rsidRPr="00B82FC6">
              <w:rPr>
                <w:rFonts w:cs="Arial"/>
                <w:sz w:val="20"/>
              </w:rPr>
              <w:t xml:space="preserve"> Obs. (</w:t>
            </w:r>
            <w:r w:rsidR="00B82FC6" w:rsidRPr="00B82FC6">
              <w:rPr>
                <w:rFonts w:cs="Arial"/>
                <w:sz w:val="20"/>
              </w:rPr>
              <w:t>O</w:t>
            </w:r>
            <w:r w:rsidRPr="00B82FC6">
              <w:rPr>
                <w:rFonts w:cs="Arial"/>
                <w:sz w:val="20"/>
              </w:rPr>
              <w:t>/N)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4C82E64A" w:rsidR="00CD7381" w:rsidRPr="00B82FC6" w:rsidRDefault="00B82FC6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="00CD7381" w:rsidRPr="00B82FC6">
              <w:rPr>
                <w:rFonts w:cs="Arial"/>
                <w:sz w:val="20"/>
              </w:rPr>
              <w:t xml:space="preserve"> </w:t>
            </w:r>
            <w:r w:rsidRPr="00B82FC6">
              <w:rPr>
                <w:rFonts w:cs="Arial"/>
                <w:sz w:val="20"/>
              </w:rPr>
              <w:t>par un agent de la</w:t>
            </w:r>
            <w:r w:rsidR="00CD7381" w:rsidRPr="00B82FC6">
              <w:rPr>
                <w:rFonts w:cs="Arial"/>
                <w:sz w:val="20"/>
              </w:rPr>
              <w:t xml:space="preserve"> CPC [</w:t>
            </w:r>
            <w:r w:rsidR="00CD7381">
              <w:rPr>
                <w:rFonts w:cs="Arial"/>
                <w:sz w:val="20"/>
              </w:rPr>
              <w:sym w:font="Wingdings" w:char="F0FC"/>
            </w:r>
            <w:r w:rsidR="00CD7381" w:rsidRPr="00B82FC6">
              <w:rPr>
                <w:rFonts w:cs="Arial"/>
                <w:sz w:val="20"/>
              </w:rPr>
              <w:t>]</w:t>
            </w:r>
          </w:p>
        </w:tc>
      </w:tr>
      <w:tr w:rsidR="00CD7381" w:rsidRPr="00E91F78" w14:paraId="27693ED7" w14:textId="77777777" w:rsidTr="00B64F02">
        <w:trPr>
          <w:trHeight w:val="426"/>
        </w:trPr>
        <w:tc>
          <w:tcPr>
            <w:tcW w:w="391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CD7381" w:rsidRPr="00B82FC6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2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CD7381" w:rsidRDefault="00CD738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CD7381" w:rsidRDefault="00B82FC6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="00CD7381"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1B434" w14:textId="5B5E7793" w:rsidR="00CD7381" w:rsidRDefault="00CD738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A0B1E3D" w14:textId="34829035" w:rsidR="00CD7381" w:rsidRDefault="00B82FC6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="00CD7381"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686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2" w:space="0" w:color="auto"/>
            </w:tcBorders>
          </w:tcPr>
          <w:p w14:paraId="29662D52" w14:textId="77777777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vMerge/>
            <w:tcBorders>
              <w:bottom w:val="single" w:sz="2" w:space="0" w:color="auto"/>
            </w:tcBorders>
          </w:tcPr>
          <w:p w14:paraId="4F7F387D" w14:textId="77777777" w:rsidR="00CD7381" w:rsidRDefault="00CD7381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9" w:type="pct"/>
            <w:vMerge/>
            <w:tcBorders>
              <w:bottom w:val="single" w:sz="2" w:space="0" w:color="auto"/>
            </w:tcBorders>
          </w:tcPr>
          <w:p w14:paraId="4FE56972" w14:textId="04085A5C" w:rsidR="00CD7381" w:rsidRDefault="00CD7381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2" w:type="pct"/>
            <w:vMerge/>
            <w:tcBorders>
              <w:bottom w:val="single" w:sz="2" w:space="0" w:color="auto"/>
            </w:tcBorders>
          </w:tcPr>
          <w:p w14:paraId="58BB6046" w14:textId="77777777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64F02" w:rsidRPr="00E91F78" w14:paraId="7CB9F45D" w14:textId="77777777" w:rsidTr="00B64F02">
        <w:trPr>
          <w:trHeight w:val="397"/>
        </w:trPr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0C658F8D" w:rsidR="00B64F02" w:rsidRPr="00E91F78" w:rsidRDefault="00B64F02" w:rsidP="00B64F0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2F40D9E8" w:rsidR="00B64F02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05/05/2019</w:t>
            </w:r>
          </w:p>
        </w:tc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65F47045" w:rsidR="00B64F02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C294C" w14:textId="6D8402D8" w:rsidR="00B64F02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05/05/2019</w:t>
            </w:r>
          </w:p>
        </w:tc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9316F" w14:textId="7C6E1B5D" w:rsidR="00B64F02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17:02</w:t>
            </w:r>
          </w:p>
        </w:tc>
        <w:tc>
          <w:tcPr>
            <w:tcW w:w="6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4D96" w14:textId="271CCB94" w:rsidR="00B64F02" w:rsidRPr="00E91F78" w:rsidRDefault="00B64F02" w:rsidP="00B64F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AT002MAR00011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16BAABEF" w:rsidR="00B64F02" w:rsidRPr="00E91F78" w:rsidRDefault="00B64F02" w:rsidP="00B64F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1262A806" w:rsidR="00B64F02" w:rsidRDefault="00B64F02" w:rsidP="00B64F0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6DD4AA7F" w:rsidR="00B64F02" w:rsidRDefault="00B64F02" w:rsidP="00B64F0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129DAC72" w:rsidR="00B64F02" w:rsidRPr="00E91F78" w:rsidRDefault="00B64F02" w:rsidP="00B64F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92C3" w14:textId="45ED50E1" w:rsidR="00B64F02" w:rsidRPr="00E91F78" w:rsidRDefault="00B64F02" w:rsidP="00B64F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64F02" w:rsidRPr="00E91F78" w14:paraId="19963D41" w14:textId="77777777" w:rsidTr="00B64F02">
        <w:trPr>
          <w:trHeight w:val="397"/>
        </w:trPr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C5265" w14:textId="3C449BCF" w:rsidR="00B64F02" w:rsidRPr="00E91F78" w:rsidRDefault="00B64F02" w:rsidP="00B64F0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1AF9B" w14:textId="2F1A2666" w:rsidR="00B64F02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A88A7" w14:textId="193FD480" w:rsidR="00B64F02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9431C" w14:textId="40C7E3E1" w:rsidR="00B64F02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07E36" w14:textId="4F7DFD1D" w:rsidR="00B64F02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6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D6ACF7" w14:textId="2F641B3A" w:rsidR="00B64F02" w:rsidRPr="00E91F78" w:rsidRDefault="00B64F02" w:rsidP="00B64F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AT002MAR00011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B66747" w14:textId="2E7543CF" w:rsidR="00B64F02" w:rsidRPr="00E91F78" w:rsidRDefault="00B64F02" w:rsidP="00B64F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5100B" w14:textId="63B71777" w:rsidR="00B64F02" w:rsidRDefault="00B64F02" w:rsidP="00B64F0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55C92" w14:textId="020C2413" w:rsidR="00B64F02" w:rsidRDefault="00B64F02" w:rsidP="00B64F0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9D406E" w14:textId="26D09956" w:rsidR="00B64F02" w:rsidRPr="00E91F78" w:rsidRDefault="00B64F02" w:rsidP="00B64F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D8B50" w14:textId="2B974712" w:rsidR="00B64F02" w:rsidRPr="00E91F78" w:rsidRDefault="00B64F02" w:rsidP="00B64F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64F02" w:rsidRPr="00E91F78" w14:paraId="72C083A9" w14:textId="77777777" w:rsidTr="00B64F02">
        <w:trPr>
          <w:trHeight w:val="397"/>
        </w:trPr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3501F" w14:textId="658E4B50" w:rsidR="00B64F02" w:rsidRPr="00E91F78" w:rsidRDefault="00B64F02" w:rsidP="00B64F0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5637E" w14:textId="1EEC2ABC" w:rsidR="00B64F02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F6B562" w14:textId="65302CA3" w:rsidR="00B64F02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09:25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95DEC" w14:textId="042D47DA" w:rsidR="00B64F02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5012C" w14:textId="582A397B" w:rsidR="00B64F02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09:55</w:t>
            </w:r>
          </w:p>
        </w:tc>
        <w:tc>
          <w:tcPr>
            <w:tcW w:w="6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D80A" w14:textId="66EC01DE" w:rsidR="00B64F02" w:rsidRPr="00E91F78" w:rsidRDefault="00B64F02" w:rsidP="00B64F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AT002MAR00011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3ED691" w14:textId="071087DB" w:rsidR="00B64F02" w:rsidRPr="00E91F78" w:rsidRDefault="00B64F02" w:rsidP="00B64F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AT000MAR04460</w:t>
            </w: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A57D5" w14:textId="203886BF" w:rsidR="00B64F02" w:rsidRDefault="00B64F02" w:rsidP="00B64F0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Briech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87A72" w14:textId="33960AFB" w:rsidR="00B64F02" w:rsidRDefault="00B64F02" w:rsidP="00B64F0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0E28C0" w14:textId="1E2FFE80" w:rsidR="00B64F02" w:rsidRPr="00E91F78" w:rsidRDefault="00B64F02" w:rsidP="00B64F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E3693" w14:textId="32433AA2" w:rsidR="00B64F02" w:rsidRPr="00E91F78" w:rsidRDefault="00B64F02" w:rsidP="00B64F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64F02" w:rsidRPr="00E91F78" w14:paraId="3CB18AD1" w14:textId="77777777" w:rsidTr="00B64F02">
        <w:trPr>
          <w:trHeight w:val="397"/>
        </w:trPr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1204D" w14:textId="582D334A" w:rsidR="00B64F02" w:rsidRPr="00E91F78" w:rsidRDefault="00B64F02" w:rsidP="00B64F0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11259" w14:textId="591580F0" w:rsidR="00B64F02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9BB39" w14:textId="290055F9" w:rsidR="00B64F02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09:38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039D9" w14:textId="0CEF02AF" w:rsidR="00B64F02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7FFE4" w14:textId="4846A327" w:rsidR="00B64F02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0A14D" w14:textId="58EDF61E" w:rsidR="00B64F02" w:rsidRPr="00E91F78" w:rsidRDefault="00B64F02" w:rsidP="00B64F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AT002MAR00011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8C7CA" w14:textId="3C07CCC4" w:rsidR="00B64F02" w:rsidRPr="00E91F78" w:rsidRDefault="00B64F02" w:rsidP="00B64F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AT000MAR04460</w:t>
            </w: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F5486F" w14:textId="12475C50" w:rsidR="00B64F02" w:rsidRDefault="00B64F02" w:rsidP="00B64F0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Briech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878B4" w14:textId="56AD2C1F" w:rsidR="00B64F02" w:rsidRDefault="00B64F02" w:rsidP="00B64F0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6B7BF1" w14:textId="4C8290E8" w:rsidR="00B64F02" w:rsidRPr="00E91F78" w:rsidRDefault="00B64F02" w:rsidP="00B64F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E8B45" w14:textId="47FDE07C" w:rsidR="00B64F02" w:rsidRPr="00E91F78" w:rsidRDefault="00B64F02" w:rsidP="00B64F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7777777" w:rsidR="000666EC" w:rsidRDefault="000666EC" w:rsidP="000666EC">
      <w:pPr>
        <w:pStyle w:val="BodyText"/>
        <w:rPr>
          <w:rFonts w:cs="Arial"/>
          <w:sz w:val="20"/>
        </w:rPr>
      </w:pPr>
    </w:p>
    <w:p w14:paraId="6B33ACF4" w14:textId="77777777" w:rsidR="002418E9" w:rsidRPr="002418E9" w:rsidRDefault="002418E9" w:rsidP="000666EC">
      <w:pPr>
        <w:pStyle w:val="ListBullet2"/>
        <w:rPr>
          <w:i w:val="0"/>
        </w:rPr>
      </w:pPr>
    </w:p>
    <w:p w14:paraId="0035A7BD" w14:textId="7887492A" w:rsidR="000666EC" w:rsidRPr="00B82FC6" w:rsidRDefault="000666EC" w:rsidP="002418E9">
      <w:pPr>
        <w:pStyle w:val="BodyText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 xml:space="preserve">a: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237"/>
        <w:gridCol w:w="639"/>
        <w:gridCol w:w="761"/>
        <w:gridCol w:w="639"/>
        <w:gridCol w:w="761"/>
        <w:gridCol w:w="1282"/>
        <w:gridCol w:w="1250"/>
        <w:gridCol w:w="1061"/>
        <w:gridCol w:w="1061"/>
        <w:gridCol w:w="1095"/>
        <w:gridCol w:w="1139"/>
        <w:gridCol w:w="929"/>
        <w:gridCol w:w="1043"/>
      </w:tblGrid>
      <w:tr w:rsidR="00B82FC6" w:rsidRPr="00D15818" w14:paraId="47A85AE2" w14:textId="77777777" w:rsidTr="00D15818">
        <w:trPr>
          <w:trHeight w:val="629"/>
        </w:trPr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5BE02994" w14:textId="3849DB0F" w:rsidR="00B82FC6" w:rsidRDefault="00B82FC6" w:rsidP="00B82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  <w:p w14:paraId="41A804A8" w14:textId="77777777" w:rsidR="00B82FC6" w:rsidRDefault="00B82FC6" w:rsidP="00B82FC6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B82FC6" w:rsidRPr="00B82FC6" w:rsidRDefault="00B82FC6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2CE3B1" w14:textId="573AE16A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</w:tcBorders>
            <w:vAlign w:val="center"/>
          </w:tcPr>
          <w:p w14:paraId="6C27B977" w14:textId="1EF8743C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</w:tcBorders>
            <w:vAlign w:val="center"/>
          </w:tcPr>
          <w:p w14:paraId="4B0304F7" w14:textId="47612305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B82FC6" w:rsidRPr="00B82FC6" w:rsidRDefault="00B82FC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 xml:space="preserve">Numéro ICCAT du navire </w:t>
            </w:r>
            <w:proofErr w:type="spellStart"/>
            <w:r w:rsidRPr="00B82FC6">
              <w:rPr>
                <w:rFonts w:cs="Arial"/>
                <w:sz w:val="20"/>
              </w:rPr>
              <w:t>r</w:t>
            </w:r>
            <w:r>
              <w:rPr>
                <w:rFonts w:cs="Arial"/>
                <w:sz w:val="20"/>
              </w:rPr>
              <w:t>ecepteur</w:t>
            </w:r>
            <w:proofErr w:type="spellEnd"/>
          </w:p>
        </w:tc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B82FC6" w:rsidRDefault="00B82FC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Nom du navire </w:t>
            </w:r>
            <w:proofErr w:type="spellStart"/>
            <w:r>
              <w:rPr>
                <w:rFonts w:cs="Arial"/>
                <w:sz w:val="20"/>
              </w:rPr>
              <w:t>recepteur</w:t>
            </w:r>
            <w:proofErr w:type="spellEnd"/>
          </w:p>
        </w:tc>
        <w:tc>
          <w:tcPr>
            <w:tcW w:w="354" w:type="pct"/>
            <w:vMerge w:val="restart"/>
            <w:tcBorders>
              <w:top w:val="single" w:sz="4" w:space="0" w:color="auto"/>
            </w:tcBorders>
            <w:vAlign w:val="center"/>
          </w:tcPr>
          <w:p w14:paraId="4DE25684" w14:textId="216785E7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d</w:t>
            </w:r>
            <w:r>
              <w:rPr>
                <w:rFonts w:cs="Arial"/>
                <w:sz w:val="20"/>
              </w:rPr>
              <w:t>onneuse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</w:t>
            </w:r>
            <w:r w:rsidR="00D15818" w:rsidRPr="00D15818">
              <w:rPr>
                <w:rFonts w:cs="Arial"/>
                <w:sz w:val="20"/>
              </w:rPr>
              <w:t>é</w:t>
            </w:r>
            <w:r w:rsidRPr="00D15818">
              <w:rPr>
                <w:rFonts w:cs="Arial"/>
                <w:sz w:val="20"/>
              </w:rPr>
              <w:t xml:space="preserve"> </w:t>
            </w:r>
            <w:r w:rsidR="00D15818" w:rsidRPr="00D15818">
              <w:rPr>
                <w:rFonts w:cs="Arial"/>
                <w:sz w:val="20"/>
              </w:rPr>
              <w:t>par</w:t>
            </w:r>
            <w:r w:rsidRPr="00D15818">
              <w:rPr>
                <w:rFonts w:cs="Arial"/>
                <w:sz w:val="20"/>
              </w:rPr>
              <w:t xml:space="preserve"> Obs. (</w:t>
            </w:r>
            <w:r w:rsidR="00D15818" w:rsidRPr="00D15818">
              <w:rPr>
                <w:rFonts w:cs="Arial"/>
                <w:sz w:val="20"/>
              </w:rPr>
              <w:t>O</w:t>
            </w:r>
            <w:r w:rsidRPr="00D15818">
              <w:rPr>
                <w:rFonts w:cs="Arial"/>
                <w:sz w:val="20"/>
              </w:rPr>
              <w:t>/N)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Pr="00B82FC6">
              <w:rPr>
                <w:rFonts w:cs="Arial"/>
                <w:sz w:val="20"/>
              </w:rPr>
              <w:t xml:space="preserve">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B82FC6" w:rsidRPr="00E91F78" w14:paraId="631B5377" w14:textId="77777777" w:rsidTr="00B82FC6">
        <w:trPr>
          <w:trHeight w:val="426"/>
        </w:trPr>
        <w:tc>
          <w:tcPr>
            <w:tcW w:w="391" w:type="pct"/>
            <w:vMerge/>
            <w:tcBorders>
              <w:bottom w:val="single" w:sz="2" w:space="0" w:color="auto"/>
            </w:tcBorders>
          </w:tcPr>
          <w:p w14:paraId="20B379E7" w14:textId="77777777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0F51F" w14:textId="7EF8CFBC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5289010" w14:textId="1560FBCA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506" w:type="pct"/>
            <w:vMerge/>
            <w:tcBorders>
              <w:bottom w:val="single" w:sz="2" w:space="0" w:color="auto"/>
            </w:tcBorders>
            <w:vAlign w:val="center"/>
          </w:tcPr>
          <w:p w14:paraId="102B870A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0" w:type="pct"/>
            <w:vMerge/>
            <w:tcBorders>
              <w:bottom w:val="single" w:sz="2" w:space="0" w:color="auto"/>
            </w:tcBorders>
          </w:tcPr>
          <w:p w14:paraId="70E83A36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2" w:space="0" w:color="auto"/>
            </w:tcBorders>
          </w:tcPr>
          <w:p w14:paraId="64A97154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2" w:space="0" w:color="auto"/>
            </w:tcBorders>
          </w:tcPr>
          <w:p w14:paraId="536D9C39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0E1092" w14:textId="5DDC39FC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vMerge/>
            <w:tcBorders>
              <w:bottom w:val="single" w:sz="2" w:space="0" w:color="auto"/>
            </w:tcBorders>
          </w:tcPr>
          <w:p w14:paraId="6E9E7AB1" w14:textId="77777777" w:rsidR="00B82FC6" w:rsidRDefault="00B82FC6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Merge/>
            <w:tcBorders>
              <w:bottom w:val="single" w:sz="2" w:space="0" w:color="auto"/>
            </w:tcBorders>
          </w:tcPr>
          <w:p w14:paraId="16DACDF1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2FC6" w:rsidRPr="00E91F78" w14:paraId="58A709B9" w14:textId="77777777" w:rsidTr="00B82FC6">
        <w:trPr>
          <w:trHeight w:val="397"/>
        </w:trPr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561A6B0B" w:rsidR="00EE6BB3" w:rsidRPr="00E91F78" w:rsidRDefault="002418E9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77777777" w:rsidR="00EE6BB3" w:rsidRDefault="00EE6BB3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77777777" w:rsidR="00EE6BB3" w:rsidRDefault="00EE6BB3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94F70" w14:textId="77777777" w:rsidR="00EE6BB3" w:rsidRDefault="00EE6BB3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95A2D" w14:textId="77777777" w:rsidR="00EE6BB3" w:rsidRDefault="00EE6BB3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525B3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40417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EDD977" w14:textId="2F0F2873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77777777" w:rsidR="00EE6BB3" w:rsidRDefault="00EE6BB3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A8F68E" w14:textId="117516AB" w:rsidR="002418E9" w:rsidRPr="00B92AAA" w:rsidRDefault="00B92AAA" w:rsidP="002418E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Il n’y a eu aucun transfert de contrôle effectué lors de la période de mobilisation.</w:t>
      </w:r>
    </w:p>
    <w:p w14:paraId="1962A80F" w14:textId="77777777" w:rsidR="00D302D1" w:rsidRPr="00B92AAA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BodyText"/>
        <w:spacing w:line="240" w:lineRule="atLeast"/>
        <w:rPr>
          <w:rFonts w:cs="Arial"/>
          <w:sz w:val="20"/>
        </w:rPr>
      </w:pPr>
    </w:p>
    <w:p w14:paraId="33131E1D" w14:textId="77777777" w:rsidR="00B64F02" w:rsidRDefault="00B64F02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7199C478" w:rsidR="00E945E1" w:rsidRPr="00B92AAA" w:rsidRDefault="00B92AAA" w:rsidP="00E945E1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B92AAA">
        <w:rPr>
          <w:rFonts w:cs="Arial"/>
          <w:b/>
          <w:sz w:val="20"/>
        </w:rPr>
        <w:lastRenderedPageBreak/>
        <w:t xml:space="preserve">Résumé des </w:t>
      </w:r>
      <w:r>
        <w:rPr>
          <w:rFonts w:cs="Arial"/>
          <w:b/>
          <w:sz w:val="20"/>
        </w:rPr>
        <w:t>D</w:t>
      </w:r>
      <w:r w:rsidRPr="00B92AAA">
        <w:rPr>
          <w:rFonts w:cs="Arial"/>
          <w:b/>
          <w:sz w:val="20"/>
        </w:rPr>
        <w:t xml:space="preserve">ocuments </w:t>
      </w:r>
      <w:r>
        <w:rPr>
          <w:rFonts w:cs="Arial"/>
          <w:b/>
          <w:sz w:val="20"/>
        </w:rPr>
        <w:t>O</w:t>
      </w:r>
      <w:r w:rsidRPr="00B92AAA">
        <w:rPr>
          <w:rFonts w:cs="Arial"/>
          <w:b/>
          <w:sz w:val="20"/>
        </w:rPr>
        <w:t>fficiels e</w:t>
      </w:r>
      <w:r>
        <w:rPr>
          <w:rFonts w:cs="Arial"/>
          <w:b/>
          <w:sz w:val="20"/>
        </w:rPr>
        <w:t>t des Estimations</w:t>
      </w:r>
    </w:p>
    <w:p w14:paraId="474F8202" w14:textId="00942895" w:rsidR="00C72CBF" w:rsidRPr="00B92AAA" w:rsidRDefault="00C72CBF" w:rsidP="002418E9">
      <w:pPr>
        <w:pStyle w:val="BodyText"/>
        <w:spacing w:line="240" w:lineRule="atLeast"/>
        <w:rPr>
          <w:rFonts w:cs="Arial"/>
          <w:sz w:val="20"/>
        </w:rPr>
      </w:pPr>
    </w:p>
    <w:p w14:paraId="503B522E" w14:textId="7DBEA435" w:rsidR="004C5DBC" w:rsidRPr="00B92AAA" w:rsidRDefault="00C60EA2" w:rsidP="002418E9">
      <w:pPr>
        <w:pStyle w:val="BodyText"/>
        <w:rPr>
          <w:rFonts w:cs="Arial"/>
          <w:i/>
          <w:sz w:val="20"/>
        </w:rPr>
      </w:pPr>
      <w:r w:rsidRPr="00B92AAA">
        <w:rPr>
          <w:rFonts w:cs="Arial"/>
          <w:i/>
          <w:sz w:val="20"/>
        </w:rPr>
        <w:t xml:space="preserve">Table </w:t>
      </w:r>
      <w:r w:rsidR="002102A4" w:rsidRPr="00B92AAA">
        <w:rPr>
          <w:rFonts w:cs="Arial"/>
          <w:i/>
          <w:sz w:val="20"/>
        </w:rPr>
        <w:t>3</w:t>
      </w:r>
      <w:r w:rsidRPr="00B92AAA">
        <w:rPr>
          <w:rFonts w:cs="Arial"/>
          <w:i/>
          <w:sz w:val="20"/>
        </w:rPr>
        <w:t xml:space="preserve">: </w:t>
      </w:r>
      <w:r w:rsidR="00B92AAA" w:rsidRPr="00B92AAA">
        <w:rPr>
          <w:rFonts w:cs="Arial"/>
          <w:i/>
          <w:sz w:val="20"/>
        </w:rPr>
        <w:t>Résumé des autorisations de transfert et des ordres de remise à</w:t>
      </w:r>
      <w:r w:rsidR="00B92AAA">
        <w:rPr>
          <w:rFonts w:cs="Arial"/>
          <w:i/>
          <w:sz w:val="20"/>
        </w:rPr>
        <w:t xml:space="preserve"> l’eau.</w:t>
      </w:r>
      <w:r w:rsidR="00D4458C" w:rsidRPr="00B92AAA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93"/>
        <w:gridCol w:w="7198"/>
        <w:gridCol w:w="2438"/>
        <w:gridCol w:w="972"/>
        <w:gridCol w:w="591"/>
      </w:tblGrid>
      <w:tr w:rsidR="00B92AAA" w:rsidRPr="00B92AAA" w14:paraId="661AA934" w14:textId="77777777" w:rsidTr="00B52945">
        <w:trPr>
          <w:trHeight w:val="560"/>
        </w:trPr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3923A4" w14:textId="7D193F2A" w:rsidR="00B92AAA" w:rsidRDefault="00B92AAA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571E00B7" w14:textId="279E2D35" w:rsidR="00B92AAA" w:rsidRPr="002418E9" w:rsidRDefault="00B92AAA" w:rsidP="00B92AAA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0DBE41F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Autorisation de transfert</w:t>
            </w:r>
          </w:p>
        </w:tc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10FA9560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Ordre de remise à l’eau</w:t>
            </w:r>
          </w:p>
        </w:tc>
      </w:tr>
      <w:tr w:rsidR="00B92AAA" w:rsidRPr="00D302D1" w14:paraId="0DE96E19" w14:textId="77777777" w:rsidTr="002418E9">
        <w:trPr>
          <w:trHeight w:val="426"/>
        </w:trPr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2CFF97A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 xml:space="preserve">Numéro </w:t>
            </w:r>
            <w:r>
              <w:rPr>
                <w:color w:val="000000" w:themeColor="text1"/>
                <w:sz w:val="20"/>
              </w:rPr>
              <w:t>d’autorisation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5342EE43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4BEF8645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Nbr BFT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B92AAA" w:rsidRPr="00D302D1" w14:paraId="168A762A" w14:textId="77777777" w:rsidTr="002418E9">
        <w:trPr>
          <w:trHeight w:val="401"/>
        </w:trPr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9AB9218" w:rsidR="00B92AAA" w:rsidRPr="002418E9" w:rsidRDefault="00B92AAA" w:rsidP="00B92AAA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2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51D87FCC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8F51E8B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70E49B7" w14:textId="11A9C309" w:rsidR="00B52945" w:rsidRPr="007965AD" w:rsidRDefault="00B52945" w:rsidP="00B52945">
      <w:pPr>
        <w:pStyle w:val="ListParagraph"/>
        <w:snapToGrid w:val="0"/>
        <w:ind w:left="0"/>
        <w:rPr>
          <w:rFonts w:cs="Arial"/>
          <w:sz w:val="20"/>
        </w:rPr>
      </w:pPr>
      <w:r w:rsidRPr="007965AD">
        <w:rPr>
          <w:rFonts w:cs="Arial"/>
          <w:sz w:val="20"/>
        </w:rPr>
        <w:t>*</w:t>
      </w:r>
      <w:r w:rsidRPr="007965AD">
        <w:rPr>
          <w:rFonts w:cs="Arial"/>
          <w:sz w:val="20"/>
        </w:rPr>
        <w:tab/>
      </w:r>
      <w:r w:rsidR="00B92AAA" w:rsidRPr="007965AD">
        <w:rPr>
          <w:rFonts w:cs="Arial"/>
          <w:sz w:val="20"/>
        </w:rPr>
        <w:t xml:space="preserve">Numéro d’opération de </w:t>
      </w:r>
      <w:r w:rsidR="006D6109" w:rsidRPr="007965AD">
        <w:rPr>
          <w:rFonts w:cs="Arial"/>
          <w:sz w:val="20"/>
        </w:rPr>
        <w:t>transfert :</w:t>
      </w:r>
      <w:r w:rsidR="007965AD" w:rsidRPr="007965AD">
        <w:rPr>
          <w:rFonts w:cs="Arial"/>
          <w:sz w:val="20"/>
        </w:rPr>
        <w:t xml:space="preserve"> identifiant unique lié </w:t>
      </w:r>
      <w:r w:rsidR="007965AD">
        <w:rPr>
          <w:rFonts w:cs="Arial"/>
          <w:sz w:val="20"/>
        </w:rPr>
        <w:t>aux données récupérés lors de la mobilisation (Cf tableau 2)</w:t>
      </w:r>
    </w:p>
    <w:p w14:paraId="552EFA07" w14:textId="5146EF3B" w:rsidR="002418E9" w:rsidRPr="007965AD" w:rsidRDefault="007965AD" w:rsidP="00B52945">
      <w:pPr>
        <w:pStyle w:val="ListParagraph"/>
        <w:snapToGrid w:val="0"/>
        <w:ind w:left="0"/>
        <w:rPr>
          <w:rFonts w:cs="Arial"/>
          <w:sz w:val="20"/>
        </w:rPr>
      </w:pPr>
      <w:r w:rsidRPr="00B64F02">
        <w:rPr>
          <w:rFonts w:cs="Arial"/>
          <w:sz w:val="20"/>
        </w:rPr>
        <w:t>Il n’y a eu aucun ordre de remise à l’eau durant la période de mobilisation</w:t>
      </w:r>
    </w:p>
    <w:p w14:paraId="1230CA91" w14:textId="77777777" w:rsidR="002418E9" w:rsidRPr="007965AD" w:rsidRDefault="002418E9">
      <w:pPr>
        <w:spacing w:after="200" w:line="276" w:lineRule="auto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br w:type="page"/>
      </w:r>
    </w:p>
    <w:p w14:paraId="11D9D73D" w14:textId="37F76D17" w:rsidR="004E3919" w:rsidRPr="007965AD" w:rsidRDefault="004E3919" w:rsidP="002418E9">
      <w:pPr>
        <w:pStyle w:val="BodyText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 w:rsidR="002102A4" w:rsidRPr="007965AD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 xml:space="preserve">: </w:t>
      </w:r>
      <w:r w:rsidR="007965AD" w:rsidRPr="007965AD">
        <w:rPr>
          <w:rFonts w:cs="Arial"/>
          <w:i/>
          <w:sz w:val="20"/>
        </w:rPr>
        <w:t>Estimation par la madrague et l’observateur de</w:t>
      </w:r>
      <w:r w:rsidR="007965AD">
        <w:rPr>
          <w:rFonts w:cs="Arial"/>
          <w:i/>
          <w:sz w:val="20"/>
        </w:rPr>
        <w:t xml:space="preserve"> la quantité de thon transférée</w:t>
      </w:r>
    </w:p>
    <w:tbl>
      <w:tblPr>
        <w:tblW w:w="42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1"/>
        <w:gridCol w:w="1095"/>
        <w:gridCol w:w="910"/>
        <w:gridCol w:w="1163"/>
        <w:gridCol w:w="1831"/>
        <w:gridCol w:w="2306"/>
        <w:gridCol w:w="1074"/>
        <w:gridCol w:w="1076"/>
        <w:gridCol w:w="950"/>
      </w:tblGrid>
      <w:tr w:rsidR="007965AD" w:rsidRPr="00DD199B" w14:paraId="2F35730B" w14:textId="77777777" w:rsidTr="00683416">
        <w:trPr>
          <w:trHeight w:val="569"/>
        </w:trPr>
        <w:tc>
          <w:tcPr>
            <w:tcW w:w="660" w:type="pct"/>
            <w:vMerge w:val="restart"/>
            <w:vAlign w:val="center"/>
          </w:tcPr>
          <w:p w14:paraId="3C98295D" w14:textId="2048AEB2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D230810" w14:textId="2B2B70EE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57" w:type="pct"/>
            <w:vMerge w:val="restart"/>
            <w:vAlign w:val="center"/>
          </w:tcPr>
          <w:p w14:paraId="73F943E6" w14:textId="1F629CBC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2591" w:type="pct"/>
            <w:gridSpan w:val="4"/>
            <w:vAlign w:val="center"/>
          </w:tcPr>
          <w:p w14:paraId="3CAEB296" w14:textId="0B328B58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897" w:type="pct"/>
            <w:gridSpan w:val="2"/>
            <w:vAlign w:val="center"/>
          </w:tcPr>
          <w:p w14:paraId="1505EADA" w14:textId="4FF5C870" w:rsid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  <w:tc>
          <w:tcPr>
            <w:tcW w:w="396" w:type="pct"/>
            <w:vMerge w:val="restart"/>
            <w:vAlign w:val="center"/>
          </w:tcPr>
          <w:p w14:paraId="1F0F762E" w14:textId="59737185" w:rsidR="007965AD" w:rsidRPr="00DD199B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D199B">
              <w:rPr>
                <w:rFonts w:cs="Arial"/>
                <w:color w:val="000000" w:themeColor="text1"/>
                <w:sz w:val="20"/>
              </w:rPr>
              <w:t>Nombre d’étape de transfert (n)</w:t>
            </w:r>
          </w:p>
        </w:tc>
      </w:tr>
      <w:tr w:rsidR="00082187" w14:paraId="0A3E7856" w14:textId="77777777" w:rsidTr="00B64F02">
        <w:trPr>
          <w:trHeight w:val="620"/>
        </w:trPr>
        <w:tc>
          <w:tcPr>
            <w:tcW w:w="660" w:type="pct"/>
            <w:vMerge/>
            <w:tcBorders>
              <w:bottom w:val="single" w:sz="4" w:space="0" w:color="auto"/>
            </w:tcBorders>
          </w:tcPr>
          <w:p w14:paraId="308B268B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2598E206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7523C662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2D9B0C73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14:paraId="303950A6" w14:textId="1F7EC13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21D7C4FA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14:paraId="6DAC680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83416" w:rsidRPr="00C341A4" w14:paraId="4973642A" w14:textId="77777777" w:rsidTr="00B47315">
        <w:trPr>
          <w:trHeight w:val="397"/>
        </w:trPr>
        <w:tc>
          <w:tcPr>
            <w:tcW w:w="660" w:type="pct"/>
            <w:vAlign w:val="center"/>
          </w:tcPr>
          <w:p w14:paraId="199B2D72" w14:textId="6F5F83CE" w:rsidR="00683416" w:rsidRPr="002418E9" w:rsidRDefault="00683416" w:rsidP="00683416">
            <w:pPr>
              <w:pStyle w:val="BodyText"/>
              <w:jc w:val="center"/>
              <w:rPr>
                <w:rFonts w:cs="Arial"/>
                <w:sz w:val="20"/>
              </w:rPr>
            </w:pPr>
            <w:bookmarkStart w:id="0" w:name="_GoBack" w:colFirst="5" w:colLast="5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712B3CB6" w14:textId="3E507930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0" w:type="pct"/>
            <w:vAlign w:val="center"/>
          </w:tcPr>
          <w:p w14:paraId="22C50B34" w14:textId="3045E9F3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485" w:type="pct"/>
            <w:vAlign w:val="center"/>
          </w:tcPr>
          <w:p w14:paraId="7C4B91BE" w14:textId="052CDC02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125050</w:t>
            </w:r>
          </w:p>
        </w:tc>
        <w:tc>
          <w:tcPr>
            <w:tcW w:w="764" w:type="pct"/>
            <w:vAlign w:val="center"/>
          </w:tcPr>
          <w:p w14:paraId="329AE417" w14:textId="0A802E1B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MAR-2019/002/ITD</w:t>
            </w:r>
          </w:p>
        </w:tc>
        <w:tc>
          <w:tcPr>
            <w:tcW w:w="962" w:type="pct"/>
          </w:tcPr>
          <w:p w14:paraId="7B2D1567" w14:textId="080C4A22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 w:rsidRPr="00A956E1">
              <w:rPr>
                <w:rFonts w:cs="Arial"/>
                <w:bCs/>
                <w:sz w:val="20"/>
              </w:rPr>
              <w:t>xxx</w:t>
            </w:r>
            <w:proofErr w:type="gramEnd"/>
          </w:p>
        </w:tc>
        <w:tc>
          <w:tcPr>
            <w:tcW w:w="448" w:type="pct"/>
            <w:vAlign w:val="center"/>
          </w:tcPr>
          <w:p w14:paraId="0B9B0276" w14:textId="1DDF51AE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</w:t>
            </w:r>
          </w:p>
        </w:tc>
        <w:tc>
          <w:tcPr>
            <w:tcW w:w="449" w:type="pct"/>
            <w:vAlign w:val="center"/>
          </w:tcPr>
          <w:p w14:paraId="54BA2E06" w14:textId="50D1D2C0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05848F20" w14:textId="7BE7370E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683416" w:rsidRPr="00C341A4" w14:paraId="0FAA4096" w14:textId="77777777" w:rsidTr="00B47315">
        <w:trPr>
          <w:trHeight w:val="397"/>
        </w:trPr>
        <w:tc>
          <w:tcPr>
            <w:tcW w:w="660" w:type="pct"/>
            <w:vAlign w:val="center"/>
          </w:tcPr>
          <w:p w14:paraId="584679C0" w14:textId="2500EC34" w:rsidR="00683416" w:rsidRPr="002418E9" w:rsidRDefault="00683416" w:rsidP="0068341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22B99078" w14:textId="2F725890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0" w:type="pct"/>
            <w:vAlign w:val="center"/>
          </w:tcPr>
          <w:p w14:paraId="43E81DA4" w14:textId="50BC65B4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</w:t>
            </w:r>
          </w:p>
        </w:tc>
        <w:tc>
          <w:tcPr>
            <w:tcW w:w="485" w:type="pct"/>
            <w:vAlign w:val="center"/>
          </w:tcPr>
          <w:p w14:paraId="3AC5F272" w14:textId="6696789D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148274,03</w:t>
            </w:r>
          </w:p>
        </w:tc>
        <w:tc>
          <w:tcPr>
            <w:tcW w:w="764" w:type="pct"/>
            <w:vAlign w:val="center"/>
          </w:tcPr>
          <w:p w14:paraId="56F2DF65" w14:textId="703808BF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MAR-2019/012/ITD</w:t>
            </w:r>
          </w:p>
        </w:tc>
        <w:tc>
          <w:tcPr>
            <w:tcW w:w="962" w:type="pct"/>
          </w:tcPr>
          <w:p w14:paraId="3E7119AE" w14:textId="2CB4AAB8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 w:rsidRPr="00A956E1">
              <w:rPr>
                <w:rFonts w:cs="Arial"/>
                <w:bCs/>
                <w:sz w:val="20"/>
              </w:rPr>
              <w:t>xxx</w:t>
            </w:r>
            <w:proofErr w:type="gramEnd"/>
          </w:p>
        </w:tc>
        <w:tc>
          <w:tcPr>
            <w:tcW w:w="448" w:type="pct"/>
            <w:vAlign w:val="center"/>
          </w:tcPr>
          <w:p w14:paraId="13F308F2" w14:textId="17B449C3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</w:t>
            </w:r>
          </w:p>
        </w:tc>
        <w:tc>
          <w:tcPr>
            <w:tcW w:w="449" w:type="pct"/>
            <w:vAlign w:val="center"/>
          </w:tcPr>
          <w:p w14:paraId="6DAAF27E" w14:textId="1C8EF7AE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5225D005" w14:textId="6157D061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683416" w:rsidRPr="00C341A4" w14:paraId="0F98F54B" w14:textId="77777777" w:rsidTr="00B47315">
        <w:trPr>
          <w:trHeight w:val="397"/>
        </w:trPr>
        <w:tc>
          <w:tcPr>
            <w:tcW w:w="660" w:type="pct"/>
            <w:vAlign w:val="center"/>
          </w:tcPr>
          <w:p w14:paraId="7442BCEE" w14:textId="359E1127" w:rsidR="00683416" w:rsidRPr="002418E9" w:rsidRDefault="00683416" w:rsidP="0068341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7" w:type="pct"/>
            <w:vAlign w:val="center"/>
          </w:tcPr>
          <w:p w14:paraId="3F56DD90" w14:textId="0C04D126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0" w:type="pct"/>
            <w:vAlign w:val="center"/>
          </w:tcPr>
          <w:p w14:paraId="027EB4C2" w14:textId="2FD85953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485" w:type="pct"/>
            <w:vAlign w:val="center"/>
          </w:tcPr>
          <w:p w14:paraId="51E928FA" w14:textId="19E799AD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764" w:type="pct"/>
            <w:vAlign w:val="center"/>
          </w:tcPr>
          <w:p w14:paraId="78D5E8FE" w14:textId="00E1FD92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MAR-2019/017/ITD</w:t>
            </w:r>
          </w:p>
        </w:tc>
        <w:tc>
          <w:tcPr>
            <w:tcW w:w="962" w:type="pct"/>
          </w:tcPr>
          <w:p w14:paraId="415857E0" w14:textId="4700C65D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 w:rsidRPr="00A956E1">
              <w:rPr>
                <w:rFonts w:cs="Arial"/>
                <w:bCs/>
                <w:sz w:val="20"/>
              </w:rPr>
              <w:t>xxx</w:t>
            </w:r>
            <w:proofErr w:type="gramEnd"/>
          </w:p>
        </w:tc>
        <w:tc>
          <w:tcPr>
            <w:tcW w:w="448" w:type="pct"/>
            <w:vAlign w:val="center"/>
          </w:tcPr>
          <w:p w14:paraId="75301319" w14:textId="66201445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449" w:type="pct"/>
            <w:vAlign w:val="center"/>
          </w:tcPr>
          <w:p w14:paraId="5059A768" w14:textId="33C07F37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1A782E67" w14:textId="2FCC21A4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683416" w:rsidRPr="00C341A4" w14:paraId="3EBE0788" w14:textId="77777777" w:rsidTr="00B47315">
        <w:trPr>
          <w:trHeight w:val="397"/>
        </w:trPr>
        <w:tc>
          <w:tcPr>
            <w:tcW w:w="660" w:type="pct"/>
            <w:vAlign w:val="center"/>
          </w:tcPr>
          <w:p w14:paraId="1FAD683A" w14:textId="64FF3120" w:rsidR="00683416" w:rsidRPr="002418E9" w:rsidRDefault="00683416" w:rsidP="0068341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7" w:type="pct"/>
            <w:vAlign w:val="center"/>
          </w:tcPr>
          <w:p w14:paraId="5A844BB7" w14:textId="2D0C8A11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0" w:type="pct"/>
            <w:vAlign w:val="center"/>
          </w:tcPr>
          <w:p w14:paraId="205992BC" w14:textId="5519882A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</w:t>
            </w:r>
          </w:p>
        </w:tc>
        <w:tc>
          <w:tcPr>
            <w:tcW w:w="485" w:type="pct"/>
            <w:vAlign w:val="center"/>
          </w:tcPr>
          <w:p w14:paraId="275EF550" w14:textId="4F8992DE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151470,97</w:t>
            </w:r>
          </w:p>
        </w:tc>
        <w:tc>
          <w:tcPr>
            <w:tcW w:w="764" w:type="pct"/>
            <w:vAlign w:val="center"/>
          </w:tcPr>
          <w:p w14:paraId="00F5CEB1" w14:textId="453362A0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MAR-2019/020/ITD</w:t>
            </w:r>
          </w:p>
        </w:tc>
        <w:tc>
          <w:tcPr>
            <w:tcW w:w="962" w:type="pct"/>
          </w:tcPr>
          <w:p w14:paraId="7106FA7F" w14:textId="7873F2D2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 w:rsidRPr="00A956E1">
              <w:rPr>
                <w:rFonts w:cs="Arial"/>
                <w:bCs/>
                <w:sz w:val="20"/>
              </w:rPr>
              <w:t>xxx</w:t>
            </w:r>
            <w:proofErr w:type="gramEnd"/>
          </w:p>
        </w:tc>
        <w:tc>
          <w:tcPr>
            <w:tcW w:w="448" w:type="pct"/>
            <w:vAlign w:val="center"/>
          </w:tcPr>
          <w:p w14:paraId="33C4BBB2" w14:textId="50FE1542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</w:t>
            </w:r>
          </w:p>
        </w:tc>
        <w:tc>
          <w:tcPr>
            <w:tcW w:w="449" w:type="pct"/>
            <w:vAlign w:val="center"/>
          </w:tcPr>
          <w:p w14:paraId="1D616DB7" w14:textId="7ADD32E0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DBAB4FC" w14:textId="28A7BEAE" w:rsidR="00683416" w:rsidRDefault="00683416" w:rsidP="006834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bookmarkEnd w:id="0"/>
    <w:p w14:paraId="2FBD6B40" w14:textId="64BC9767" w:rsidR="004E3919" w:rsidRPr="00F90131" w:rsidRDefault="004E3919" w:rsidP="002418E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 w:rsidR="00DD199B">
        <w:rPr>
          <w:rFonts w:cs="Arial"/>
          <w:sz w:val="20"/>
          <w:szCs w:val="18"/>
        </w:rPr>
        <w:t>Voir table 2</w:t>
      </w:r>
    </w:p>
    <w:p w14:paraId="5FCFCB62" w14:textId="77777777" w:rsidR="002803DA" w:rsidRPr="00DD199B" w:rsidRDefault="002803DA" w:rsidP="009C74E3">
      <w:pPr>
        <w:pStyle w:val="ListBullet2"/>
        <w:rPr>
          <w:i w:val="0"/>
        </w:rPr>
      </w:pPr>
    </w:p>
    <w:p w14:paraId="6E764261" w14:textId="77777777" w:rsidR="00213129" w:rsidRPr="00DD199B" w:rsidRDefault="00213129" w:rsidP="009C74E3">
      <w:pPr>
        <w:pStyle w:val="ListBullet2"/>
        <w:rPr>
          <w:i w:val="0"/>
        </w:rPr>
      </w:pPr>
    </w:p>
    <w:p w14:paraId="49DD8012" w14:textId="5F753E35" w:rsidR="00213129" w:rsidRPr="00DD199B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t xml:space="preserve">Table </w:t>
      </w:r>
      <w:r w:rsidR="002102A4" w:rsidRPr="00DD199B">
        <w:rPr>
          <w:bCs/>
          <w:i/>
          <w:iCs/>
          <w:sz w:val="20"/>
        </w:rPr>
        <w:t>5</w:t>
      </w:r>
      <w:r w:rsidRPr="00DD199B">
        <w:rPr>
          <w:bCs/>
          <w:i/>
          <w:iCs/>
          <w:sz w:val="20"/>
        </w:rPr>
        <w:t xml:space="preserve">: </w:t>
      </w:r>
      <w:r w:rsidR="00DD199B" w:rsidRPr="00DD199B">
        <w:rPr>
          <w:bCs/>
          <w:i/>
          <w:iCs/>
          <w:sz w:val="20"/>
        </w:rPr>
        <w:t>Composition de taille d</w:t>
      </w:r>
      <w:r w:rsidR="00DD199B">
        <w:rPr>
          <w:bCs/>
          <w:i/>
          <w:iCs/>
          <w:sz w:val="20"/>
        </w:rPr>
        <w:t>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DD199B" w:rsidRPr="00175E99" w14:paraId="211C6D25" w14:textId="77777777" w:rsidTr="00005464">
        <w:trPr>
          <w:trHeight w:val="578"/>
        </w:trPr>
        <w:tc>
          <w:tcPr>
            <w:tcW w:w="539" w:type="pct"/>
            <w:vMerge w:val="restart"/>
            <w:vAlign w:val="center"/>
          </w:tcPr>
          <w:p w14:paraId="1DAB3982" w14:textId="2523A95F" w:rsidR="00DD199B" w:rsidRDefault="00DD199B" w:rsidP="00DD19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5186FDB1" w14:textId="232A0269" w:rsidR="00DD199B" w:rsidRPr="00175E99" w:rsidDel="00C72CBF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9" w:type="pct"/>
            <w:vMerge w:val="restart"/>
            <w:vAlign w:val="center"/>
          </w:tcPr>
          <w:p w14:paraId="42BF5042" w14:textId="64256984" w:rsidR="00DD199B" w:rsidRPr="007965AD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4CFC8FDA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5548E209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6F3ACD31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&gt;=30kg</w:t>
            </w:r>
          </w:p>
        </w:tc>
      </w:tr>
      <w:tr w:rsidR="00DD199B" w:rsidRPr="00175E99" w14:paraId="15E7ECBD" w14:textId="77777777" w:rsidTr="007965AD">
        <w:trPr>
          <w:trHeight w:val="577"/>
        </w:trPr>
        <w:tc>
          <w:tcPr>
            <w:tcW w:w="539" w:type="pct"/>
            <w:vMerge/>
          </w:tcPr>
          <w:p w14:paraId="5A93EF71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27F685D5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220B6AF0" w14:textId="377911F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3" w:type="pct"/>
            <w:vAlign w:val="center"/>
          </w:tcPr>
          <w:p w14:paraId="2B122C4A" w14:textId="6768C31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607" w:type="pct"/>
            <w:vAlign w:val="center"/>
          </w:tcPr>
          <w:p w14:paraId="4B500662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0F890EE6" w14:textId="5811C12E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4" w:type="pct"/>
            <w:vAlign w:val="center"/>
          </w:tcPr>
          <w:p w14:paraId="180D59E9" w14:textId="188CDED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497" w:type="pct"/>
            <w:vAlign w:val="center"/>
          </w:tcPr>
          <w:p w14:paraId="6C7CBB61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3188D7DB" w14:textId="082D6D48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18" w:type="pct"/>
            <w:vAlign w:val="center"/>
          </w:tcPr>
          <w:p w14:paraId="69CDC413" w14:textId="73D29E7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</w:tr>
      <w:tr w:rsidR="00C72CBF" w:rsidRPr="00175E99" w14:paraId="07CC5596" w14:textId="77777777" w:rsidTr="007965AD">
        <w:trPr>
          <w:trHeight w:val="397"/>
        </w:trPr>
        <w:tc>
          <w:tcPr>
            <w:tcW w:w="539" w:type="pct"/>
            <w:vAlign w:val="center"/>
          </w:tcPr>
          <w:p w14:paraId="7D71CE59" w14:textId="4A914CFF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9" w:type="pct"/>
            <w:vAlign w:val="center"/>
          </w:tcPr>
          <w:p w14:paraId="1206154F" w14:textId="51C2DDE9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4234FF" w14:textId="428FC85C" w:rsidR="00B52945" w:rsidRPr="00DD199B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DD199B">
        <w:rPr>
          <w:rFonts w:cs="Arial"/>
          <w:sz w:val="20"/>
          <w:szCs w:val="18"/>
        </w:rPr>
        <w:t>*</w:t>
      </w:r>
      <w:r w:rsidRPr="00DD199B">
        <w:rPr>
          <w:rFonts w:cs="Arial"/>
          <w:sz w:val="20"/>
          <w:szCs w:val="18"/>
        </w:rPr>
        <w:tab/>
      </w:r>
      <w:r w:rsidR="00DD199B" w:rsidRPr="00DD199B">
        <w:rPr>
          <w:rFonts w:cs="Arial"/>
          <w:sz w:val="20"/>
          <w:szCs w:val="18"/>
        </w:rPr>
        <w:t>Numéros d’opération similaires à c</w:t>
      </w:r>
      <w:r w:rsidR="00DD199B">
        <w:rPr>
          <w:rFonts w:cs="Arial"/>
          <w:sz w:val="20"/>
          <w:szCs w:val="18"/>
        </w:rPr>
        <w:t>eux de la table 4.</w:t>
      </w:r>
    </w:p>
    <w:p w14:paraId="7F8A4D88" w14:textId="427BFA93" w:rsidR="002803DA" w:rsidRPr="00DD199B" w:rsidRDefault="00DD199B" w:rsidP="00175E9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L’observateur n’a pas été en mesure d’estimer les catégories de poids des thons transférés.</w:t>
      </w:r>
    </w:p>
    <w:p w14:paraId="27D9D9C0" w14:textId="08F5936E" w:rsidR="00175E99" w:rsidRPr="00DD199B" w:rsidRDefault="00175E99" w:rsidP="00175E99">
      <w:pPr>
        <w:pStyle w:val="BodyText"/>
        <w:rPr>
          <w:rFonts w:cs="Arial"/>
          <w:sz w:val="20"/>
        </w:rPr>
      </w:pPr>
    </w:p>
    <w:p w14:paraId="2A8554B5" w14:textId="77777777" w:rsidR="002803DA" w:rsidRPr="00DD199B" w:rsidRDefault="002803DA" w:rsidP="00175E99">
      <w:pPr>
        <w:pStyle w:val="BodyText"/>
        <w:rPr>
          <w:rFonts w:cs="Arial"/>
          <w:sz w:val="20"/>
        </w:rPr>
      </w:pPr>
    </w:p>
    <w:p w14:paraId="2BE64D8B" w14:textId="77777777" w:rsidR="002803DA" w:rsidRPr="00DD199B" w:rsidRDefault="002803DA">
      <w:pPr>
        <w:spacing w:after="200" w:line="276" w:lineRule="auto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br w:type="page"/>
      </w:r>
    </w:p>
    <w:p w14:paraId="6B837410" w14:textId="73F0A0C8" w:rsidR="002A05B7" w:rsidRPr="006D7D94" w:rsidRDefault="002A05B7" w:rsidP="002803DA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r w:rsidR="002102A4" w:rsidRPr="006D7D94">
        <w:rPr>
          <w:bCs/>
          <w:i/>
          <w:iCs/>
          <w:sz w:val="20"/>
        </w:rPr>
        <w:t>6</w:t>
      </w:r>
      <w:r w:rsidRPr="006D7D94">
        <w:rPr>
          <w:bCs/>
          <w:i/>
          <w:iCs/>
          <w:sz w:val="20"/>
        </w:rPr>
        <w:t xml:space="preserve">: </w:t>
      </w:r>
      <w:r w:rsidR="006D7D94" w:rsidRPr="006D7D94">
        <w:rPr>
          <w:bCs/>
          <w:i/>
          <w:iCs/>
          <w:sz w:val="20"/>
        </w:rPr>
        <w:t>Enregistrements vidéo utilisés pour estimer la quantité de t</w:t>
      </w:r>
      <w:r w:rsidR="006D7D94"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6D7D94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3FF7CB72" w14:textId="77777777" w:rsidR="006D7D94" w:rsidRDefault="006D7D94" w:rsidP="006D7D9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38DAAD46" w14:textId="214A71AD" w:rsidR="006D7D94" w:rsidRPr="002803DA" w:rsidRDefault="006D7D94" w:rsidP="006D7D94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0CFC549" w14:textId="04C13218" w:rsidR="006D7D94" w:rsidRPr="006D7D94" w:rsidRDefault="006D7D94" w:rsidP="006D7D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779" w:type="pct"/>
            <w:vAlign w:val="center"/>
          </w:tcPr>
          <w:p w14:paraId="09E6B148" w14:textId="760F9E5C" w:rsidR="006D7D94" w:rsidRPr="00150DEA" w:rsidRDefault="006D7D94" w:rsidP="00602E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</w:t>
            </w:r>
            <w:r w:rsidR="00602E24">
              <w:rPr>
                <w:color w:val="000000" w:themeColor="text1"/>
                <w:sz w:val="20"/>
              </w:rPr>
              <w:t>t</w:t>
            </w:r>
            <w:r w:rsidR="00700531">
              <w:rPr>
                <w:color w:val="000000" w:themeColor="text1"/>
                <w:sz w:val="20"/>
              </w:rPr>
              <w:t xml:space="preserve"> enregistré par caméra vidéo</w:t>
            </w:r>
            <w:r w:rsidR="00700531" w:rsidRPr="006E3390">
              <w:rPr>
                <w:color w:val="000000" w:themeColor="text1"/>
                <w:sz w:val="20"/>
              </w:rPr>
              <w:t xml:space="preserve"> 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33421F9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 xml:space="preserve">Vidéo </w:t>
            </w:r>
            <w:r w:rsidR="006D7D94" w:rsidRPr="00150DEA">
              <w:rPr>
                <w:rFonts w:cs="Arial"/>
                <w:sz w:val="20"/>
              </w:rPr>
              <w:t>**</w:t>
            </w:r>
          </w:p>
        </w:tc>
        <w:tc>
          <w:tcPr>
            <w:tcW w:w="779" w:type="pct"/>
            <w:vAlign w:val="center"/>
          </w:tcPr>
          <w:p w14:paraId="181FF6F6" w14:textId="59CA600E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1D520014" w14:textId="2D00A4EB" w:rsidR="006D7D94" w:rsidRPr="00150DEA" w:rsidDel="00FE2849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B64F02" w:rsidRPr="006F3142" w14:paraId="58EB1C04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5DF7B487" w14:textId="7B8B3BDB" w:rsidR="00B64F02" w:rsidRPr="00150DEA" w:rsidRDefault="00B64F02" w:rsidP="00B64F0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27842A36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56933958" w14:textId="14541197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90BCF11" w14:textId="78339BA1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513B7D0" w14:textId="6EE65E28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607F6AF8" w14:textId="16B70950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64F02" w:rsidRPr="006F3142" w14:paraId="1BEE6348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008B6CD3" w14:textId="06ED0161" w:rsidR="00B64F02" w:rsidRPr="00150DEA" w:rsidRDefault="00B64F02" w:rsidP="00B64F0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7FDA873B" w14:textId="4D5AAC5F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7D82E58E" w14:textId="2A9392F4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1AD7F62" w14:textId="7A795754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17FCA3C0" w14:textId="1C1836AA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5222CBB9" w14:textId="67F5E90E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64F02" w:rsidRPr="006F3142" w14:paraId="3A27CE56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11E3F8B5" w14:textId="5FFA9AFF" w:rsidR="00B64F02" w:rsidRPr="00150DEA" w:rsidRDefault="00B64F02" w:rsidP="00B64F0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1C8F378" w14:textId="2C190B78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453139E1" w14:textId="57D9C479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C864D2D" w14:textId="5853338B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174B620F" w14:textId="0AED3052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41FDA175" w14:textId="48635E94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64F02" w:rsidRPr="006F3142" w14:paraId="791916F3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0A509B6E" w14:textId="273034BA" w:rsidR="00B64F02" w:rsidRPr="00150DEA" w:rsidRDefault="00B64F02" w:rsidP="00B64F0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167858E" w14:textId="7F6378B1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0B7B7414" w14:textId="261A1630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A20CE6D" w14:textId="51D1FAE4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79BF70C" w14:textId="7F92D34B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35618431" w14:textId="3EC0D59D" w:rsidR="00B64F02" w:rsidRPr="00150DEA" w:rsidRDefault="00B64F02" w:rsidP="00B64F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4D6F33E" w14:textId="22EA16FC" w:rsidR="00B52945" w:rsidRPr="008A0332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700531" w:rsidRPr="00DD199B">
        <w:rPr>
          <w:rFonts w:cs="Arial"/>
          <w:sz w:val="20"/>
          <w:szCs w:val="18"/>
        </w:rPr>
        <w:t>Numéros d’opération similaires à c</w:t>
      </w:r>
      <w:r w:rsidR="00700531">
        <w:rPr>
          <w:rFonts w:cs="Arial"/>
          <w:sz w:val="20"/>
          <w:szCs w:val="18"/>
        </w:rPr>
        <w:t>eux de la table 4.</w:t>
      </w:r>
    </w:p>
    <w:p w14:paraId="524A2F4A" w14:textId="4F7E0FC8" w:rsidR="002A05B7" w:rsidRPr="008A0332" w:rsidRDefault="002A05B7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 w:rsidRPr="008A0332">
        <w:rPr>
          <w:rFonts w:cs="Arial"/>
          <w:sz w:val="20"/>
          <w:szCs w:val="18"/>
        </w:rPr>
        <w:tab/>
      </w:r>
      <w:r w:rsidR="00700531"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 w:rsidR="00700531"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 w:rsidR="00700531"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 w:rsidR="00700531"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 w:rsidR="00700531"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 w:rsidR="00700531"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0305047A" w14:textId="77777777" w:rsidR="002A05B7" w:rsidRPr="002803DA" w:rsidRDefault="002A05B7" w:rsidP="002A05B7">
      <w:pPr>
        <w:pStyle w:val="ListBullet2"/>
        <w:rPr>
          <w:i w:val="0"/>
        </w:rPr>
      </w:pPr>
    </w:p>
    <w:p w14:paraId="098DC498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49CE8813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28C7651C" w14:textId="43B1332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2102A4">
        <w:rPr>
          <w:rFonts w:cs="Arial"/>
          <w:i/>
          <w:sz w:val="20"/>
        </w:rPr>
        <w:t>7</w:t>
      </w:r>
      <w:r w:rsidRPr="00973879">
        <w:rPr>
          <w:rFonts w:cs="Arial"/>
          <w:i/>
          <w:sz w:val="20"/>
        </w:rPr>
        <w:t xml:space="preserve">: </w:t>
      </w:r>
      <w:r w:rsidR="00350243"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D95B6B" w14:paraId="1B2FE032" w14:textId="77777777" w:rsidTr="0073209F">
        <w:trPr>
          <w:trHeight w:val="475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402FF67" w14:textId="77777777" w:rsidR="00350243" w:rsidRDefault="00350243" w:rsidP="0035024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047E9A40" w14:textId="76194F45" w:rsidR="0045084D" w:rsidRPr="008A0332" w:rsidRDefault="0045084D" w:rsidP="007320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2BC93143" w:rsidR="0045084D" w:rsidRPr="008A0332" w:rsidRDefault="00350243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Enregistrement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A40FA5E" w:rsidR="0045084D" w:rsidRPr="008A0332" w:rsidRDefault="00350243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2D97B621" w:rsidR="0045084D" w:rsidRPr="008A0332" w:rsidRDefault="00350243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45084D" w:rsidRPr="00D95B6B" w14:paraId="62C1BADD" w14:textId="77777777" w:rsidTr="0073209F">
        <w:trPr>
          <w:trHeight w:val="510"/>
        </w:trPr>
        <w:tc>
          <w:tcPr>
            <w:tcW w:w="450" w:type="pct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E38CA8D" w14:textId="4EF41F51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81CA92" w14:textId="7278945F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6C8E1D2B" w14:textId="50E81E06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1DDAE428" w14:textId="54CEF429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B64F02" w:rsidRPr="002803DA" w14:paraId="6FA08ABB" w14:textId="77777777" w:rsidTr="00FB4E9F">
        <w:trPr>
          <w:trHeight w:val="397"/>
        </w:trPr>
        <w:tc>
          <w:tcPr>
            <w:tcW w:w="450" w:type="pct"/>
            <w:vAlign w:val="center"/>
          </w:tcPr>
          <w:p w14:paraId="3D2AAAA5" w14:textId="77777777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2177CCEB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3C05E2F0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48DFD90B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125050</w:t>
            </w:r>
          </w:p>
        </w:tc>
        <w:tc>
          <w:tcPr>
            <w:tcW w:w="618" w:type="pct"/>
            <w:vAlign w:val="center"/>
          </w:tcPr>
          <w:p w14:paraId="3E4F10F8" w14:textId="4E965C41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607</w:t>
            </w:r>
          </w:p>
        </w:tc>
        <w:tc>
          <w:tcPr>
            <w:tcW w:w="674" w:type="pct"/>
            <w:vAlign w:val="center"/>
          </w:tcPr>
          <w:p w14:paraId="7A4AC206" w14:textId="12F5A9AC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1024868" w14:textId="7C3BD175" w:rsidR="00B64F02" w:rsidRPr="002803DA" w:rsidRDefault="001B173F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64F02" w:rsidRPr="002803DA" w14:paraId="67AB0F4C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7CF716AD" w14:textId="5F31647A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E2DD6AC" w14:textId="07FC01FA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9146A6" w14:textId="0C4917DB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5010B0" w14:textId="6B24F4F0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618" w:type="pct"/>
            <w:vAlign w:val="center"/>
          </w:tcPr>
          <w:p w14:paraId="619D2D97" w14:textId="03D586DD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74" w:type="pct"/>
            <w:vAlign w:val="center"/>
          </w:tcPr>
          <w:p w14:paraId="65EAEB38" w14:textId="31A38083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04EBCBB" w14:textId="6885EC37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64F02" w:rsidRPr="002803DA" w14:paraId="3DF65700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0E9A8E69" w14:textId="04E87929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A560E76" w14:textId="54F2709D" w:rsidR="00B64F02" w:rsidRDefault="00B64F02" w:rsidP="00B64F0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275A72D" w14:textId="74C3F6E2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730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69B28CF" w14:textId="1CE33470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148274,03</w:t>
            </w:r>
          </w:p>
        </w:tc>
        <w:tc>
          <w:tcPr>
            <w:tcW w:w="618" w:type="pct"/>
            <w:vAlign w:val="center"/>
          </w:tcPr>
          <w:p w14:paraId="697987A1" w14:textId="535F7BBC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705</w:t>
            </w:r>
          </w:p>
        </w:tc>
        <w:tc>
          <w:tcPr>
            <w:tcW w:w="674" w:type="pct"/>
            <w:vAlign w:val="center"/>
          </w:tcPr>
          <w:p w14:paraId="7655240B" w14:textId="757AED58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3B54C42A" w14:textId="47CD4012" w:rsidR="00B64F02" w:rsidRPr="002803DA" w:rsidRDefault="001B173F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64F02" w:rsidRPr="002803DA" w14:paraId="50209FAD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724C69C6" w14:textId="657CCF64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882C85D" w14:textId="73D725A0" w:rsidR="00B64F02" w:rsidRDefault="00B64F02" w:rsidP="00B64F0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C4D864E" w14:textId="727C3709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526352D" w14:textId="22584EC8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5D2ED32" w14:textId="30D30189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77E25594" w14:textId="29EEA50F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0F9F45E" w14:textId="433F0472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64F02" w:rsidRPr="002803DA" w14:paraId="19F7E631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4665C939" w14:textId="002D23B2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9E5729D" w14:textId="6628CCB8" w:rsidR="00B64F02" w:rsidRDefault="00B64F02" w:rsidP="00B64F0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26AC1E3" w14:textId="639A54A4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49CD491" w14:textId="32ADFF81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618" w:type="pct"/>
            <w:vAlign w:val="center"/>
          </w:tcPr>
          <w:p w14:paraId="1F9393E0" w14:textId="582FCF3B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674" w:type="pct"/>
            <w:vAlign w:val="center"/>
          </w:tcPr>
          <w:p w14:paraId="7B9CB0A5" w14:textId="07F03C36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5319397" w14:textId="10A24A75" w:rsidR="00B64F02" w:rsidRPr="002803DA" w:rsidRDefault="001B173F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64F02" w:rsidRPr="002803DA" w14:paraId="05952980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17ADC2CF" w14:textId="5EBF1A83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0175093" w14:textId="46429C77" w:rsidR="00B64F02" w:rsidRDefault="00B64F02" w:rsidP="00B64F0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97AD4EC" w14:textId="45769D6D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8471A16" w14:textId="72822B79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7AC06F89" w14:textId="06CAA8BD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4383D599" w14:textId="27B7FDCE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3A6158A" w14:textId="58908294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64F02" w:rsidRPr="002803DA" w14:paraId="2D2F7481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61053A1E" w14:textId="6468EBEE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0937C59" w14:textId="0479511C" w:rsidR="00B64F02" w:rsidRDefault="00B64F02" w:rsidP="00B64F0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1627F1" w14:textId="3AEE5131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E071893" w14:textId="63AD8E14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151470,97</w:t>
            </w:r>
          </w:p>
        </w:tc>
        <w:tc>
          <w:tcPr>
            <w:tcW w:w="618" w:type="pct"/>
            <w:vAlign w:val="center"/>
          </w:tcPr>
          <w:p w14:paraId="014698F2" w14:textId="143087D5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1190</w:t>
            </w:r>
          </w:p>
        </w:tc>
        <w:tc>
          <w:tcPr>
            <w:tcW w:w="674" w:type="pct"/>
            <w:vAlign w:val="center"/>
          </w:tcPr>
          <w:p w14:paraId="0C6631B7" w14:textId="2642A52E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78DFCFE" w14:textId="687C52D4" w:rsidR="00B64F02" w:rsidRPr="002803DA" w:rsidRDefault="001B173F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64F02" w:rsidRPr="002803DA" w14:paraId="45943014" w14:textId="77777777" w:rsidTr="00FB4E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405D83F" w14:textId="282FF79B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59D91" w14:textId="3D294469" w:rsidR="00B64F02" w:rsidRDefault="00B64F02" w:rsidP="00B64F0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A6B62" w14:textId="298CE20B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69926" w14:textId="1CC88083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761DF4BC" w14:textId="52F6E420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7642B765" w14:textId="649A84DA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29B7E" w14:textId="16E7883F" w:rsidR="00B64F02" w:rsidRPr="002803DA" w:rsidRDefault="00B64F02" w:rsidP="00B64F0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E0EB00F" w14:textId="44BC0264" w:rsidR="00735C83" w:rsidRDefault="00B52945" w:rsidP="00B64F02">
      <w:pPr>
        <w:pStyle w:val="ListParagraph"/>
        <w:snapToGrid w:val="0"/>
        <w:ind w:left="0"/>
        <w:rPr>
          <w:rFonts w:cs="Arial"/>
          <w:b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50243" w:rsidRPr="00DD199B">
        <w:rPr>
          <w:rFonts w:cs="Arial"/>
          <w:sz w:val="20"/>
          <w:szCs w:val="18"/>
        </w:rPr>
        <w:t>Numéros d’opération similaires à c</w:t>
      </w:r>
      <w:r w:rsidR="00350243">
        <w:rPr>
          <w:rFonts w:cs="Arial"/>
          <w:sz w:val="20"/>
          <w:szCs w:val="18"/>
        </w:rPr>
        <w:t>eux de la table 2.</w:t>
      </w:r>
      <w:r w:rsidR="00735C83">
        <w:rPr>
          <w:rFonts w:cs="Arial"/>
          <w:b/>
          <w:sz w:val="20"/>
        </w:rPr>
        <w:br w:type="page"/>
      </w:r>
    </w:p>
    <w:p w14:paraId="5484F582" w14:textId="7ADAF116" w:rsidR="0070507D" w:rsidRPr="004C5DBC" w:rsidRDefault="000440F4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Relâchement de BFT 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22702145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2102A4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 w:rsidR="003B2306">
        <w:rPr>
          <w:rFonts w:cs="Arial"/>
          <w:i/>
          <w:sz w:val="20"/>
        </w:rPr>
        <w:t>Résumé des relâchements de thon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04"/>
        <w:gridCol w:w="2345"/>
        <w:gridCol w:w="1914"/>
        <w:gridCol w:w="2510"/>
        <w:gridCol w:w="2510"/>
        <w:gridCol w:w="1508"/>
        <w:gridCol w:w="1701"/>
      </w:tblGrid>
      <w:tr w:rsidR="001E155A" w:rsidRPr="00C341A4" w14:paraId="610D972D" w14:textId="77777777" w:rsidTr="001E155A">
        <w:trPr>
          <w:trHeight w:val="560"/>
        </w:trPr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110B7009" w:rsidR="001E155A" w:rsidRDefault="009D019A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118E7395" w:rsidR="001E155A" w:rsidRPr="009D019A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553397F9" w:rsidR="001E155A" w:rsidRDefault="003B2306" w:rsidP="001F10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Relâcher depuis</w:t>
            </w:r>
          </w:p>
        </w:tc>
        <w:tc>
          <w:tcPr>
            <w:tcW w:w="2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43BD6A8A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Ordre de relâchement</w:t>
            </w:r>
          </w:p>
        </w:tc>
      </w:tr>
      <w:tr w:rsidR="001E155A" w:rsidRPr="00C341A4" w14:paraId="7F853C26" w14:textId="77777777" w:rsidTr="001E155A">
        <w:trPr>
          <w:trHeight w:val="426"/>
        </w:trPr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1E155A" w:rsidRDefault="001E155A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1E155A" w:rsidRDefault="001E155A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006048B7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2BDB9E7F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62BB15CD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Pds (</w:t>
            </w:r>
            <w:r w:rsidR="001E155A">
              <w:rPr>
                <w:color w:val="000000" w:themeColor="text1"/>
                <w:sz w:val="20"/>
              </w:rPr>
              <w:t>kg</w:t>
            </w:r>
            <w:r>
              <w:rPr>
                <w:color w:val="000000" w:themeColor="text1"/>
                <w:sz w:val="20"/>
              </w:rPr>
              <w:t>)</w:t>
            </w:r>
          </w:p>
        </w:tc>
      </w:tr>
      <w:tr w:rsidR="001E155A" w:rsidRPr="00C341A4" w14:paraId="10D23582" w14:textId="77777777" w:rsidTr="001E155A">
        <w:trPr>
          <w:trHeight w:val="401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645F149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2AF45DE" w14:textId="324D49DC" w:rsidR="003B2306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B2306" w:rsidRPr="00DD199B">
        <w:rPr>
          <w:rFonts w:cs="Arial"/>
          <w:sz w:val="20"/>
          <w:szCs w:val="18"/>
        </w:rPr>
        <w:t>Numéros d’opération similaires à c</w:t>
      </w:r>
      <w:r w:rsidR="003B2306">
        <w:rPr>
          <w:rFonts w:cs="Arial"/>
          <w:sz w:val="20"/>
          <w:szCs w:val="18"/>
        </w:rPr>
        <w:t>eux de la table 2 il nécessaire.</w:t>
      </w:r>
    </w:p>
    <w:p w14:paraId="1F417C4A" w14:textId="6645E27E" w:rsidR="00E9312C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2E49DED4" w14:textId="77777777" w:rsidR="00E9312C" w:rsidRPr="00B64F02" w:rsidRDefault="00E9312C" w:rsidP="00050935">
      <w:pPr>
        <w:rPr>
          <w:sz w:val="20"/>
        </w:rPr>
      </w:pPr>
    </w:p>
    <w:p w14:paraId="18C884C1" w14:textId="77777777" w:rsidR="00E9312C" w:rsidRPr="00B64F02" w:rsidRDefault="00E9312C" w:rsidP="00050935">
      <w:pPr>
        <w:rPr>
          <w:sz w:val="20"/>
        </w:rPr>
      </w:pPr>
    </w:p>
    <w:p w14:paraId="44AE014C" w14:textId="72F05817" w:rsidR="009924F9" w:rsidRPr="00B64F02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r w:rsidR="002102A4" w:rsidRPr="00B64F02">
        <w:rPr>
          <w:bCs/>
          <w:i/>
          <w:iCs/>
          <w:sz w:val="20"/>
        </w:rPr>
        <w:t>9</w:t>
      </w:r>
      <w:r w:rsidRPr="00B64F02">
        <w:rPr>
          <w:bCs/>
          <w:i/>
          <w:iCs/>
          <w:sz w:val="20"/>
        </w:rPr>
        <w:t xml:space="preserve">: </w:t>
      </w:r>
      <w:r w:rsidR="003B2306" w:rsidRPr="00B64F02">
        <w:rPr>
          <w:bCs/>
          <w:i/>
          <w:iCs/>
          <w:sz w:val="20"/>
        </w:rPr>
        <w:t>Enregistrements vidéo utilisés pour estimer la quantité de thon relâchée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1651"/>
        <w:gridCol w:w="2773"/>
        <w:gridCol w:w="2309"/>
        <w:gridCol w:w="2309"/>
        <w:gridCol w:w="3459"/>
      </w:tblGrid>
      <w:tr w:rsidR="003B2306" w:rsidRPr="00B64F02" w14:paraId="151B22A8" w14:textId="77777777" w:rsidTr="0073209F">
        <w:trPr>
          <w:trHeight w:val="1175"/>
        </w:trPr>
        <w:tc>
          <w:tcPr>
            <w:tcW w:w="533" w:type="pct"/>
            <w:vAlign w:val="center"/>
          </w:tcPr>
          <w:p w14:paraId="6274A8C2" w14:textId="5911B13D" w:rsidR="003B2306" w:rsidRPr="00B64F02" w:rsidRDefault="003B2306" w:rsidP="003B2306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590" w:type="pct"/>
            <w:vAlign w:val="center"/>
          </w:tcPr>
          <w:p w14:paraId="307B06C0" w14:textId="4B2CD259" w:rsidR="003B2306" w:rsidRPr="00B64F02" w:rsidRDefault="003B2306" w:rsidP="003B2306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991" w:type="pct"/>
            <w:vAlign w:val="center"/>
          </w:tcPr>
          <w:p w14:paraId="7ABEB948" w14:textId="434DBF4A" w:rsidR="003B2306" w:rsidRPr="00B64F02" w:rsidRDefault="003B2306" w:rsidP="003B230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Relâchement enregistré par caméra vidéo</w:t>
            </w:r>
          </w:p>
          <w:p w14:paraId="01D6EE94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(</w:t>
            </w:r>
            <w:r w:rsidRPr="00B64F02">
              <w:rPr>
                <w:color w:val="000000" w:themeColor="text1"/>
                <w:sz w:val="20"/>
              </w:rPr>
              <w:sym w:font="Wingdings" w:char="F0FC"/>
            </w:r>
            <w:r w:rsidRPr="00B64F02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917AAE6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Qualité de la vidéo***</w:t>
            </w:r>
          </w:p>
        </w:tc>
        <w:tc>
          <w:tcPr>
            <w:tcW w:w="825" w:type="pct"/>
            <w:vAlign w:val="center"/>
          </w:tcPr>
          <w:p w14:paraId="56343079" w14:textId="7C7E1B72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236" w:type="pct"/>
            <w:vAlign w:val="center"/>
          </w:tcPr>
          <w:p w14:paraId="2B346BDF" w14:textId="04FC8445" w:rsidR="003B2306" w:rsidRPr="00B64F02" w:rsidDel="00FE2849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bCs/>
                <w:sz w:val="20"/>
              </w:rPr>
              <w:t xml:space="preserve">Estimation basée sur la vidéo </w:t>
            </w:r>
          </w:p>
        </w:tc>
      </w:tr>
      <w:tr w:rsidR="003B2306" w:rsidRPr="00B64F02" w14:paraId="1B3F9586" w14:textId="77777777" w:rsidTr="00FB4E9F">
        <w:trPr>
          <w:trHeight w:val="397"/>
        </w:trPr>
        <w:tc>
          <w:tcPr>
            <w:tcW w:w="533" w:type="pct"/>
            <w:vAlign w:val="center"/>
          </w:tcPr>
          <w:p w14:paraId="4D0D35F0" w14:textId="4B5E217A" w:rsidR="003B2306" w:rsidRPr="00B64F02" w:rsidRDefault="003B2306" w:rsidP="003B230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90" w:type="pct"/>
            <w:vAlign w:val="center"/>
          </w:tcPr>
          <w:p w14:paraId="0EDB06CA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1" w:type="pct"/>
            <w:vAlign w:val="center"/>
          </w:tcPr>
          <w:p w14:paraId="03A03B9E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6F90A610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2B82BD4" w14:textId="2E76298D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34FA2567" w14:textId="328F68E7" w:rsidR="003B2306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73747228" w14:textId="77777777" w:rsidR="009924F9" w:rsidRPr="00B64F02" w:rsidRDefault="009924F9" w:rsidP="00050935">
      <w:pPr>
        <w:rPr>
          <w:sz w:val="20"/>
        </w:rPr>
      </w:pPr>
    </w:p>
    <w:p w14:paraId="74CE809A" w14:textId="77777777" w:rsidR="00E9312C" w:rsidRPr="00B64F02" w:rsidRDefault="00E9312C" w:rsidP="00050935">
      <w:pPr>
        <w:rPr>
          <w:sz w:val="20"/>
        </w:rPr>
      </w:pPr>
    </w:p>
    <w:p w14:paraId="554C55C7" w14:textId="4EA7C6B1" w:rsidR="00050935" w:rsidRPr="00B64F02" w:rsidRDefault="00050935" w:rsidP="002803DA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r w:rsidR="002102A4" w:rsidRPr="00B64F02">
        <w:rPr>
          <w:bCs/>
          <w:i/>
          <w:iCs/>
          <w:sz w:val="20"/>
        </w:rPr>
        <w:t>10</w:t>
      </w:r>
      <w:r w:rsidRPr="00B64F02">
        <w:rPr>
          <w:bCs/>
          <w:i/>
          <w:iCs/>
          <w:sz w:val="20"/>
        </w:rPr>
        <w:t>:</w:t>
      </w:r>
      <w:r w:rsidR="001A3463" w:rsidRPr="00B64F02">
        <w:rPr>
          <w:bCs/>
          <w:i/>
          <w:iCs/>
          <w:sz w:val="20"/>
        </w:rPr>
        <w:t xml:space="preserve"> Estimation de la madrague et de l’observateur pour le thon relâché.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80"/>
        <w:gridCol w:w="2520"/>
        <w:gridCol w:w="1782"/>
        <w:gridCol w:w="1345"/>
        <w:gridCol w:w="2238"/>
        <w:gridCol w:w="1233"/>
        <w:gridCol w:w="1472"/>
        <w:gridCol w:w="1422"/>
      </w:tblGrid>
      <w:tr w:rsidR="00EF54B9" w:rsidRPr="00B64F02" w14:paraId="42F7017D" w14:textId="77777777" w:rsidTr="00C136C0">
        <w:trPr>
          <w:trHeight w:val="676"/>
        </w:trPr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47120559" w:rsidR="00EF54B9" w:rsidRPr="00B64F02" w:rsidRDefault="009D019A" w:rsidP="002803DA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93B7E7" w14:textId="77A9E115" w:rsidR="00EF54B9" w:rsidRPr="00B64F02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23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38D9C09C" w:rsidR="00EF54B9" w:rsidRPr="00B64F02" w:rsidRDefault="001A346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la madrague</w:t>
            </w:r>
            <w:r w:rsidR="00EF54B9" w:rsidRPr="00B64F02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4C5F7E5C" w:rsidR="00EF54B9" w:rsidRPr="00B64F02" w:rsidRDefault="001A346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l’observateur</w:t>
            </w:r>
          </w:p>
        </w:tc>
      </w:tr>
      <w:tr w:rsidR="00EF54B9" w:rsidRPr="00B64F02" w14:paraId="017FB36E" w14:textId="77777777" w:rsidTr="00C136C0">
        <w:trPr>
          <w:trHeight w:val="637"/>
        </w:trPr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4AFD8FAF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1982FD93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 xml:space="preserve">Numéro de </w:t>
            </w:r>
            <w:r w:rsidR="00EF54B9" w:rsidRPr="00B64F02">
              <w:rPr>
                <w:color w:val="000000" w:themeColor="text1"/>
                <w:sz w:val="20"/>
              </w:rPr>
              <w:t xml:space="preserve">BCD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EF54B9" w:rsidRPr="00B64F02" w:rsidRDefault="00EF54B9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4C3A70CB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kg</w:t>
            </w:r>
          </w:p>
        </w:tc>
      </w:tr>
      <w:tr w:rsidR="00EF54B9" w:rsidRPr="00B64F02" w14:paraId="6648F08A" w14:textId="77777777" w:rsidTr="00C136C0">
        <w:trPr>
          <w:trHeight w:val="397"/>
        </w:trPr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15E46F0" w:rsidR="00EF54B9" w:rsidRPr="00B64F02" w:rsidRDefault="00EF54B9" w:rsidP="002803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E5BEE7E" w14:textId="26642FF2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7B79B6BB" w14:textId="6087A1ED" w:rsidR="003B2306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43C35E02" w14:textId="77777777" w:rsidR="00050935" w:rsidRPr="004D1698" w:rsidRDefault="00050935" w:rsidP="004D1698">
      <w:pPr>
        <w:rPr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00919BAD" w:rsidR="00B45933" w:rsidRDefault="001A3463" w:rsidP="00153B42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Transfert au sein de votre propre madrague.</w:t>
      </w:r>
    </w:p>
    <w:p w14:paraId="4A36ED40" w14:textId="77777777" w:rsidR="0045219C" w:rsidRDefault="0045219C" w:rsidP="00153B42">
      <w:pPr>
        <w:pStyle w:val="BodyText"/>
        <w:rPr>
          <w:rFonts w:cs="Arial"/>
          <w:b/>
          <w:sz w:val="20"/>
        </w:rPr>
      </w:pPr>
    </w:p>
    <w:p w14:paraId="38389FAB" w14:textId="04C2D4AC" w:rsidR="00B45933" w:rsidRPr="00153B42" w:rsidRDefault="00B45933" w:rsidP="00153B42">
      <w:pPr>
        <w:widowControl w:val="0"/>
        <w:jc w:val="both"/>
        <w:rPr>
          <w:bCs/>
          <w:i/>
          <w:iCs/>
          <w:sz w:val="20"/>
        </w:rPr>
      </w:pPr>
      <w:r w:rsidRPr="00153B42">
        <w:rPr>
          <w:bCs/>
          <w:i/>
          <w:iCs/>
          <w:sz w:val="20"/>
        </w:rPr>
        <w:t xml:space="preserve">Table </w:t>
      </w:r>
      <w:r w:rsidR="002102A4">
        <w:rPr>
          <w:bCs/>
          <w:i/>
          <w:iCs/>
          <w:sz w:val="20"/>
        </w:rPr>
        <w:t>11</w:t>
      </w:r>
      <w:r w:rsidR="00EE4793" w:rsidRPr="00153B42">
        <w:rPr>
          <w:bCs/>
          <w:i/>
          <w:iCs/>
          <w:sz w:val="20"/>
        </w:rPr>
        <w:t>:</w:t>
      </w:r>
      <w:r w:rsidRPr="00153B42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Activités de transfert intra-madragues entre les cages.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97"/>
        <w:gridCol w:w="5096"/>
        <w:gridCol w:w="2597"/>
        <w:gridCol w:w="2502"/>
      </w:tblGrid>
      <w:tr w:rsidR="00094A0F" w:rsidRPr="00685698" w14:paraId="03105F3F" w14:textId="77777777" w:rsidTr="00094A0F">
        <w:trPr>
          <w:trHeight w:val="434"/>
        </w:trPr>
        <w:tc>
          <w:tcPr>
            <w:tcW w:w="1357" w:type="pct"/>
            <w:vMerge w:val="restart"/>
            <w:vAlign w:val="center"/>
          </w:tcPr>
          <w:p w14:paraId="6F5240C7" w14:textId="13F764AC" w:rsidR="00094A0F" w:rsidRPr="00153B42" w:rsidRDefault="005B2756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</w:p>
        </w:tc>
        <w:tc>
          <w:tcPr>
            <w:tcW w:w="1821" w:type="pct"/>
            <w:vMerge w:val="restart"/>
            <w:vAlign w:val="center"/>
          </w:tcPr>
          <w:p w14:paraId="590D9C6B" w14:textId="79E96BEA" w:rsidR="00094A0F" w:rsidRPr="002A6152" w:rsidRDefault="005B275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Date de début</w:t>
            </w:r>
          </w:p>
        </w:tc>
        <w:tc>
          <w:tcPr>
            <w:tcW w:w="1822" w:type="pct"/>
            <w:gridSpan w:val="2"/>
            <w:vAlign w:val="center"/>
          </w:tcPr>
          <w:p w14:paraId="418C1472" w14:textId="2345B234" w:rsidR="00094A0F" w:rsidRPr="00685698" w:rsidRDefault="005B2756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 de cage</w:t>
            </w:r>
          </w:p>
        </w:tc>
      </w:tr>
      <w:tr w:rsidR="00094A0F" w:rsidRPr="00685698" w14:paraId="022DF4B9" w14:textId="77777777" w:rsidTr="00094A0F">
        <w:trPr>
          <w:trHeight w:val="367"/>
        </w:trPr>
        <w:tc>
          <w:tcPr>
            <w:tcW w:w="1357" w:type="pct"/>
            <w:vMerge/>
          </w:tcPr>
          <w:p w14:paraId="2622B12E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21" w:type="pct"/>
            <w:vMerge/>
          </w:tcPr>
          <w:p w14:paraId="1DB9A380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1BF3FB85" w14:textId="4B316CC8" w:rsidR="00094A0F" w:rsidRPr="00685698" w:rsidRDefault="005B2756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Depuis</w:t>
            </w:r>
          </w:p>
        </w:tc>
        <w:tc>
          <w:tcPr>
            <w:tcW w:w="893" w:type="pct"/>
            <w:vAlign w:val="center"/>
          </w:tcPr>
          <w:p w14:paraId="7A04E492" w14:textId="607E71D6" w:rsidR="00094A0F" w:rsidRDefault="005B2756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Vers</w:t>
            </w:r>
          </w:p>
        </w:tc>
      </w:tr>
      <w:tr w:rsidR="00094A0F" w:rsidRPr="00685698" w14:paraId="654D792F" w14:textId="77777777" w:rsidTr="00094A0F">
        <w:trPr>
          <w:trHeight w:val="397"/>
        </w:trPr>
        <w:tc>
          <w:tcPr>
            <w:tcW w:w="1357" w:type="pct"/>
            <w:vAlign w:val="center"/>
          </w:tcPr>
          <w:p w14:paraId="38121375" w14:textId="4BDBA447" w:rsidR="00094A0F" w:rsidRPr="00153B42" w:rsidRDefault="00094A0F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821" w:type="pct"/>
            <w:vAlign w:val="center"/>
          </w:tcPr>
          <w:p w14:paraId="373B8755" w14:textId="7777777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28813677" w14:textId="75C23A1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00133E3D" w14:textId="77777777" w:rsidR="00094A0F" w:rsidRDefault="00094A0F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9F2F27E" w14:textId="70AF00E9" w:rsidR="00D814C8" w:rsidRPr="00153B42" w:rsidRDefault="005B2756" w:rsidP="00153B42">
      <w:pPr>
        <w:rPr>
          <w:bCs/>
          <w:sz w:val="20"/>
        </w:rPr>
      </w:pPr>
      <w:r w:rsidRPr="00B64F02">
        <w:rPr>
          <w:bCs/>
          <w:sz w:val="20"/>
        </w:rPr>
        <w:t>Il n’y a aucun transfert intra-madrague durant la période de mobilisation.</w:t>
      </w:r>
    </w:p>
    <w:p w14:paraId="4C09BD6B" w14:textId="77777777" w:rsidR="00153B42" w:rsidRDefault="00153B42" w:rsidP="00153B42">
      <w:pPr>
        <w:rPr>
          <w:bCs/>
          <w:sz w:val="20"/>
          <w:highlight w:val="yellow"/>
        </w:rPr>
      </w:pPr>
    </w:p>
    <w:p w14:paraId="65B2D664" w14:textId="77777777" w:rsidR="00153B42" w:rsidRDefault="00153B42" w:rsidP="00153B42">
      <w:pPr>
        <w:rPr>
          <w:bCs/>
          <w:sz w:val="20"/>
          <w:highlight w:val="yellow"/>
        </w:rPr>
      </w:pPr>
    </w:p>
    <w:p w14:paraId="484D774E" w14:textId="065099D9" w:rsidR="00D814C8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2102A4">
        <w:rPr>
          <w:bCs/>
          <w:i/>
          <w:iCs/>
          <w:sz w:val="20"/>
        </w:rPr>
        <w:t>12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Enregistrement vidéo ou autre méthodes pour estimer la quantité de thon transféré.</w:t>
      </w:r>
    </w:p>
    <w:tbl>
      <w:tblPr>
        <w:tblW w:w="3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0"/>
        <w:gridCol w:w="1731"/>
        <w:gridCol w:w="1731"/>
        <w:gridCol w:w="1731"/>
        <w:gridCol w:w="1731"/>
        <w:gridCol w:w="2598"/>
      </w:tblGrid>
      <w:tr w:rsidR="005B2756" w:rsidRPr="006F3142" w14:paraId="2A457162" w14:textId="77777777" w:rsidTr="005B2756">
        <w:trPr>
          <w:trHeight w:val="1175"/>
        </w:trPr>
        <w:tc>
          <w:tcPr>
            <w:tcW w:w="715" w:type="pct"/>
            <w:vAlign w:val="center"/>
          </w:tcPr>
          <w:p w14:paraId="5EE6D9A1" w14:textId="4A05C168" w:rsidR="005B2756" w:rsidRPr="00153B42" w:rsidRDefault="005B2756" w:rsidP="005B275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779" w:type="pct"/>
            <w:vAlign w:val="center"/>
          </w:tcPr>
          <w:p w14:paraId="62907901" w14:textId="53B4A376" w:rsidR="005B2756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 de début</w:t>
            </w:r>
          </w:p>
        </w:tc>
        <w:tc>
          <w:tcPr>
            <w:tcW w:w="779" w:type="pct"/>
            <w:vAlign w:val="center"/>
          </w:tcPr>
          <w:p w14:paraId="5937DDB6" w14:textId="70AC0434" w:rsidR="005B2756" w:rsidRPr="006E3390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vidéo</w:t>
            </w:r>
          </w:p>
          <w:p w14:paraId="4F41825B" w14:textId="77777777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F32C4D6" w14:textId="3FBDC54D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</w:t>
            </w:r>
          </w:p>
        </w:tc>
        <w:tc>
          <w:tcPr>
            <w:tcW w:w="779" w:type="pct"/>
            <w:vAlign w:val="center"/>
          </w:tcPr>
          <w:p w14:paraId="79B60F2B" w14:textId="0BC28039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7E12C3E1" w14:textId="7F856DC7" w:rsidR="005B2756" w:rsidRPr="00150DEA" w:rsidDel="00FE2849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bCs/>
                <w:sz w:val="20"/>
              </w:rPr>
              <w:t>Estimation basée sur la vidéo (O/N)</w:t>
            </w:r>
          </w:p>
        </w:tc>
      </w:tr>
      <w:tr w:rsidR="009A5026" w:rsidRPr="006F3142" w14:paraId="1293C8B9" w14:textId="77777777" w:rsidTr="005B2756">
        <w:trPr>
          <w:trHeight w:val="397"/>
        </w:trPr>
        <w:tc>
          <w:tcPr>
            <w:tcW w:w="715" w:type="pct"/>
            <w:vAlign w:val="center"/>
          </w:tcPr>
          <w:p w14:paraId="451B771F" w14:textId="03CE1312" w:rsidR="009A5026" w:rsidRPr="00153B42" w:rsidRDefault="009A5026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060BFC3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9B5B4C8" w14:textId="5B7EF3ED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AE5324C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5C77F0D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161EFB5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404BA96A" w:rsidR="00D814C8" w:rsidRPr="008A0332" w:rsidRDefault="00D814C8" w:rsidP="00153B42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N° Opération de transfert similaires à ceux de la table 11.</w:t>
      </w:r>
    </w:p>
    <w:p w14:paraId="001EBB7C" w14:textId="780F47BC" w:rsidR="00153B42" w:rsidRDefault="00D814C8" w:rsidP="005B2756">
      <w:pPr>
        <w:pStyle w:val="ListParagraph"/>
        <w:snapToGrid w:val="0"/>
        <w:ind w:left="0"/>
        <w:rPr>
          <w:bCs/>
          <w:i/>
          <w:iCs/>
          <w:sz w:val="20"/>
        </w:rPr>
      </w:pPr>
      <w:r w:rsidRPr="008A0332">
        <w:rPr>
          <w:rFonts w:cs="Arial"/>
          <w:i/>
          <w:sz w:val="20"/>
          <w:szCs w:val="18"/>
        </w:rPr>
        <w:t>**</w:t>
      </w:r>
      <w:r w:rsidRPr="008A0332">
        <w:rPr>
          <w:rFonts w:cs="Arial"/>
          <w:i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Note de</w:t>
      </w:r>
      <w:r w:rsidR="005B2756" w:rsidRPr="008A0332">
        <w:rPr>
          <w:rFonts w:cs="Arial"/>
          <w:sz w:val="20"/>
          <w:szCs w:val="18"/>
        </w:rPr>
        <w:t xml:space="preserve"> 1 </w:t>
      </w:r>
      <w:r w:rsidR="005B2756">
        <w:rPr>
          <w:rFonts w:cs="Arial"/>
          <w:sz w:val="20"/>
          <w:szCs w:val="18"/>
        </w:rPr>
        <w:t>à</w:t>
      </w:r>
      <w:r w:rsidR="005B2756" w:rsidRPr="008A0332">
        <w:rPr>
          <w:rFonts w:cs="Arial"/>
          <w:sz w:val="20"/>
          <w:szCs w:val="18"/>
        </w:rPr>
        <w:t xml:space="preserve"> 5 (1 = </w:t>
      </w:r>
      <w:r w:rsidR="005B2756">
        <w:rPr>
          <w:rFonts w:cs="Arial"/>
          <w:sz w:val="20"/>
          <w:szCs w:val="18"/>
        </w:rPr>
        <w:t>très mauvais,</w:t>
      </w:r>
      <w:r w:rsidR="005B2756" w:rsidRPr="008A0332">
        <w:rPr>
          <w:rFonts w:cs="Arial"/>
          <w:sz w:val="20"/>
          <w:szCs w:val="18"/>
        </w:rPr>
        <w:t xml:space="preserve"> 2 = </w:t>
      </w:r>
      <w:r w:rsidR="005B2756">
        <w:rPr>
          <w:rFonts w:cs="Arial"/>
          <w:sz w:val="20"/>
          <w:szCs w:val="18"/>
        </w:rPr>
        <w:t>mauvais</w:t>
      </w:r>
      <w:r w:rsidR="005B2756" w:rsidRPr="008A0332">
        <w:rPr>
          <w:rFonts w:cs="Arial"/>
          <w:sz w:val="20"/>
          <w:szCs w:val="18"/>
        </w:rPr>
        <w:t xml:space="preserve">, 3 = </w:t>
      </w:r>
      <w:r w:rsidR="005B2756">
        <w:rPr>
          <w:rFonts w:cs="Arial"/>
          <w:sz w:val="20"/>
          <w:szCs w:val="18"/>
        </w:rPr>
        <w:t>moyen,</w:t>
      </w:r>
      <w:r w:rsidR="005B2756" w:rsidRPr="008A0332">
        <w:rPr>
          <w:rFonts w:cs="Arial"/>
          <w:sz w:val="20"/>
          <w:szCs w:val="18"/>
        </w:rPr>
        <w:t xml:space="preserve"> 4= </w:t>
      </w:r>
      <w:r w:rsidR="005B2756">
        <w:rPr>
          <w:rFonts w:cs="Arial"/>
          <w:sz w:val="20"/>
          <w:szCs w:val="18"/>
        </w:rPr>
        <w:t>bon,</w:t>
      </w:r>
      <w:r w:rsidR="005B2756" w:rsidRPr="008A0332">
        <w:rPr>
          <w:rFonts w:cs="Arial"/>
          <w:sz w:val="20"/>
          <w:szCs w:val="18"/>
        </w:rPr>
        <w:t xml:space="preserve"> 5 = excellent)</w:t>
      </w:r>
      <w:r w:rsidR="00153B42">
        <w:rPr>
          <w:bCs/>
          <w:i/>
          <w:iCs/>
          <w:sz w:val="20"/>
        </w:rPr>
        <w:br w:type="page"/>
      </w:r>
    </w:p>
    <w:p w14:paraId="1EE03E97" w14:textId="719AD692" w:rsidR="00D814C8" w:rsidRPr="00B64F02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lastRenderedPageBreak/>
        <w:t xml:space="preserve">Table </w:t>
      </w:r>
      <w:r w:rsidR="002102A4" w:rsidRPr="00B64F02">
        <w:rPr>
          <w:bCs/>
          <w:i/>
          <w:iCs/>
          <w:sz w:val="20"/>
        </w:rPr>
        <w:t>13</w:t>
      </w:r>
      <w:r w:rsidRPr="00B64F02">
        <w:rPr>
          <w:bCs/>
          <w:i/>
          <w:iCs/>
          <w:sz w:val="20"/>
        </w:rPr>
        <w:t xml:space="preserve">: </w:t>
      </w:r>
      <w:r w:rsidR="00B64F02" w:rsidRPr="00B64F02">
        <w:rPr>
          <w:bCs/>
          <w:i/>
          <w:iCs/>
          <w:sz w:val="20"/>
        </w:rPr>
        <w:t>: Estimation de la madrague et de l’observateur pour le thon</w:t>
      </w:r>
      <w:r w:rsidR="00B64F02">
        <w:rPr>
          <w:bCs/>
          <w:i/>
          <w:iCs/>
          <w:sz w:val="20"/>
        </w:rPr>
        <w:t xml:space="preserve"> tran</w:t>
      </w:r>
      <w:r w:rsidR="00732DEF">
        <w:rPr>
          <w:bCs/>
          <w:i/>
          <w:iCs/>
          <w:sz w:val="20"/>
        </w:rPr>
        <w:t>s</w:t>
      </w:r>
      <w:r w:rsidR="00B64F02">
        <w:rPr>
          <w:bCs/>
          <w:i/>
          <w:iCs/>
          <w:sz w:val="20"/>
        </w:rPr>
        <w:t>féré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06"/>
        <w:gridCol w:w="1712"/>
        <w:gridCol w:w="1447"/>
        <w:gridCol w:w="1447"/>
        <w:gridCol w:w="3045"/>
        <w:gridCol w:w="2516"/>
        <w:gridCol w:w="1312"/>
        <w:gridCol w:w="1307"/>
      </w:tblGrid>
      <w:tr w:rsidR="00D814C8" w:rsidRPr="00D95B6B" w14:paraId="1205F5F5" w14:textId="77777777" w:rsidTr="00904E8A">
        <w:trPr>
          <w:trHeight w:val="475"/>
        </w:trPr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1BCDDD55" w14:textId="54E44804" w:rsidR="00D814C8" w:rsidRPr="00153B42" w:rsidRDefault="00F86B7E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D95B6B" w:rsidRDefault="00D814C8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4525EA29" w:rsidR="00D814C8" w:rsidRPr="00B64F02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64F02">
              <w:rPr>
                <w:rFonts w:cs="Arial"/>
                <w:sz w:val="18"/>
                <w:szCs w:val="18"/>
              </w:rPr>
              <w:t>Estimation de la Madrague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</w:tcBorders>
            <w:vAlign w:val="center"/>
          </w:tcPr>
          <w:p w14:paraId="27C06F5F" w14:textId="4F231614" w:rsidR="00D814C8" w:rsidRPr="00B64F02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64F02">
              <w:rPr>
                <w:rFonts w:cs="Arial"/>
                <w:sz w:val="18"/>
                <w:szCs w:val="18"/>
              </w:rPr>
              <w:t>Enregistrement de la madrague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</w:tcBorders>
            <w:vAlign w:val="center"/>
          </w:tcPr>
          <w:p w14:paraId="1C7D67DB" w14:textId="434A2C9A" w:rsidR="00D814C8" w:rsidRPr="00D95B6B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Estimation de l’observateur</w:t>
            </w:r>
          </w:p>
        </w:tc>
      </w:tr>
      <w:tr w:rsidR="00103C70" w:rsidRPr="00D95B6B" w14:paraId="2A956A7F" w14:textId="77777777" w:rsidTr="00904E8A">
        <w:trPr>
          <w:trHeight w:val="510"/>
        </w:trPr>
        <w:tc>
          <w:tcPr>
            <w:tcW w:w="431" w:type="pct"/>
            <w:vMerge/>
          </w:tcPr>
          <w:p w14:paraId="09B970BA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2A26564E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1BC9B3CC" w14:textId="77777777" w:rsidR="00103C70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24035B33" w14:textId="6C0D02A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</w:t>
            </w:r>
            <w:r w:rsidR="006E11B5">
              <w:rPr>
                <w:rFonts w:cs="Arial"/>
                <w:sz w:val="18"/>
                <w:szCs w:val="18"/>
              </w:rPr>
              <w:t>b</w:t>
            </w:r>
            <w:r w:rsidRPr="00D95B6B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FCE6EF2" w14:textId="1A2DD9E6" w:rsidR="00103C70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Pds</w:t>
            </w:r>
            <w:r w:rsidR="00103C70">
              <w:rPr>
                <w:rFonts w:cs="Arial"/>
                <w:sz w:val="18"/>
                <w:szCs w:val="18"/>
              </w:rPr>
              <w:t xml:space="preserve"> </w:t>
            </w:r>
          </w:p>
          <w:p w14:paraId="1D831554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088" w:type="pct"/>
            <w:vAlign w:val="center"/>
          </w:tcPr>
          <w:p w14:paraId="48D60212" w14:textId="06B1458E" w:rsidR="00103C70" w:rsidRPr="00D95B6B" w:rsidRDefault="001C5D88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ITD </w:t>
            </w:r>
            <w:r w:rsidR="00103C70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899" w:type="pct"/>
            <w:vAlign w:val="center"/>
          </w:tcPr>
          <w:p w14:paraId="551A3C1D" w14:textId="1AAB71B7" w:rsidR="00103C70" w:rsidRPr="00D95B6B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Autres</w:t>
            </w:r>
          </w:p>
        </w:tc>
        <w:tc>
          <w:tcPr>
            <w:tcW w:w="469" w:type="pct"/>
            <w:vAlign w:val="center"/>
          </w:tcPr>
          <w:p w14:paraId="6A80FAA0" w14:textId="77777777" w:rsidR="00103C70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711BC103" w14:textId="0F9DF45A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</w:t>
            </w:r>
            <w:r w:rsidR="006E11B5">
              <w:rPr>
                <w:rFonts w:cs="Arial"/>
                <w:sz w:val="18"/>
                <w:szCs w:val="18"/>
              </w:rPr>
              <w:t>b</w:t>
            </w:r>
            <w:r w:rsidRPr="00D95B6B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468" w:type="pct"/>
            <w:vAlign w:val="center"/>
          </w:tcPr>
          <w:p w14:paraId="50C877B7" w14:textId="2E966F69" w:rsidR="00103C70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Pds</w:t>
            </w:r>
            <w:r w:rsidR="00103C70">
              <w:rPr>
                <w:rFonts w:cs="Arial"/>
                <w:sz w:val="18"/>
                <w:szCs w:val="18"/>
              </w:rPr>
              <w:t xml:space="preserve"> </w:t>
            </w:r>
          </w:p>
          <w:p w14:paraId="35A5896A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904E8A" w:rsidRPr="00D95B6B" w14:paraId="5A81FE6A" w14:textId="77777777" w:rsidTr="00904E8A">
        <w:trPr>
          <w:trHeight w:val="397"/>
        </w:trPr>
        <w:tc>
          <w:tcPr>
            <w:tcW w:w="431" w:type="pct"/>
            <w:vMerge w:val="restart"/>
            <w:vAlign w:val="center"/>
          </w:tcPr>
          <w:p w14:paraId="41234C73" w14:textId="018B9F48" w:rsidR="00904E8A" w:rsidRPr="00153B42" w:rsidRDefault="00904E8A" w:rsidP="00904E8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238A81B" w14:textId="635FDAE3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5295BC7E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556D1FD1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8" w:type="pct"/>
            <w:shd w:val="clear" w:color="auto" w:fill="auto"/>
            <w:vAlign w:val="center"/>
          </w:tcPr>
          <w:p w14:paraId="566A70F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99" w:type="pct"/>
            <w:vAlign w:val="center"/>
          </w:tcPr>
          <w:p w14:paraId="4C7B832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9623798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14:paraId="07FB9B5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04E8A" w:rsidRPr="00D95B6B" w14:paraId="51DF0FED" w14:textId="77777777" w:rsidTr="00904E8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480A04BF" w14:textId="77777777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62A8B697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5642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9D5D4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vAlign w:val="center"/>
          </w:tcPr>
          <w:p w14:paraId="269FDA68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5D8A97E1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F1733F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4FBB8BC4" w14:textId="3BB726A5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814332">
        <w:rPr>
          <w:rFonts w:cs="Arial"/>
          <w:sz w:val="20"/>
          <w:szCs w:val="18"/>
        </w:rPr>
        <w:t>N° Opération de transfert similaires à ceux de la table 12.</w:t>
      </w:r>
    </w:p>
    <w:p w14:paraId="68EDB50B" w14:textId="1FBF93A4" w:rsidR="001D7C00" w:rsidRPr="00D33E68" w:rsidRDefault="001D7C00" w:rsidP="009C74E3">
      <w:pPr>
        <w:pStyle w:val="ListBullet2"/>
        <w:rPr>
          <w:i w:val="0"/>
        </w:rPr>
      </w:pPr>
    </w:p>
    <w:p w14:paraId="138FCCA1" w14:textId="0EA9EBFF" w:rsidR="00D33E68" w:rsidRPr="00D33E68" w:rsidRDefault="00D33E68" w:rsidP="009C74E3">
      <w:pPr>
        <w:pStyle w:val="ListBullet2"/>
        <w:rPr>
          <w:i w:val="0"/>
        </w:rPr>
      </w:pPr>
    </w:p>
    <w:p w14:paraId="53AF5451" w14:textId="5019F5B3" w:rsidR="00FD7F0D" w:rsidRDefault="00FD7F0D" w:rsidP="0040752C">
      <w:pPr>
        <w:pStyle w:val="BodyText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A11764B" w14:textId="1AF3FCE1" w:rsidR="00953140" w:rsidRDefault="00953140" w:rsidP="00732DE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E43050">
        <w:rPr>
          <w:rFonts w:cs="Arial"/>
          <w:b/>
          <w:bCs/>
          <w:sz w:val="20"/>
        </w:rPr>
        <w:t xml:space="preserve"> l’ICCAT </w:t>
      </w:r>
    </w:p>
    <w:p w14:paraId="1D391137" w14:textId="77777777" w:rsidR="00953140" w:rsidRPr="00FB57F1" w:rsidRDefault="00953140" w:rsidP="00953140">
      <w:pPr>
        <w:pStyle w:val="BodyText"/>
        <w:keepNext/>
        <w:keepLines/>
        <w:rPr>
          <w:rFonts w:cs="Arial"/>
          <w:b/>
          <w:bCs/>
          <w:sz w:val="20"/>
        </w:rPr>
      </w:pPr>
    </w:p>
    <w:p w14:paraId="67ED8E55" w14:textId="5D250678" w:rsidR="009C74E3" w:rsidRPr="00153B42" w:rsidRDefault="009C74E3" w:rsidP="00153B42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 w:rsidR="002102A4">
        <w:rPr>
          <w:i/>
          <w:iCs/>
          <w:sz w:val="20"/>
        </w:rPr>
        <w:t>14</w:t>
      </w:r>
      <w:r w:rsidRPr="00153B42">
        <w:rPr>
          <w:i/>
          <w:iCs/>
          <w:sz w:val="20"/>
        </w:rPr>
        <w:t xml:space="preserve">. </w:t>
      </w:r>
      <w:r w:rsidR="00953140">
        <w:rPr>
          <w:i/>
          <w:iCs/>
          <w:sz w:val="20"/>
        </w:rPr>
        <w:t xml:space="preserve">Résumé des </w:t>
      </w:r>
      <w:r w:rsidR="00953140" w:rsidRPr="00FB57F1">
        <w:rPr>
          <w:rFonts w:cs="Arial"/>
          <w:i/>
          <w:sz w:val="20"/>
        </w:rPr>
        <w:t>Non-conformités potentielles observées</w:t>
      </w:r>
    </w:p>
    <w:p w14:paraId="59D2D5C3" w14:textId="77777777" w:rsidR="00A76037" w:rsidRPr="00410C6E" w:rsidRDefault="00A76037" w:rsidP="00A76037">
      <w:pPr>
        <w:pStyle w:val="BodyText"/>
        <w:widowControl w:val="0"/>
        <w:rPr>
          <w:sz w:val="18"/>
          <w:szCs w:val="18"/>
        </w:rPr>
      </w:pPr>
    </w:p>
    <w:tbl>
      <w:tblPr>
        <w:tblW w:w="40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3"/>
        <w:gridCol w:w="865"/>
        <w:gridCol w:w="1039"/>
        <w:gridCol w:w="892"/>
      </w:tblGrid>
      <w:tr w:rsidR="009A5026" w14:paraId="3F975DB8" w14:textId="77777777" w:rsidTr="009A2B35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542775BA" w:rsidR="009A5026" w:rsidRDefault="00953140" w:rsidP="003B2306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A5BD" w14:textId="60AA568B" w:rsidR="009A5026" w:rsidRDefault="00953140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</w:t>
            </w:r>
            <w:r w:rsidR="009A5026"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9A5026" w14:paraId="4D1D94E2" w14:textId="77777777" w:rsidTr="009A2B35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9A5026" w:rsidRDefault="009A5026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0E9CEBA6" w:rsidR="009A5026" w:rsidRDefault="00732DEF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63F6" w14:textId="44FC314D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B57A" w14:textId="66F7A184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5026" w:rsidRPr="00C92E2B" w14:paraId="0C7E1745" w14:textId="77777777" w:rsidTr="009A2B35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52717DE5" w:rsidR="009A5026" w:rsidRPr="00C92E2B" w:rsidRDefault="00732DEF" w:rsidP="003B23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77777777" w:rsidR="009A5026" w:rsidRPr="00C92E2B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CB45" w14:textId="77777777" w:rsidR="009A5026" w:rsidRPr="00C92E2B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F06E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5026" w14:paraId="6F4017CE" w14:textId="77777777" w:rsidTr="009A2B35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F5C8D" w14:textId="77777777" w:rsidR="009A5026" w:rsidRDefault="009A5026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66AF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4322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370F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5026" w14:paraId="5F9077C6" w14:textId="77777777" w:rsidTr="009A2B35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207E" w14:textId="77777777" w:rsidR="009A5026" w:rsidRDefault="009A5026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2F8E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33BF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2C6E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4FCE42" w14:textId="2DB4EE77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 w:rsidR="00953140"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  <w:r>
        <w:rPr>
          <w:rFonts w:cs="Arial"/>
          <w:sz w:val="20"/>
        </w:rPr>
        <w:t xml:space="preserve">, </w:t>
      </w:r>
      <w:r w:rsidR="00953140">
        <w:rPr>
          <w:rFonts w:cs="Arial"/>
          <w:sz w:val="20"/>
        </w:rPr>
        <w:t>Opération de relâchement à la</w:t>
      </w:r>
      <w:r>
        <w:rPr>
          <w:rFonts w:cs="Arial"/>
          <w:sz w:val="20"/>
        </w:rPr>
        <w:t xml:space="preserve"> Table 9</w:t>
      </w:r>
    </w:p>
    <w:p w14:paraId="44A87FF6" w14:textId="77777777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</w:p>
    <w:p w14:paraId="0F41CCDF" w14:textId="1DDFAACC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</w:t>
      </w:r>
      <w:r w:rsidR="00953140">
        <w:rPr>
          <w:rFonts w:cs="Arial"/>
          <w:bCs/>
          <w:sz w:val="20"/>
        </w:rPr>
        <w:t>des</w:t>
      </w:r>
      <w:r>
        <w:rPr>
          <w:rFonts w:cs="Arial"/>
          <w:bCs/>
          <w:sz w:val="20"/>
        </w:rPr>
        <w:t xml:space="preserve"> </w:t>
      </w:r>
      <w:r w:rsidR="00953140"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52BD98C5" w14:textId="7B43DB1E" w:rsidR="004F46A1" w:rsidRPr="004F46A1" w:rsidRDefault="00953140" w:rsidP="004F46A1">
      <w:pPr>
        <w:autoSpaceDE w:val="0"/>
        <w:autoSpaceDN w:val="0"/>
        <w:adjustRightInd w:val="0"/>
        <w:rPr>
          <w:rFonts w:cs="Arial"/>
          <w:sz w:val="20"/>
        </w:rPr>
      </w:pPr>
      <w:r w:rsidRPr="00732DEF">
        <w:rPr>
          <w:rFonts w:cs="Arial"/>
          <w:sz w:val="20"/>
        </w:rPr>
        <w:t>Il n’y a eu aucune PNC observée durant la période mobilisation.</w:t>
      </w:r>
    </w:p>
    <w:p w14:paraId="3B790054" w14:textId="77777777"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8DAB22A" w14:textId="77777777" w:rsidR="00416962" w:rsidRPr="00E43050" w:rsidRDefault="00416962" w:rsidP="00732DEF">
      <w:pPr>
        <w:pStyle w:val="BodyText"/>
        <w:keepNext/>
        <w:keepLines/>
        <w:numPr>
          <w:ilvl w:val="0"/>
          <w:numId w:val="5"/>
        </w:numPr>
        <w:rPr>
          <w:rFonts w:cs="Arial"/>
          <w:b/>
        </w:rPr>
      </w:pPr>
      <w:r w:rsidRPr="00E43050">
        <w:rPr>
          <w:rFonts w:cs="Arial"/>
          <w:b/>
        </w:rPr>
        <w:lastRenderedPageBreak/>
        <w:t>Résumé des échantillonnages effectués</w:t>
      </w:r>
    </w:p>
    <w:p w14:paraId="412162EC" w14:textId="77777777" w:rsidR="00B45933" w:rsidRDefault="00B45933" w:rsidP="00B45933"/>
    <w:p w14:paraId="38DCBDCB" w14:textId="70AE285B" w:rsidR="009C74E3" w:rsidRDefault="009C74E3" w:rsidP="009C74E3">
      <w:pPr>
        <w:pStyle w:val="ListBullet2"/>
      </w:pPr>
      <w:r w:rsidRPr="009C74E3">
        <w:t xml:space="preserve">Table </w:t>
      </w:r>
      <w:r w:rsidR="002102A4">
        <w:t>15</w:t>
      </w:r>
      <w:r w:rsidRPr="009C74E3">
        <w:t xml:space="preserve">. </w:t>
      </w:r>
      <w:r w:rsidR="00416962" w:rsidRPr="00416962">
        <w:t>Résumé des échantillonnages effectués</w:t>
      </w:r>
    </w:p>
    <w:p w14:paraId="644F14C8" w14:textId="77777777" w:rsidR="00416962" w:rsidRDefault="00416962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416962" w:rsidRPr="00A84B26" w14:paraId="0B0C9F40" w14:textId="77777777" w:rsidTr="004F46A1">
        <w:trPr>
          <w:trHeight w:val="515"/>
        </w:trPr>
        <w:tc>
          <w:tcPr>
            <w:tcW w:w="515" w:type="pct"/>
            <w:vAlign w:val="center"/>
          </w:tcPr>
          <w:p w14:paraId="04FE6D29" w14:textId="53307D0A" w:rsidR="00416962" w:rsidRDefault="00416962" w:rsidP="0041696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2FAE75F1" w14:textId="72F755D5" w:rsidR="00416962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52EF734B" w14:textId="69D13558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4726EECB" w14:textId="6AAA5BB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3BA3C6D3" w14:textId="4715998D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150F67C5" w14:textId="6BCCD96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7948D8" w14:paraId="33CEA3C0" w14:textId="77777777" w:rsidTr="004F46A1">
        <w:trPr>
          <w:trHeight w:val="397"/>
        </w:trPr>
        <w:tc>
          <w:tcPr>
            <w:tcW w:w="515" w:type="pct"/>
            <w:vAlign w:val="center"/>
          </w:tcPr>
          <w:p w14:paraId="7E4613F1" w14:textId="18F7FDA4" w:rsidR="007948D8" w:rsidRPr="00D52FB0" w:rsidRDefault="007948D8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</w:tr>
    </w:tbl>
    <w:p w14:paraId="308DB776" w14:textId="720AD817" w:rsidR="004F46A1" w:rsidRPr="004F46A1" w:rsidRDefault="00DE610A" w:rsidP="004F46A1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47C40069" w14:textId="77777777" w:rsidR="004F46A1" w:rsidRDefault="004F46A1" w:rsidP="004F46A1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650C339B" w:rsidR="00021B1B" w:rsidRPr="00021B1B" w:rsidRDefault="00603482" w:rsidP="00021B1B">
      <w:pPr>
        <w:rPr>
          <w:bCs/>
          <w:sz w:val="20"/>
        </w:rPr>
      </w:pPr>
      <w:r w:rsidRPr="00732DEF">
        <w:rPr>
          <w:bCs/>
          <w:sz w:val="20"/>
        </w:rPr>
        <w:t>Aucun plan de la madrague fourni.</w:t>
      </w:r>
    </w:p>
    <w:p w14:paraId="797EFE1A" w14:textId="77777777" w:rsidR="00732DEF" w:rsidRDefault="00732DEF" w:rsidP="00732DEF">
      <w:pPr>
        <w:spacing w:after="200" w:line="276" w:lineRule="auto"/>
        <w:rPr>
          <w:b/>
          <w:bCs/>
          <w:sz w:val="20"/>
        </w:rPr>
      </w:pPr>
    </w:p>
    <w:p w14:paraId="2BE0E300" w14:textId="6DA54CC4" w:rsidR="005C188A" w:rsidRPr="00A66865" w:rsidRDefault="005C188A" w:rsidP="00732DEF">
      <w:pPr>
        <w:spacing w:after="200" w:line="276" w:lineRule="auto"/>
        <w:rPr>
          <w:b/>
          <w:sz w:val="20"/>
        </w:rPr>
      </w:pPr>
      <w:r w:rsidRPr="0098376F">
        <w:rPr>
          <w:b/>
          <w:sz w:val="20"/>
        </w:rPr>
        <w:t>A</w:t>
      </w:r>
      <w:r w:rsidR="00603482">
        <w:rPr>
          <w:b/>
          <w:sz w:val="20"/>
        </w:rPr>
        <w:t>nnexe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</w:t>
      </w:r>
      <w:r w:rsidR="00603482" w:rsidRPr="00E43050">
        <w:rPr>
          <w:b/>
          <w:sz w:val="20"/>
        </w:rPr>
        <w:t xml:space="preserve">Liste des navires </w:t>
      </w:r>
      <w:r w:rsidR="00603482">
        <w:rPr>
          <w:b/>
          <w:sz w:val="20"/>
        </w:rPr>
        <w:t xml:space="preserve">observés </w:t>
      </w:r>
      <w:r w:rsidR="00603482" w:rsidRPr="00E43050">
        <w:rPr>
          <w:b/>
          <w:sz w:val="20"/>
        </w:rPr>
        <w:t>impliqués dans les activités de capture/remorquage/support/autres opérations</w:t>
      </w:r>
      <w:r w:rsidR="00603482">
        <w:rPr>
          <w:b/>
          <w:sz w:val="20"/>
        </w:rPr>
        <w:t xml:space="preserve"> </w:t>
      </w:r>
    </w:p>
    <w:p w14:paraId="6D714273" w14:textId="77777777" w:rsidR="005C188A" w:rsidRPr="00A66865" w:rsidRDefault="005C188A" w:rsidP="005C188A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732DEF" w:rsidRPr="00A66865" w14:paraId="00EAECEC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32C02AEA" w14:textId="395AE335" w:rsidR="00732DEF" w:rsidRDefault="00732DEF" w:rsidP="00732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880" w:type="pct"/>
            <w:noWrap/>
            <w:vAlign w:val="center"/>
          </w:tcPr>
          <w:p w14:paraId="113B340B" w14:textId="6ECB3FFE" w:rsidR="00732DEF" w:rsidRDefault="00732DEF" w:rsidP="00732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824" w:type="pct"/>
            <w:noWrap/>
            <w:vAlign w:val="center"/>
          </w:tcPr>
          <w:p w14:paraId="27484617" w14:textId="0662E804" w:rsidR="00732DEF" w:rsidRDefault="00732DEF" w:rsidP="00732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1AB5ADC2" w14:textId="1B6B94EE" w:rsidR="00732DEF" w:rsidRDefault="00732DEF" w:rsidP="00732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CNA4518</w:t>
            </w:r>
          </w:p>
        </w:tc>
        <w:tc>
          <w:tcPr>
            <w:tcW w:w="824" w:type="pct"/>
            <w:noWrap/>
            <w:vAlign w:val="center"/>
          </w:tcPr>
          <w:p w14:paraId="46D7B74E" w14:textId="093D4023" w:rsidR="00732DEF" w:rsidRDefault="00732DEF" w:rsidP="00732DE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Towing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824" w:type="pct"/>
            <w:noWrap/>
            <w:vAlign w:val="center"/>
          </w:tcPr>
          <w:p w14:paraId="5C9FFE48" w14:textId="77777777" w:rsidR="00732DEF" w:rsidRDefault="00732DEF" w:rsidP="00732DEF">
            <w:pPr>
              <w:rPr>
                <w:sz w:val="20"/>
              </w:rPr>
            </w:pPr>
          </w:p>
        </w:tc>
      </w:tr>
      <w:tr w:rsidR="00732DEF" w:rsidRPr="00A66865" w14:paraId="276F1FDC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4F8FC844" w14:textId="0DD231BF" w:rsidR="00732DEF" w:rsidRDefault="00732DEF" w:rsidP="00732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Briech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880" w:type="pct"/>
            <w:noWrap/>
            <w:vAlign w:val="center"/>
          </w:tcPr>
          <w:p w14:paraId="5A02AAD3" w14:textId="53CB143F" w:rsidR="00732DEF" w:rsidRDefault="00732DEF" w:rsidP="00732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AT000MAR04460</w:t>
            </w:r>
          </w:p>
        </w:tc>
        <w:tc>
          <w:tcPr>
            <w:tcW w:w="824" w:type="pct"/>
            <w:noWrap/>
            <w:vAlign w:val="center"/>
          </w:tcPr>
          <w:p w14:paraId="336048F4" w14:textId="30D4A701" w:rsidR="00732DEF" w:rsidRDefault="00732DEF" w:rsidP="00732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0FDB8C7D" w14:textId="69179D57" w:rsidR="00732DEF" w:rsidRDefault="00732DEF" w:rsidP="00732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CNA5413</w:t>
            </w:r>
          </w:p>
        </w:tc>
        <w:tc>
          <w:tcPr>
            <w:tcW w:w="824" w:type="pct"/>
            <w:noWrap/>
            <w:vAlign w:val="center"/>
          </w:tcPr>
          <w:p w14:paraId="74A954B3" w14:textId="49FBF37D" w:rsidR="00732DEF" w:rsidRDefault="00732DEF" w:rsidP="00732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1F234733" w14:textId="77777777" w:rsidR="00732DEF" w:rsidRDefault="00732DEF" w:rsidP="00732DEF">
            <w:pPr>
              <w:rPr>
                <w:sz w:val="20"/>
              </w:rPr>
            </w:pPr>
          </w:p>
        </w:tc>
      </w:tr>
      <w:tr w:rsidR="00732DEF" w:rsidRPr="00A66865" w14:paraId="416CB3F5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6D25F477" w14:textId="61B8D6ED" w:rsidR="00732DEF" w:rsidRDefault="00732DEF" w:rsidP="00732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ATLANTIQUE 1</w:t>
            </w:r>
          </w:p>
        </w:tc>
        <w:tc>
          <w:tcPr>
            <w:tcW w:w="880" w:type="pct"/>
            <w:noWrap/>
            <w:vAlign w:val="center"/>
          </w:tcPr>
          <w:p w14:paraId="64206640" w14:textId="0B1A3E1C" w:rsidR="00732DEF" w:rsidRDefault="00732DEF" w:rsidP="00732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AT000MAR01242</w:t>
            </w:r>
          </w:p>
        </w:tc>
        <w:tc>
          <w:tcPr>
            <w:tcW w:w="824" w:type="pct"/>
            <w:noWrap/>
            <w:vAlign w:val="center"/>
          </w:tcPr>
          <w:p w14:paraId="49FF8A2E" w14:textId="08CD5CE4" w:rsidR="00732DEF" w:rsidRDefault="00732DEF" w:rsidP="00732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6B64D3E2" w14:textId="49714A74" w:rsidR="00732DEF" w:rsidRDefault="00732DEF" w:rsidP="00732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CNA4663</w:t>
            </w:r>
          </w:p>
        </w:tc>
        <w:tc>
          <w:tcPr>
            <w:tcW w:w="824" w:type="pct"/>
            <w:noWrap/>
            <w:vAlign w:val="center"/>
          </w:tcPr>
          <w:p w14:paraId="162188C1" w14:textId="1A4223C0" w:rsidR="00732DEF" w:rsidRDefault="00732DEF" w:rsidP="00732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1F880D23" w14:textId="77777777" w:rsidR="00732DEF" w:rsidRDefault="00732DEF" w:rsidP="00732DEF">
            <w:pPr>
              <w:rPr>
                <w:sz w:val="20"/>
              </w:rPr>
            </w:pPr>
          </w:p>
        </w:tc>
      </w:tr>
    </w:tbl>
    <w:p w14:paraId="632BB65E" w14:textId="77777777" w:rsidR="005C188A" w:rsidRPr="00B64F02" w:rsidRDefault="005C188A" w:rsidP="005C188A">
      <w:pPr>
        <w:spacing w:line="240" w:lineRule="atLeast"/>
        <w:rPr>
          <w:rFonts w:cs="Arial"/>
          <w:sz w:val="20"/>
          <w:lang w:val="en-US"/>
        </w:rPr>
      </w:pPr>
      <w:r w:rsidRPr="00B64F02">
        <w:rPr>
          <w:rFonts w:cs="Arial"/>
          <w:sz w:val="20"/>
          <w:lang w:val="en-US"/>
        </w:rPr>
        <w:t>*</w:t>
      </w:r>
      <w:r w:rsidRPr="00B64F02">
        <w:rPr>
          <w:rFonts w:cs="Arial"/>
          <w:sz w:val="20"/>
          <w:lang w:val="en-US"/>
        </w:rPr>
        <w:tab/>
        <w:t>Carrier, Catching, Dive, Farm, Inspection, Support, Towing, Other.</w:t>
      </w:r>
    </w:p>
    <w:p w14:paraId="4BAE7FA5" w14:textId="77777777" w:rsidR="004D23D7" w:rsidRPr="00B64F02" w:rsidRDefault="004D23D7" w:rsidP="004F46A1">
      <w:pPr>
        <w:rPr>
          <w:sz w:val="20"/>
          <w:lang w:val="en-US"/>
        </w:rPr>
      </w:pPr>
    </w:p>
    <w:p w14:paraId="0063AADF" w14:textId="77777777" w:rsidR="00212180" w:rsidRPr="00B64F02" w:rsidRDefault="00212180" w:rsidP="00BB22F7">
      <w:pPr>
        <w:pStyle w:val="BodyText"/>
        <w:rPr>
          <w:rFonts w:cs="Arial"/>
          <w:sz w:val="20"/>
          <w:lang w:val="en-US"/>
        </w:rPr>
      </w:pPr>
    </w:p>
    <w:p w14:paraId="3B8979CD" w14:textId="2CD83DAA" w:rsidR="005C188A" w:rsidRPr="00B64F02" w:rsidRDefault="005C188A" w:rsidP="00D33E68">
      <w:pPr>
        <w:spacing w:line="240" w:lineRule="atLeast"/>
        <w:rPr>
          <w:rFonts w:cs="Arial"/>
          <w:sz w:val="20"/>
          <w:lang w:val="en-US"/>
        </w:rPr>
      </w:pPr>
    </w:p>
    <w:p w14:paraId="68683BBA" w14:textId="5D8170AC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EB1CC" w14:textId="77777777" w:rsidR="006F0CFB" w:rsidRPr="00064508" w:rsidRDefault="006F0CFB" w:rsidP="00064508">
      <w:r>
        <w:separator/>
      </w:r>
    </w:p>
  </w:endnote>
  <w:endnote w:type="continuationSeparator" w:id="0">
    <w:p w14:paraId="6BA7880D" w14:textId="77777777" w:rsidR="006F0CFB" w:rsidRPr="00064508" w:rsidRDefault="006F0CF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EAA8E" w14:textId="77777777" w:rsidR="006F0CFB" w:rsidRPr="00064508" w:rsidRDefault="006F0CFB" w:rsidP="00064508">
      <w:r>
        <w:separator/>
      </w:r>
    </w:p>
  </w:footnote>
  <w:footnote w:type="continuationSeparator" w:id="0">
    <w:p w14:paraId="79B6F329" w14:textId="77777777" w:rsidR="006F0CFB" w:rsidRPr="00064508" w:rsidRDefault="006F0CF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B173F"/>
    <w:rsid w:val="001B38D5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5B7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464E"/>
    <w:rsid w:val="0040752C"/>
    <w:rsid w:val="00410C6E"/>
    <w:rsid w:val="004124CA"/>
    <w:rsid w:val="00416962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83416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3741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E68"/>
    <w:rsid w:val="00D35269"/>
    <w:rsid w:val="00D43A6B"/>
    <w:rsid w:val="00D4458C"/>
    <w:rsid w:val="00D76B00"/>
    <w:rsid w:val="00D80557"/>
    <w:rsid w:val="00D81347"/>
    <w:rsid w:val="00D814C8"/>
    <w:rsid w:val="00D93AC7"/>
    <w:rsid w:val="00DB03A5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268A6"/>
    <w:rsid w:val="00F4023A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8C2AA-CDDD-497C-845C-72BF3D57D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12</Pages>
  <Words>1232</Words>
  <Characters>6782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27</cp:revision>
  <cp:lastPrinted>2019-06-19T14:41:00Z</cp:lastPrinted>
  <dcterms:created xsi:type="dcterms:W3CDTF">2019-06-18T11:07:00Z</dcterms:created>
  <dcterms:modified xsi:type="dcterms:W3CDTF">2019-09-23T13:40:00Z</dcterms:modified>
</cp:coreProperties>
</file>