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A1">
        <w:rPr>
          <w:rFonts w:cs="Arial"/>
          <w:b/>
          <w:sz w:val="20"/>
          <w:lang w:val="fr-FR"/>
        </w:rPr>
        <w:t>ICCAT ROP-BFT 2017-2018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  <w:r w:rsidR="006474A1">
        <w:rPr>
          <w:rFonts w:cs="Arial"/>
          <w:b/>
          <w:sz w:val="20"/>
          <w:lang w:val="fr-FR"/>
        </w:rPr>
        <w:t xml:space="preserve"> &amp; TRANSFERT INTER FERME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5561AE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9668A">
              <w:rPr>
                <w:rFonts w:cs="Arial"/>
                <w:color w:val="000000"/>
                <w:sz w:val="20"/>
                <w:lang w:val="fr-FR"/>
              </w:rPr>
              <w:t>001TN0438</w:t>
            </w:r>
          </w:p>
        </w:tc>
      </w:tr>
      <w:tr w:rsidR="0069668A" w:rsidRPr="00616C56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9668A" w:rsidRPr="00616C56" w:rsidRDefault="0069668A" w:rsidP="006966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9668A" w:rsidRPr="00446914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9668A" w:rsidRPr="00616C56" w:rsidRDefault="0069668A" w:rsidP="0069668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</w:rPr>
            </w:pPr>
          </w:p>
        </w:tc>
      </w:tr>
      <w:tr w:rsidR="0069668A" w:rsidRPr="00616C56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9668A" w:rsidRPr="00616C56" w:rsidRDefault="0069668A" w:rsidP="0069668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69668A" w:rsidRPr="009258A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9668A" w:rsidRPr="00616C56" w:rsidRDefault="0069668A" w:rsidP="0069668A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</w:rPr>
            </w:pPr>
          </w:p>
        </w:tc>
      </w:tr>
      <w:tr w:rsidR="0069668A" w:rsidRPr="00914181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9668A" w:rsidRPr="00616C56" w:rsidRDefault="0069668A" w:rsidP="0069668A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69668A" w:rsidRPr="00446914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:rsidR="0069668A" w:rsidRPr="00616C56" w:rsidRDefault="0069668A" w:rsidP="0069668A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9668A" w:rsidRDefault="0069668A" w:rsidP="006966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46538F" w:rsidRPr="00446914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6538F" w:rsidRDefault="0046538F" w:rsidP="006474A1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:rsidR="000F21C1" w:rsidRPr="00616C56" w:rsidRDefault="00FD0014" w:rsidP="00A00E4D">
      <w:pPr>
        <w:pStyle w:val="Ttulo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69668A" w:rsidRPr="00616C56" w:rsidTr="00CF2568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Pr="00616C56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668A" w:rsidRPr="00616C56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68A" w:rsidRPr="00A15C6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69668A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Pr="00731C40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668A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68A" w:rsidRPr="00A15C6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668A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68A" w:rsidRPr="00A15C6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668A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Débriefing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954A19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  <w:r w:rsidR="0069668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68A" w:rsidRPr="00A15C6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69668A" w:rsidRPr="00616C56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68A" w:rsidRPr="00DF05E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68A" w:rsidRDefault="0069668A" w:rsidP="006966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68A" w:rsidRPr="00A15C62" w:rsidRDefault="0069668A" w:rsidP="006966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TUN-002-TT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54A19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54A19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54A19" w:rsidRPr="00616C56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B9781A" w:rsidRPr="00616C56" w:rsidRDefault="00197FA9" w:rsidP="004E171C">
      <w:pPr>
        <w:pStyle w:val="Textoindependiente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954A19" w:rsidRPr="00616C56">
        <w:rPr>
          <w:rFonts w:cs="Arial"/>
          <w:i/>
          <w:lang w:val="fr-FR"/>
        </w:rPr>
        <w:t>d’information :</w:t>
      </w:r>
      <w:r w:rsidR="009B0F12" w:rsidRPr="00616C56">
        <w:rPr>
          <w:rFonts w:cs="Arial"/>
          <w:i/>
          <w:lang w:val="fr-FR"/>
        </w:rPr>
        <w:t xml:space="preserve"> </w:t>
      </w:r>
      <w:r w:rsidR="0046538F">
        <w:rPr>
          <w:rFonts w:cs="Arial"/>
          <w:i/>
          <w:lang w:val="fr-FR"/>
        </w:rPr>
        <w:t>Opérateur de la ferme</w:t>
      </w:r>
    </w:p>
    <w:p w:rsidR="00B9781A" w:rsidRDefault="00B9781A" w:rsidP="00B9781A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Cf. Plan de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ferme</w:t>
      </w:r>
      <w:r w:rsidR="007B01EC">
        <w:rPr>
          <w:rFonts w:cs="Arial"/>
          <w:lang w:val="fr-FR"/>
        </w:rPr>
        <w:t>s</w:t>
      </w:r>
      <w:r w:rsidRPr="00616C56">
        <w:rPr>
          <w:rFonts w:cs="Arial"/>
          <w:lang w:val="fr-FR"/>
        </w:rPr>
        <w:t xml:space="preserve"> </w:t>
      </w:r>
      <w:r w:rsidR="00E87DEF">
        <w:rPr>
          <w:rFonts w:cs="Arial"/>
          <w:lang w:val="fr-FR"/>
        </w:rPr>
        <w:t xml:space="preserve">en </w:t>
      </w:r>
      <w:r w:rsidRPr="00616C56">
        <w:rPr>
          <w:rFonts w:cs="Arial"/>
          <w:lang w:val="fr-FR"/>
        </w:rPr>
        <w:t>Annexe 1</w:t>
      </w:r>
    </w:p>
    <w:p w:rsidR="00A10802" w:rsidRPr="00616C56" w:rsidRDefault="00A10802" w:rsidP="000F21C1">
      <w:pPr>
        <w:pStyle w:val="Textoindependiente"/>
        <w:rPr>
          <w:rFonts w:cs="Arial"/>
          <w:lang w:val="fr-FR"/>
        </w:rPr>
      </w:pPr>
    </w:p>
    <w:p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:rsidR="000F21C1" w:rsidRDefault="000F21C1" w:rsidP="000F21C1">
      <w:pPr>
        <w:pStyle w:val="Textoindependiente"/>
        <w:rPr>
          <w:rFonts w:cs="Arial"/>
          <w:i/>
          <w:lang w:val="fr-FR"/>
        </w:rPr>
      </w:pPr>
    </w:p>
    <w:p w:rsidR="00627766" w:rsidRPr="00627766" w:rsidRDefault="00627766" w:rsidP="000F21C1">
      <w:pPr>
        <w:pStyle w:val="Textoindependiente"/>
        <w:rPr>
          <w:rFonts w:cs="Arial"/>
          <w:lang w:val="fr-FR"/>
        </w:rPr>
      </w:pPr>
      <w:r w:rsidRPr="00627766">
        <w:rPr>
          <w:rFonts w:cs="Arial"/>
          <w:lang w:val="fr-FR"/>
        </w:rPr>
        <w:t>1 opération de mise en cage observée par l’observateur</w:t>
      </w:r>
    </w:p>
    <w:p w:rsidR="00627766" w:rsidRPr="00616C56" w:rsidRDefault="00627766" w:rsidP="000F21C1">
      <w:pPr>
        <w:pStyle w:val="Textoindependiente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53"/>
        <w:gridCol w:w="888"/>
        <w:gridCol w:w="1275"/>
        <w:gridCol w:w="847"/>
        <w:gridCol w:w="1851"/>
        <w:gridCol w:w="1562"/>
        <w:gridCol w:w="1420"/>
        <w:gridCol w:w="1303"/>
        <w:gridCol w:w="1480"/>
        <w:gridCol w:w="1300"/>
        <w:gridCol w:w="1165"/>
      </w:tblGrid>
      <w:tr w:rsidR="00AA3A59" w:rsidRPr="006474A1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ICCAT du navire de remorquage</w:t>
            </w:r>
          </w:p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:rsidTr="0046538F">
        <w:trPr>
          <w:trHeight w:val="473"/>
        </w:trPr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54A19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EU-MLT022-MB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4A19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EU-MLT-026-MB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TUN-002-TT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4A19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S </w:t>
            </w:r>
            <w:proofErr w:type="spellStart"/>
            <w:r>
              <w:rPr>
                <w:rFonts w:cs="Arial"/>
                <w:color w:val="000000"/>
                <w:sz w:val="20"/>
              </w:rPr>
              <w:t>adok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EU-MLT026-MB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4A19" w:rsidRPr="000E188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EU-MLT-027-MB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TUN-006-TT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 de mise en cage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Textoindependiente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0C0D6C" w:rsidRDefault="000C0D6C" w:rsidP="00B9781A">
      <w:pPr>
        <w:pStyle w:val="Textoindependiente"/>
        <w:tabs>
          <w:tab w:val="left" w:pos="3735"/>
        </w:tabs>
        <w:rPr>
          <w:rFonts w:cs="Arial"/>
          <w:lang w:val="fr-FR"/>
        </w:rPr>
      </w:pPr>
    </w:p>
    <w:p w:rsidR="0046538F" w:rsidRPr="00616C56" w:rsidRDefault="0046538F" w:rsidP="0046538F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lastRenderedPageBreak/>
        <w:t>Tableau 2</w:t>
      </w:r>
      <w:r w:rsidR="00954A19">
        <w:rPr>
          <w:rFonts w:cs="Arial"/>
          <w:i/>
          <w:sz w:val="20"/>
          <w:lang w:val="fr-FR"/>
        </w:rPr>
        <w:t>a</w:t>
      </w:r>
      <w:r w:rsidR="00954A19" w:rsidRPr="00616C56">
        <w:rPr>
          <w:rFonts w:cs="Arial"/>
          <w:i/>
          <w:sz w:val="20"/>
          <w:lang w:val="fr-FR"/>
        </w:rPr>
        <w:t xml:space="preserve"> :</w:t>
      </w:r>
      <w:r w:rsidRPr="00616C56">
        <w:rPr>
          <w:rFonts w:cs="Arial"/>
          <w:i/>
          <w:sz w:val="20"/>
          <w:lang w:val="fr-FR"/>
        </w:rPr>
        <w:t xml:space="preserve"> Résumé des mises en cages</w:t>
      </w:r>
      <w:r>
        <w:rPr>
          <w:rFonts w:cs="Arial"/>
          <w:i/>
          <w:sz w:val="20"/>
          <w:lang w:val="fr-FR"/>
        </w:rPr>
        <w:t xml:space="preserve"> de contrôle</w:t>
      </w:r>
    </w:p>
    <w:tbl>
      <w:tblPr>
        <w:tblW w:w="55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1296"/>
        <w:gridCol w:w="862"/>
        <w:gridCol w:w="1152"/>
        <w:gridCol w:w="865"/>
        <w:gridCol w:w="865"/>
        <w:gridCol w:w="1872"/>
        <w:gridCol w:w="1441"/>
        <w:gridCol w:w="1441"/>
        <w:gridCol w:w="1441"/>
        <w:gridCol w:w="1152"/>
        <w:gridCol w:w="1152"/>
        <w:gridCol w:w="1010"/>
      </w:tblGrid>
      <w:tr w:rsidR="0046538F" w:rsidRPr="006474A1" w:rsidTr="00954A19">
        <w:trPr>
          <w:trHeight w:val="699"/>
        </w:trPr>
        <w:tc>
          <w:tcPr>
            <w:tcW w:w="3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</w:t>
            </w: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BE32CB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 w:rsidR="00BE32CB"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vAlign w:val="center"/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954A19" w:rsidRPr="00616C56" w:rsidTr="00954A19">
        <w:trPr>
          <w:trHeight w:val="473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</w:tcPr>
          <w:p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7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</w:tcPr>
          <w:p w:rsidR="0046538F" w:rsidRPr="00AA3A59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54A19" w:rsidRPr="000E1887" w:rsidTr="00954A19">
        <w:trPr>
          <w:trHeight w:val="38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TUN-005-TT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4A19" w:rsidRPr="000E1887" w:rsidTr="00954A19">
        <w:trPr>
          <w:trHeight w:val="38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S </w:t>
            </w:r>
            <w:proofErr w:type="spellStart"/>
            <w:r>
              <w:rPr>
                <w:rFonts w:cs="Arial"/>
                <w:color w:val="000000"/>
                <w:sz w:val="20"/>
              </w:rPr>
              <w:t>adok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TUN-004-TT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954A19" w:rsidRDefault="0046538F" w:rsidP="00954A19">
      <w:pPr>
        <w:pStyle w:val="Textoindependiente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Ancrage ou Transfert entre les cages du remorqueur et celles de la ferme</w:t>
      </w:r>
    </w:p>
    <w:p w:rsidR="00954A19" w:rsidRDefault="00954A19" w:rsidP="00954A19">
      <w:pPr>
        <w:pStyle w:val="Textoindependiente"/>
        <w:keepNext/>
        <w:keepLines/>
        <w:rPr>
          <w:rFonts w:cs="Arial"/>
          <w:lang w:val="fr-FR"/>
        </w:rPr>
      </w:pPr>
    </w:p>
    <w:p w:rsidR="00954A19" w:rsidRDefault="00954A19" w:rsidP="00954A19">
      <w:pPr>
        <w:pStyle w:val="Textoindependiente"/>
        <w:keepNext/>
        <w:keepLines/>
        <w:rPr>
          <w:rFonts w:cs="Arial"/>
          <w:lang w:val="fr-FR"/>
        </w:rPr>
      </w:pPr>
    </w:p>
    <w:p w:rsidR="000F21C1" w:rsidRPr="00616C56" w:rsidRDefault="000F21C1" w:rsidP="00954A19">
      <w:pPr>
        <w:pStyle w:val="Textoindependiente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793"/>
        <w:gridCol w:w="3072"/>
        <w:gridCol w:w="963"/>
        <w:gridCol w:w="1255"/>
      </w:tblGrid>
      <w:tr w:rsidR="00B9781A" w:rsidRPr="0069668A" w:rsidTr="009C1ECB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0D25F7">
        <w:trPr>
          <w:trHeight w:val="525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54A19" w:rsidRPr="00616C56" w:rsidTr="0054617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TUN-2018/AUT074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4A19" w:rsidRPr="00616C56" w:rsidTr="0054617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TUN-2018/AUT072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4A19" w:rsidRPr="00616C56" w:rsidTr="0054617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TUN-2018/AUT075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4A19" w:rsidRPr="00616C56" w:rsidTr="00546177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TUN-2018/AUT071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Default="006331D1" w:rsidP="000F21C1">
      <w:pPr>
        <w:rPr>
          <w:rFonts w:cs="Arial"/>
          <w:sz w:val="20"/>
          <w:lang w:val="fr-FR"/>
        </w:rPr>
      </w:pPr>
    </w:p>
    <w:p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:rsidR="000F21C1" w:rsidRPr="001E4D92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4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012"/>
        <w:gridCol w:w="1985"/>
        <w:gridCol w:w="2126"/>
        <w:gridCol w:w="1417"/>
        <w:gridCol w:w="1560"/>
        <w:gridCol w:w="1701"/>
      </w:tblGrid>
      <w:tr w:rsidR="0046538F" w:rsidRPr="005561AE" w:rsidTr="0046538F">
        <w:trPr>
          <w:trHeight w:val="569"/>
        </w:trPr>
        <w:tc>
          <w:tcPr>
            <w:tcW w:w="993" w:type="dxa"/>
            <w:vMerge w:val="restart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993" w:type="dxa"/>
            <w:vMerge w:val="restart"/>
            <w:vAlign w:val="center"/>
          </w:tcPr>
          <w:p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8817" w:type="dxa"/>
            <w:gridSpan w:val="5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977" w:type="dxa"/>
            <w:gridSpan w:val="2"/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701" w:type="dxa"/>
            <w:vMerge w:val="restart"/>
            <w:vAlign w:val="center"/>
          </w:tcPr>
          <w:p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:rsidTr="00954A19">
        <w:trPr>
          <w:trHeight w:val="642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54A19" w:rsidRPr="00616C56" w:rsidTr="00954A19">
        <w:trPr>
          <w:trHeight w:val="432"/>
        </w:trPr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TUN-2018/074/ICD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DZA/2018/003/ITD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54A19" w:rsidRPr="00616C56" w:rsidTr="00954A19">
        <w:trPr>
          <w:trHeight w:val="432"/>
        </w:trPr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TUN-2018/072/ICD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DZA/2018/007/ITD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54A19" w:rsidRPr="00616C56" w:rsidTr="00954A19">
        <w:trPr>
          <w:trHeight w:val="432"/>
        </w:trPr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136680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TUN-2018/075/ICD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DZA/2018/005/ITD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54A19" w:rsidRPr="00616C56" w:rsidTr="00954A19">
        <w:trPr>
          <w:trHeight w:val="432"/>
        </w:trPr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52920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TUN-2018/071/ICD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DZA/2018/008/ITD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B9781A" w:rsidRPr="00616C56" w:rsidRDefault="00B9781A" w:rsidP="00B9781A">
      <w:pPr>
        <w:pStyle w:val="Textoindependiente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2568"/>
        <w:gridCol w:w="1845"/>
        <w:gridCol w:w="1982"/>
        <w:gridCol w:w="1843"/>
        <w:gridCol w:w="2036"/>
        <w:gridCol w:w="1726"/>
      </w:tblGrid>
      <w:tr w:rsidR="000F21C1" w:rsidRPr="00616C56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006DE8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7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0D25F7" w:rsidRPr="00616C56" w:rsidTr="00006DE8">
        <w:trPr>
          <w:trHeight w:val="360"/>
        </w:trPr>
        <w:tc>
          <w:tcPr>
            <w:tcW w:w="780" w:type="pct"/>
            <w:vAlign w:val="center"/>
          </w:tcPr>
          <w:p w:rsidR="000D25F7" w:rsidRDefault="00954A19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3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54A19" w:rsidRDefault="00954A19" w:rsidP="00284A0B">
      <w:pPr>
        <w:pStyle w:val="Listaconvietas2"/>
      </w:pPr>
    </w:p>
    <w:p w:rsidR="000D25F7" w:rsidRDefault="000D25F7" w:rsidP="00284A0B">
      <w:pPr>
        <w:pStyle w:val="Listaconvietas2"/>
      </w:pPr>
      <w:r>
        <w:t>Il n’était pas possible pour l’observateur de fournir un dénombrement des poissons par taille à partir de l’outil vidéo.</w:t>
      </w:r>
    </w:p>
    <w:p w:rsidR="000D25F7" w:rsidRPr="00616C56" w:rsidRDefault="000D25F7" w:rsidP="00284A0B">
      <w:pPr>
        <w:pStyle w:val="Listaconvietas2"/>
      </w:pPr>
    </w:p>
    <w:p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3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2"/>
        <w:gridCol w:w="1701"/>
        <w:gridCol w:w="1701"/>
        <w:gridCol w:w="1701"/>
        <w:gridCol w:w="2475"/>
      </w:tblGrid>
      <w:tr w:rsidR="00425709" w:rsidRPr="005561AE" w:rsidTr="00425709">
        <w:trPr>
          <w:trHeight w:val="1180"/>
        </w:trPr>
        <w:tc>
          <w:tcPr>
            <w:tcW w:w="70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***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27A0B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54A19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54A19" w:rsidRPr="00616C56" w:rsidTr="00884E61">
        <w:trPr>
          <w:trHeight w:val="360"/>
        </w:trPr>
        <w:tc>
          <w:tcPr>
            <w:tcW w:w="70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954A19" w:rsidRDefault="00954A19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*** Aucune vidéo fournie car problème technique (voir PNC 2)</w:t>
      </w:r>
    </w:p>
    <w:p w:rsidR="00006DE8" w:rsidRDefault="00006DE8" w:rsidP="006D349A">
      <w:pPr>
        <w:rPr>
          <w:rFonts w:cs="Arial"/>
          <w:lang w:val="fr-FR"/>
        </w:rPr>
      </w:pPr>
    </w:p>
    <w:p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:rsidR="00624B84" w:rsidRPr="00616C56" w:rsidRDefault="00624B84" w:rsidP="00624B84">
      <w:pPr>
        <w:pStyle w:val="Textoindependiente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Prrafodelista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530664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DZ18900005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DZ18900009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136680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DZ18900007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52920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</w:t>
            </w:r>
          </w:p>
        </w:tc>
      </w:tr>
      <w:tr w:rsidR="00927A0B" w:rsidRPr="00616C56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27A0B" w:rsidRDefault="00927A0B" w:rsidP="00927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107B28" w:rsidRDefault="00107B28" w:rsidP="00107B28">
      <w:pPr>
        <w:pStyle w:val="Textoindependiente"/>
        <w:tabs>
          <w:tab w:val="left" w:pos="3735"/>
        </w:tabs>
        <w:rPr>
          <w:rFonts w:cs="Arial"/>
          <w:lang w:val="fr-FR"/>
        </w:rPr>
      </w:pPr>
    </w:p>
    <w:p w:rsidR="00927A0B" w:rsidRDefault="00927A0B" w:rsidP="00107B28">
      <w:pPr>
        <w:pStyle w:val="Textoindependiente"/>
        <w:tabs>
          <w:tab w:val="left" w:pos="3735"/>
        </w:tabs>
        <w:rPr>
          <w:rFonts w:cs="Arial"/>
          <w:lang w:val="fr-FR"/>
        </w:rPr>
      </w:pPr>
    </w:p>
    <w:p w:rsidR="00927A0B" w:rsidRDefault="00927A0B" w:rsidP="00107B28">
      <w:pPr>
        <w:pStyle w:val="Textoindependiente"/>
        <w:tabs>
          <w:tab w:val="left" w:pos="3735"/>
        </w:tabs>
        <w:rPr>
          <w:rFonts w:cs="Arial"/>
          <w:lang w:val="fr-FR"/>
        </w:rPr>
      </w:pPr>
    </w:p>
    <w:p w:rsidR="00C91A73" w:rsidRDefault="00C91A73" w:rsidP="00C91A73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:rsidR="00530664" w:rsidRPr="006F0D54" w:rsidRDefault="00530664" w:rsidP="004C2A6D">
      <w:pPr>
        <w:spacing w:before="120" w:after="120"/>
        <w:rPr>
          <w:sz w:val="20"/>
          <w:lang w:val="fr-FR"/>
        </w:rPr>
      </w:pPr>
      <w:r w:rsidRPr="006F0D54">
        <w:rPr>
          <w:sz w:val="20"/>
          <w:lang w:val="fr-FR"/>
        </w:rPr>
        <w:t>I</w:t>
      </w:r>
      <w:r w:rsidR="004C2A6D">
        <w:rPr>
          <w:sz w:val="20"/>
          <w:lang w:val="fr-FR"/>
        </w:rPr>
        <w:t>l n’y a pas eu d’opération</w:t>
      </w:r>
      <w:r w:rsidRPr="006F0D54">
        <w:rPr>
          <w:sz w:val="20"/>
          <w:lang w:val="fr-FR"/>
        </w:rPr>
        <w:t xml:space="preserve"> de remise à l’eau de thon rouge d</w:t>
      </w:r>
      <w:r w:rsidR="006F0D54">
        <w:rPr>
          <w:sz w:val="20"/>
          <w:lang w:val="fr-FR"/>
        </w:rPr>
        <w:t>urant ce déploiement</w:t>
      </w:r>
      <w:r w:rsidRPr="006F0D54">
        <w:rPr>
          <w:sz w:val="20"/>
          <w:lang w:val="fr-FR"/>
        </w:rPr>
        <w:t>.</w:t>
      </w:r>
    </w:p>
    <w:p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5561AE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Default="000F21C1" w:rsidP="00006DE8">
      <w:pPr>
        <w:pStyle w:val="Textoindependiente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4C2A6D" w:rsidRPr="00616C56" w:rsidRDefault="004C2A6D" w:rsidP="00006DE8">
      <w:pPr>
        <w:pStyle w:val="Textoindependiente"/>
        <w:spacing w:after="120"/>
        <w:rPr>
          <w:rFonts w:cs="Arial"/>
          <w:color w:val="000000"/>
          <w:lang w:val="fr-FR"/>
        </w:rPr>
      </w:pPr>
    </w:p>
    <w:p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:rsidR="002C4DB5" w:rsidRPr="00616C56" w:rsidRDefault="002C4DB5" w:rsidP="002C4DB5">
      <w:pPr>
        <w:pStyle w:val="Textoindependiente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5561AE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5561AE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F0D54" w:rsidTr="004E171C">
        <w:trPr>
          <w:trHeight w:val="360"/>
        </w:trPr>
        <w:tc>
          <w:tcPr>
            <w:tcW w:w="69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Align w:val="center"/>
          </w:tcPr>
          <w:p w:rsidR="004E171C" w:rsidRPr="006F0D54" w:rsidRDefault="004E171C" w:rsidP="00D508E7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2C4DB5" w:rsidRPr="00616C56" w:rsidRDefault="002C4DB5" w:rsidP="002C4DB5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425709" w:rsidRDefault="00425709" w:rsidP="002C4DB5">
      <w:pPr>
        <w:pStyle w:val="Textoindependiente"/>
        <w:rPr>
          <w:rFonts w:cs="Arial"/>
          <w:lang w:val="fr-FR"/>
        </w:rPr>
      </w:pPr>
    </w:p>
    <w:p w:rsidR="00927A0B" w:rsidRPr="00616C56" w:rsidRDefault="00927A0B" w:rsidP="002C4DB5">
      <w:pPr>
        <w:pStyle w:val="Textoindependiente"/>
        <w:rPr>
          <w:rFonts w:cs="Arial"/>
          <w:lang w:val="fr-FR"/>
        </w:rPr>
      </w:pPr>
    </w:p>
    <w:p w:rsidR="000F21C1" w:rsidRPr="00616C56" w:rsidRDefault="000F21C1" w:rsidP="000F21C1">
      <w:pPr>
        <w:pStyle w:val="Textoindependiente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69668A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107B28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F0D54" w:rsidTr="00107B28">
        <w:trPr>
          <w:trHeight w:val="32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sz w:val="20"/>
                <w:lang w:val="fr-FR"/>
              </w:rPr>
            </w:pPr>
          </w:p>
        </w:tc>
      </w:tr>
    </w:tbl>
    <w:p w:rsidR="000F21C1" w:rsidRDefault="000F21C1" w:rsidP="000F21C1">
      <w:pPr>
        <w:pStyle w:val="Textoindependiente"/>
        <w:keepNext/>
        <w:keepLines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DB42C2" w:rsidRDefault="00DB42C2" w:rsidP="000F21C1">
      <w:pPr>
        <w:pStyle w:val="Textoindependiente"/>
        <w:keepNext/>
        <w:keepLines/>
        <w:rPr>
          <w:rFonts w:cs="Arial"/>
          <w:b/>
          <w:color w:val="000000"/>
          <w:lang w:val="fr-FR"/>
        </w:rPr>
      </w:pPr>
    </w:p>
    <w:p w:rsidR="00927A0B" w:rsidRDefault="00927A0B" w:rsidP="000F21C1">
      <w:pPr>
        <w:pStyle w:val="Textoindependiente"/>
        <w:keepNext/>
        <w:keepLines/>
        <w:rPr>
          <w:rFonts w:cs="Arial"/>
          <w:b/>
          <w:color w:val="000000"/>
          <w:lang w:val="fr-FR"/>
        </w:rPr>
      </w:pPr>
    </w:p>
    <w:p w:rsidR="00927A0B" w:rsidRDefault="00927A0B" w:rsidP="000F21C1">
      <w:pPr>
        <w:pStyle w:val="Textoindependiente"/>
        <w:keepNext/>
        <w:keepLines/>
        <w:rPr>
          <w:rFonts w:cs="Arial"/>
          <w:b/>
          <w:color w:val="000000"/>
          <w:lang w:val="fr-FR"/>
        </w:rPr>
      </w:pPr>
    </w:p>
    <w:p w:rsidR="000F21C1" w:rsidRPr="004C2A6D" w:rsidRDefault="00F2664B" w:rsidP="00134D7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:rsidR="000F21C1" w:rsidRDefault="000F21C1" w:rsidP="000F21C1">
      <w:pPr>
        <w:pStyle w:val="Textoindependiente"/>
        <w:keepNext/>
        <w:keepLines/>
        <w:rPr>
          <w:rFonts w:cs="Arial"/>
          <w:lang w:val="fr-FR"/>
        </w:rPr>
      </w:pPr>
    </w:p>
    <w:p w:rsidR="006474A1" w:rsidRDefault="00927A0B" w:rsidP="000F21C1">
      <w:pPr>
        <w:pStyle w:val="Textoindependiente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Aucune opération de transfert intra-ferme n’a été observée durant ce déploiement</w:t>
      </w:r>
      <w:r w:rsidR="006474A1">
        <w:rPr>
          <w:rFonts w:cs="Arial"/>
          <w:lang w:val="fr-FR"/>
        </w:rPr>
        <w:t>.</w:t>
      </w:r>
    </w:p>
    <w:p w:rsidR="00927A0B" w:rsidRPr="00F02ECC" w:rsidRDefault="00927A0B" w:rsidP="000F21C1">
      <w:pPr>
        <w:pStyle w:val="Textoindependiente"/>
        <w:keepNext/>
        <w:keepLines/>
        <w:rPr>
          <w:rFonts w:cs="Arial"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1835"/>
        <w:gridCol w:w="1460"/>
        <w:gridCol w:w="1715"/>
        <w:gridCol w:w="1519"/>
        <w:gridCol w:w="1715"/>
        <w:gridCol w:w="1715"/>
      </w:tblGrid>
      <w:tr w:rsidR="002C4DB5" w:rsidRPr="00616C56" w:rsidTr="00927A0B">
        <w:trPr>
          <w:trHeight w:val="434"/>
        </w:trPr>
        <w:tc>
          <w:tcPr>
            <w:tcW w:w="783" w:type="pct"/>
            <w:vMerge w:val="restart"/>
            <w:vAlign w:val="center"/>
          </w:tcPr>
          <w:p w:rsidR="002F4A5D" w:rsidRPr="00616C56" w:rsidRDefault="002C4DB5" w:rsidP="008906CD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:rsidR="002C4DB5" w:rsidRPr="00616C56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:rsidR="002C4DB5" w:rsidRPr="00616C56" w:rsidRDefault="002C4DB5" w:rsidP="00F67A95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:rsidTr="00927A0B">
        <w:trPr>
          <w:trHeight w:val="367"/>
        </w:trPr>
        <w:tc>
          <w:tcPr>
            <w:tcW w:w="783" w:type="pct"/>
            <w:vMerge/>
          </w:tcPr>
          <w:p w:rsidR="002C4DB5" w:rsidRPr="00616C56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2C4DB5" w:rsidRPr="00DA66C2" w:rsidRDefault="002C4DB5" w:rsidP="00BF3C12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:rsidTr="00927A0B">
        <w:trPr>
          <w:trHeight w:val="316"/>
        </w:trPr>
        <w:tc>
          <w:tcPr>
            <w:tcW w:w="783" w:type="pct"/>
            <w:vAlign w:val="center"/>
          </w:tcPr>
          <w:p w:rsidR="00627766" w:rsidRDefault="00927A0B" w:rsidP="00627766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Default="000F21C1" w:rsidP="000F21C1">
      <w:pPr>
        <w:rPr>
          <w:rFonts w:cs="Arial"/>
          <w:bCs/>
          <w:sz w:val="20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5561AE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:rsidR="002F4A5D" w:rsidRPr="008906CD" w:rsidRDefault="002C4DB5" w:rsidP="008906C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EA0" w:rsidRDefault="00927A0B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627766" w:rsidRDefault="00627766" w:rsidP="009F6B48">
      <w:pPr>
        <w:pStyle w:val="Textoindependiente"/>
        <w:rPr>
          <w:rFonts w:cs="Arial"/>
          <w:iCs/>
          <w:lang w:val="fr-FR"/>
        </w:rPr>
      </w:pPr>
    </w:p>
    <w:p w:rsidR="00927A0B" w:rsidRDefault="00927A0B" w:rsidP="009F6B48">
      <w:pPr>
        <w:pStyle w:val="Textoindependiente"/>
        <w:rPr>
          <w:rFonts w:cs="Arial"/>
          <w:lang w:val="fr-FR"/>
        </w:rPr>
      </w:pPr>
    </w:p>
    <w:p w:rsidR="000F21C1" w:rsidRPr="00616C56" w:rsidRDefault="000F21C1" w:rsidP="000F21C1">
      <w:pPr>
        <w:pStyle w:val="Textoindependiente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6A01A2">
        <w:rPr>
          <w:rFonts w:cs="Arial"/>
          <w:i/>
          <w:iCs/>
          <w:lang w:val="fr-FR"/>
        </w:rPr>
        <w:t> 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2F4A5D" w:rsidRPr="008906CD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  <w:r w:rsidR="004C2A6D">
              <w:rPr>
                <w:rFonts w:cs="Arial"/>
                <w:sz w:val="18"/>
                <w:szCs w:val="18"/>
                <w:lang w:val="fr-FR"/>
              </w:rPr>
              <w:t xml:space="preserve"> / ITD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8906CD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927A0B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616C56" w:rsidTr="006474A1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6A01A2" w:rsidRDefault="006A01A2">
      <w:pPr>
        <w:rPr>
          <w:rFonts w:cs="Arial"/>
          <w:bCs/>
          <w:sz w:val="20"/>
          <w:lang w:val="fr-FR"/>
        </w:rPr>
      </w:pPr>
    </w:p>
    <w:p w:rsidR="00BE32CB" w:rsidRDefault="00BE32CB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br w:type="page"/>
      </w:r>
    </w:p>
    <w:p w:rsidR="000F21C1" w:rsidRPr="00616C56" w:rsidRDefault="000F21C1" w:rsidP="0021370B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Default="000F21C1" w:rsidP="000F21C1">
      <w:pPr>
        <w:pStyle w:val="Textoindependiente"/>
        <w:keepNext/>
        <w:keepLines/>
        <w:rPr>
          <w:rFonts w:cs="Arial"/>
          <w:b/>
          <w:lang w:val="fr-FR"/>
        </w:rPr>
      </w:pPr>
    </w:p>
    <w:p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:rsidR="00D5695C" w:rsidRPr="00616C56" w:rsidRDefault="00D5695C" w:rsidP="000F21C1">
      <w:pPr>
        <w:pStyle w:val="Textoindependiente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Textoindependiente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F21C1" w:rsidRPr="00616C56" w:rsidRDefault="000F21C1" w:rsidP="000F21C1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0F21C1" w:rsidRPr="00616C56" w:rsidRDefault="000F21C1" w:rsidP="000F21C1">
      <w:pPr>
        <w:pStyle w:val="Textoindependiente"/>
        <w:rPr>
          <w:rFonts w:cs="Arial"/>
          <w:lang w:val="fr-FR"/>
        </w:rPr>
      </w:pPr>
    </w:p>
    <w:p w:rsidR="000F21C1" w:rsidRPr="00616C56" w:rsidRDefault="009E3078" w:rsidP="000F21C1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aconvietas2"/>
      </w:pPr>
    </w:p>
    <w:p w:rsidR="000F21C1" w:rsidRPr="00616C56" w:rsidRDefault="000F21C1" w:rsidP="009E3078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1306"/>
      </w:tblGrid>
      <w:tr w:rsidR="007537BF" w:rsidRPr="005E19D6" w:rsidTr="00770CCD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5E19D6" w:rsidRDefault="007537BF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1306" w:type="dxa"/>
            <w:vAlign w:val="center"/>
          </w:tcPr>
          <w:p w:rsidR="007537BF" w:rsidRPr="005E19D6" w:rsidRDefault="006474A1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>
              <w:rPr>
                <w:rFonts w:cs="Arial"/>
                <w:b/>
                <w:color w:val="000000"/>
                <w:sz w:val="20"/>
                <w:lang w:val="fr-FR"/>
              </w:rPr>
              <w:t>N/A</w:t>
            </w: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1306" w:type="dxa"/>
            <w:vAlign w:val="center"/>
          </w:tcPr>
          <w:p w:rsidR="007537BF" w:rsidRPr="00D5695C" w:rsidRDefault="00770CCD" w:rsidP="00424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5</w:t>
            </w: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BFT caged by a vessel(s) without an ICCAT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Tuna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caged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before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Authorisation</w:t>
            </w:r>
            <w:proofErr w:type="spellEnd"/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Caging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after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1306" w:type="dxa"/>
            <w:vAlign w:val="center"/>
          </w:tcPr>
          <w:p w:rsidR="007537BF" w:rsidRPr="00D5695C" w:rsidRDefault="00770CCD" w:rsidP="00424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4</w:t>
            </w: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Farm cage without identifiable and different reference number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 xml:space="preserve">A group BCD reference number was allocated to caging operation &gt; 1 day 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more than one farm cage 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Less than the correct amount of tuna released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Transhipment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in port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7537BF" w:rsidRPr="00616C56" w:rsidRDefault="007537BF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70CCD" w:rsidP="00424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2</w:t>
            </w: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Video record of transfers did not show Transfer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 at beginning or end of each video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70CCD" w:rsidP="00424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3</w:t>
            </w: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37BF" w:rsidRPr="00616C56" w:rsidTr="00770CCD">
        <w:trPr>
          <w:trHeight w:val="432"/>
        </w:trPr>
        <w:tc>
          <w:tcPr>
            <w:tcW w:w="9355" w:type="dxa"/>
            <w:shd w:val="clear" w:color="auto" w:fill="auto"/>
            <w:vAlign w:val="center"/>
            <w:hideMark/>
          </w:tcPr>
          <w:p w:rsidR="007537BF" w:rsidRPr="00446914" w:rsidRDefault="007537BF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show 100% of the release</w:t>
            </w:r>
          </w:p>
        </w:tc>
        <w:tc>
          <w:tcPr>
            <w:tcW w:w="1306" w:type="dxa"/>
            <w:vAlign w:val="center"/>
          </w:tcPr>
          <w:p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0E0D" w:rsidRPr="00616C56" w:rsidTr="00770CCD">
        <w:trPr>
          <w:trHeight w:val="432"/>
        </w:trPr>
        <w:tc>
          <w:tcPr>
            <w:tcW w:w="9355" w:type="dxa"/>
            <w:shd w:val="clear" w:color="auto" w:fill="auto"/>
            <w:vAlign w:val="center"/>
          </w:tcPr>
          <w:p w:rsidR="00E40E0D" w:rsidRPr="00446914" w:rsidRDefault="00E40E0D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n-US"/>
              </w:rPr>
              <w:t>Autre</w:t>
            </w:r>
            <w:proofErr w:type="spellEnd"/>
          </w:p>
        </w:tc>
        <w:tc>
          <w:tcPr>
            <w:tcW w:w="1306" w:type="dxa"/>
            <w:vAlign w:val="center"/>
          </w:tcPr>
          <w:p w:rsidR="00E40E0D" w:rsidRPr="00D5695C" w:rsidRDefault="00E40E0D" w:rsidP="00424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</w:t>
            </w:r>
          </w:p>
        </w:tc>
      </w:tr>
    </w:tbl>
    <w:p w:rsidR="007537BF" w:rsidRDefault="007537BF" w:rsidP="008906CD">
      <w:pPr>
        <w:pStyle w:val="Textoindependiente"/>
        <w:keepNext/>
        <w:keepLines/>
        <w:rPr>
          <w:rFonts w:cs="Arial"/>
          <w:b/>
          <w:sz w:val="22"/>
          <w:szCs w:val="22"/>
        </w:rPr>
      </w:pP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r w:rsidRPr="00770CCD">
        <w:rPr>
          <w:rFonts w:cs="Arial"/>
          <w:b/>
          <w:sz w:val="22"/>
          <w:szCs w:val="22"/>
          <w:lang w:val="fr-FR"/>
        </w:rPr>
        <w:t>PNC 1 envoyée le 10/08/2018 :</w:t>
      </w:r>
    </w:p>
    <w:p w:rsidR="00770CCD" w:rsidRDefault="00770CCD" w:rsidP="00770CCD">
      <w:pPr>
        <w:rPr>
          <w:rFonts w:ascii="Calibri" w:hAnsi="Calibri"/>
          <w:lang w:val="fr-FR"/>
        </w:rPr>
      </w:pPr>
      <w:r w:rsidRPr="00770CCD">
        <w:rPr>
          <w:lang w:val="fr-FR"/>
        </w:rPr>
        <w:t>Conformément au registre disponible sur le site de l’ICCAT (</w:t>
      </w:r>
      <w:hyperlink r:id="rId10" w:history="1">
        <w:r w:rsidRPr="00770CCD">
          <w:rPr>
            <w:rStyle w:val="Hipervnculo"/>
            <w:lang w:val="fr-FR"/>
          </w:rPr>
          <w:t>https://www.iccat.int/fr/ffb.asp</w:t>
        </w:r>
      </w:hyperlink>
      <w:r w:rsidRPr="00770CCD">
        <w:rPr>
          <w:lang w:val="fr-FR"/>
        </w:rPr>
        <w:t xml:space="preserve">), la ferme correspondant au numéro </w:t>
      </w:r>
      <w:proofErr w:type="spellStart"/>
      <w:r w:rsidR="005561AE">
        <w:rPr>
          <w:lang w:val="fr-FR"/>
        </w:rPr>
        <w:t>xxx</w:t>
      </w:r>
      <w:r w:rsidRPr="00770CCD">
        <w:rPr>
          <w:lang w:val="fr-FR"/>
        </w:rPr>
        <w:t>se</w:t>
      </w:r>
      <w:proofErr w:type="spellEnd"/>
      <w:r w:rsidRPr="00770CCD">
        <w:rPr>
          <w:lang w:val="fr-FR"/>
        </w:rPr>
        <w:t xml:space="preserve"> nomme « </w:t>
      </w:r>
      <w:r w:rsidR="005561AE">
        <w:rPr>
          <w:lang w:val="fr-FR"/>
        </w:rPr>
        <w:t>xxx</w:t>
      </w:r>
      <w:r w:rsidRPr="00770CCD">
        <w:rPr>
          <w:lang w:val="fr-FR"/>
        </w:rPr>
        <w:t> » et non « </w:t>
      </w:r>
      <w:r w:rsidR="005561AE">
        <w:rPr>
          <w:lang w:val="fr-FR"/>
        </w:rPr>
        <w:t>xxx</w:t>
      </w:r>
      <w:r w:rsidRPr="00770CCD">
        <w:rPr>
          <w:lang w:val="fr-FR"/>
        </w:rPr>
        <w:t> »</w:t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</w:p>
    <w:p w:rsidR="00770CCD" w:rsidRPr="00770CCD" w:rsidRDefault="00770CCD" w:rsidP="00770C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r w:rsidRPr="00770CCD">
        <w:rPr>
          <w:rFonts w:cs="Arial"/>
          <w:b/>
          <w:sz w:val="22"/>
          <w:szCs w:val="22"/>
          <w:lang w:val="fr-FR"/>
        </w:rPr>
        <w:t xml:space="preserve">PNC 2 </w:t>
      </w:r>
      <w:proofErr w:type="gramStart"/>
      <w:r w:rsidRPr="00770CCD">
        <w:rPr>
          <w:rFonts w:cs="Arial"/>
          <w:b/>
          <w:sz w:val="22"/>
          <w:szCs w:val="22"/>
          <w:lang w:val="fr-FR"/>
        </w:rPr>
        <w:t>envoyée</w:t>
      </w:r>
      <w:proofErr w:type="gramEnd"/>
      <w:r w:rsidRPr="00770CCD">
        <w:rPr>
          <w:rFonts w:cs="Arial"/>
          <w:b/>
          <w:sz w:val="22"/>
          <w:szCs w:val="22"/>
          <w:lang w:val="fr-FR"/>
        </w:rPr>
        <w:t xml:space="preserve"> le 10/08/2018 :</w:t>
      </w:r>
    </w:p>
    <w:p w:rsidR="00770CCD" w:rsidRDefault="00770CCD" w:rsidP="00770CCD">
      <w:pPr>
        <w:rPr>
          <w:rFonts w:ascii="Calibri" w:hAnsi="Calibri"/>
          <w:lang w:val="fr-FR"/>
        </w:rPr>
      </w:pPr>
      <w:r w:rsidRPr="00770CCD">
        <w:rPr>
          <w:lang w:val="fr-FR"/>
        </w:rPr>
        <w:t>Suite à un problème technique, aucune vidéo n’a pu être transmise à notre observateur.</w:t>
      </w:r>
    </w:p>
    <w:p w:rsidR="00770CCD" w:rsidRPr="00770CCD" w:rsidRDefault="00770CCD" w:rsidP="00770CCD">
      <w:pPr>
        <w:rPr>
          <w:lang w:val="fr-FR"/>
        </w:rPr>
      </w:pPr>
      <w:r w:rsidRPr="00770CCD">
        <w:rPr>
          <w:lang w:val="fr-FR"/>
        </w:rPr>
        <w:t>L’</w:t>
      </w:r>
      <w:proofErr w:type="spellStart"/>
      <w:r w:rsidRPr="00770CCD">
        <w:rPr>
          <w:lang w:val="fr-FR"/>
        </w:rPr>
        <w:t>eBCD</w:t>
      </w:r>
      <w:proofErr w:type="spellEnd"/>
      <w:r w:rsidRPr="00770CCD">
        <w:rPr>
          <w:lang w:val="fr-FR"/>
        </w:rPr>
        <w:t xml:space="preserve"> n’a donc pas été signé.</w:t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</w:p>
    <w:p w:rsidR="00770CCD" w:rsidRPr="00770CCD" w:rsidRDefault="00770CCD" w:rsidP="00770C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r w:rsidRPr="00770CCD">
        <w:rPr>
          <w:rFonts w:cs="Arial"/>
          <w:b/>
          <w:sz w:val="22"/>
          <w:szCs w:val="22"/>
          <w:lang w:val="fr-FR"/>
        </w:rPr>
        <w:t>PNC</w:t>
      </w:r>
      <w:r>
        <w:rPr>
          <w:rFonts w:cs="Arial"/>
          <w:b/>
          <w:sz w:val="22"/>
          <w:szCs w:val="22"/>
          <w:lang w:val="fr-FR"/>
        </w:rPr>
        <w:t xml:space="preserve"> 3</w:t>
      </w:r>
      <w:r w:rsidRPr="00770CCD">
        <w:rPr>
          <w:rFonts w:cs="Arial"/>
          <w:b/>
          <w:sz w:val="22"/>
          <w:szCs w:val="22"/>
          <w:lang w:val="fr-FR"/>
        </w:rPr>
        <w:t xml:space="preserve"> </w:t>
      </w:r>
      <w:proofErr w:type="gramStart"/>
      <w:r w:rsidRPr="00770CCD">
        <w:rPr>
          <w:rFonts w:cs="Arial"/>
          <w:b/>
          <w:sz w:val="22"/>
          <w:szCs w:val="22"/>
          <w:lang w:val="fr-FR"/>
        </w:rPr>
        <w:t>envoyée</w:t>
      </w:r>
      <w:proofErr w:type="gramEnd"/>
      <w:r w:rsidRPr="00770CCD">
        <w:rPr>
          <w:rFonts w:cs="Arial"/>
          <w:b/>
          <w:sz w:val="22"/>
          <w:szCs w:val="22"/>
          <w:lang w:val="fr-FR"/>
        </w:rPr>
        <w:t xml:space="preserve"> le </w:t>
      </w:r>
      <w:r>
        <w:rPr>
          <w:rFonts w:cs="Arial"/>
          <w:b/>
          <w:sz w:val="22"/>
          <w:szCs w:val="22"/>
          <w:lang w:val="fr-FR"/>
        </w:rPr>
        <w:t>16</w:t>
      </w:r>
      <w:r w:rsidRPr="00770CCD">
        <w:rPr>
          <w:rFonts w:cs="Arial"/>
          <w:b/>
          <w:sz w:val="22"/>
          <w:szCs w:val="22"/>
          <w:lang w:val="fr-FR"/>
        </w:rPr>
        <w:t>/08/2018 :</w:t>
      </w:r>
    </w:p>
    <w:p w:rsidR="00770CCD" w:rsidRPr="00770CCD" w:rsidRDefault="00770CCD" w:rsidP="00770CCD">
      <w:pPr>
        <w:rPr>
          <w:lang w:val="fr-FR"/>
        </w:rPr>
      </w:pPr>
      <w:r w:rsidRPr="00770CCD">
        <w:rPr>
          <w:lang w:val="fr-FR"/>
        </w:rPr>
        <w:t>Il y a u</w:t>
      </w:r>
      <w:r>
        <w:rPr>
          <w:lang w:val="fr-FR"/>
        </w:rPr>
        <w:t>ne interruption dans la vidéo de l’opération de</w:t>
      </w:r>
      <w:r w:rsidRPr="00770CCD">
        <w:rPr>
          <w:lang w:val="fr-FR"/>
        </w:rPr>
        <w:t xml:space="preserve"> </w:t>
      </w:r>
      <w:proofErr w:type="spellStart"/>
      <w:r w:rsidRPr="00770CCD">
        <w:rPr>
          <w:lang w:val="fr-FR"/>
        </w:rPr>
        <w:t>caging</w:t>
      </w:r>
      <w:proofErr w:type="spellEnd"/>
      <w:r>
        <w:rPr>
          <w:lang w:val="fr-FR"/>
        </w:rPr>
        <w:t xml:space="preserve"> n°3 effectué le 15/08</w:t>
      </w:r>
      <w:r w:rsidRPr="00770CCD">
        <w:rPr>
          <w:lang w:val="fr-FR"/>
        </w:rPr>
        <w:t>, l’observateur est dans l’impossibilité de lire la vidéo au complet.</w:t>
      </w:r>
      <w:r>
        <w:rPr>
          <w:lang w:val="fr-FR"/>
        </w:rPr>
        <w:t xml:space="preserve"> </w:t>
      </w:r>
      <w:r w:rsidRPr="00770CCD">
        <w:rPr>
          <w:lang w:val="fr-FR"/>
        </w:rPr>
        <w:t>L’</w:t>
      </w:r>
      <w:proofErr w:type="spellStart"/>
      <w:r w:rsidRPr="00770CCD">
        <w:rPr>
          <w:lang w:val="fr-FR"/>
        </w:rPr>
        <w:t>eBCD</w:t>
      </w:r>
      <w:proofErr w:type="spellEnd"/>
      <w:r w:rsidRPr="00770CCD">
        <w:rPr>
          <w:lang w:val="fr-FR"/>
        </w:rPr>
        <w:t xml:space="preserve"> n’a donc pas été signé.</w:t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</w:p>
    <w:p w:rsidR="00770CCD" w:rsidRPr="00770CCD" w:rsidRDefault="00770CCD" w:rsidP="00770C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r w:rsidRPr="00770CCD">
        <w:rPr>
          <w:rFonts w:cs="Arial"/>
          <w:b/>
          <w:sz w:val="22"/>
          <w:szCs w:val="22"/>
          <w:lang w:val="fr-FR"/>
        </w:rPr>
        <w:t xml:space="preserve">PNC 4 </w:t>
      </w:r>
      <w:proofErr w:type="gramStart"/>
      <w:r w:rsidRPr="00770CCD">
        <w:rPr>
          <w:rFonts w:cs="Arial"/>
          <w:b/>
          <w:sz w:val="22"/>
          <w:szCs w:val="22"/>
          <w:lang w:val="fr-FR"/>
        </w:rPr>
        <w:t>envoyée</w:t>
      </w:r>
      <w:proofErr w:type="gramEnd"/>
      <w:r w:rsidRPr="00770CCD">
        <w:rPr>
          <w:rFonts w:cs="Arial"/>
          <w:b/>
          <w:sz w:val="22"/>
          <w:szCs w:val="22"/>
          <w:lang w:val="fr-FR"/>
        </w:rPr>
        <w:t xml:space="preserve"> le 17/08/2018 :</w:t>
      </w:r>
    </w:p>
    <w:p w:rsidR="00770CCD" w:rsidRDefault="00770CCD" w:rsidP="00770CCD">
      <w:pPr>
        <w:rPr>
          <w:lang w:val="fr-FR"/>
        </w:rPr>
      </w:pPr>
      <w:r w:rsidRPr="00770CCD">
        <w:rPr>
          <w:lang w:val="fr-FR"/>
        </w:rPr>
        <w:t>Notre observateur a relevé cette PNC s</w:t>
      </w:r>
      <w:r>
        <w:rPr>
          <w:lang w:val="fr-FR"/>
        </w:rPr>
        <w:t xml:space="preserve">uite à l’opération de </w:t>
      </w:r>
      <w:proofErr w:type="spellStart"/>
      <w:r>
        <w:rPr>
          <w:lang w:val="fr-FR"/>
        </w:rPr>
        <w:t>caging</w:t>
      </w:r>
      <w:proofErr w:type="spellEnd"/>
      <w:r>
        <w:rPr>
          <w:lang w:val="fr-FR"/>
        </w:rPr>
        <w:t xml:space="preserve"> N°4 du 17/08.</w:t>
      </w:r>
      <w:r w:rsidR="003B4CA3">
        <w:rPr>
          <w:lang w:val="fr-FR"/>
        </w:rPr>
        <w:t xml:space="preserve"> Cette opération s’est déroulée après la date limite de </w:t>
      </w:r>
      <w:proofErr w:type="spellStart"/>
      <w:r w:rsidR="003B4CA3">
        <w:rPr>
          <w:lang w:val="fr-FR"/>
        </w:rPr>
        <w:t>caging</w:t>
      </w:r>
      <w:proofErr w:type="spellEnd"/>
      <w:r w:rsidR="003B4CA3">
        <w:rPr>
          <w:lang w:val="fr-FR"/>
        </w:rPr>
        <w:t xml:space="preserve"> (15/08). Selon la recommandation 17/07 art. 79 :</w:t>
      </w:r>
    </w:p>
    <w:p w:rsidR="00770CCD" w:rsidRPr="00770CCD" w:rsidRDefault="003B4CA3" w:rsidP="00770CCD">
      <w:pPr>
        <w:autoSpaceDE w:val="0"/>
        <w:autoSpaceDN w:val="0"/>
        <w:adjustRightInd w:val="0"/>
        <w:rPr>
          <w:lang w:val="fr-FR"/>
        </w:rPr>
      </w:pPr>
      <w:r>
        <w:rPr>
          <w:rFonts w:ascii="Cambria" w:eastAsia="Calibri" w:hAnsi="Cambria" w:cs="Cambria"/>
          <w:sz w:val="20"/>
          <w:lang w:val="fr-FR" w:eastAsia="fr-FR"/>
        </w:rPr>
        <w:t>« </w:t>
      </w:r>
      <w:r w:rsidR="00770CCD">
        <w:rPr>
          <w:rFonts w:ascii="Cambria" w:eastAsia="Calibri" w:hAnsi="Cambria" w:cs="Cambria"/>
          <w:sz w:val="20"/>
          <w:lang w:val="fr-FR" w:eastAsia="fr-FR"/>
        </w:rPr>
        <w:t>Les poissons devront être mis en cage avant le 15 août, à moins que la CPC de la ferme recevant les poissons n’invoque des raisons valides, y compris la force majeure, qui devront accompagner le rapport de mise en cage lors de sa transmission.</w:t>
      </w:r>
      <w:r>
        <w:rPr>
          <w:rFonts w:ascii="Cambria" w:eastAsia="Calibri" w:hAnsi="Cambria" w:cs="Cambria"/>
          <w:sz w:val="20"/>
          <w:lang w:val="fr-FR" w:eastAsia="fr-FR"/>
        </w:rPr>
        <w:t> »</w:t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</w:p>
    <w:p w:rsidR="00770CCD" w:rsidRPr="00770CCD" w:rsidRDefault="00770CCD" w:rsidP="00770C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r w:rsidRPr="00770CCD">
        <w:rPr>
          <w:rFonts w:cs="Arial"/>
          <w:b/>
          <w:sz w:val="22"/>
          <w:szCs w:val="22"/>
          <w:lang w:val="fr-FR"/>
        </w:rPr>
        <w:t>PNC</w:t>
      </w:r>
      <w:r>
        <w:rPr>
          <w:rFonts w:cs="Arial"/>
          <w:b/>
          <w:sz w:val="22"/>
          <w:szCs w:val="22"/>
          <w:lang w:val="fr-FR"/>
        </w:rPr>
        <w:t xml:space="preserve"> 5</w:t>
      </w:r>
      <w:r w:rsidRPr="00770CCD">
        <w:rPr>
          <w:rFonts w:cs="Arial"/>
          <w:b/>
          <w:sz w:val="22"/>
          <w:szCs w:val="22"/>
          <w:lang w:val="fr-FR"/>
        </w:rPr>
        <w:t xml:space="preserve"> </w:t>
      </w:r>
      <w:proofErr w:type="gramStart"/>
      <w:r w:rsidRPr="00770CCD">
        <w:rPr>
          <w:rFonts w:cs="Arial"/>
          <w:b/>
          <w:sz w:val="22"/>
          <w:szCs w:val="22"/>
          <w:lang w:val="fr-FR"/>
        </w:rPr>
        <w:t>envoyée</w:t>
      </w:r>
      <w:proofErr w:type="gramEnd"/>
      <w:r w:rsidRPr="00770CCD">
        <w:rPr>
          <w:rFonts w:cs="Arial"/>
          <w:b/>
          <w:sz w:val="22"/>
          <w:szCs w:val="22"/>
          <w:lang w:val="fr-FR"/>
        </w:rPr>
        <w:t xml:space="preserve"> le </w:t>
      </w:r>
      <w:r>
        <w:rPr>
          <w:rFonts w:cs="Arial"/>
          <w:b/>
          <w:sz w:val="22"/>
          <w:szCs w:val="22"/>
          <w:lang w:val="fr-FR"/>
        </w:rPr>
        <w:t>22</w:t>
      </w:r>
      <w:r w:rsidRPr="00770CCD">
        <w:rPr>
          <w:rFonts w:cs="Arial"/>
          <w:b/>
          <w:sz w:val="22"/>
          <w:szCs w:val="22"/>
          <w:lang w:val="fr-FR"/>
        </w:rPr>
        <w:t>/08/2018 :</w:t>
      </w:r>
    </w:p>
    <w:p w:rsidR="00770CCD" w:rsidRDefault="00770CCD" w:rsidP="00770CCD">
      <w:pPr>
        <w:rPr>
          <w:rFonts w:ascii="Calibri" w:hAnsi="Calibri"/>
          <w:lang w:val="fr-FR"/>
        </w:rPr>
      </w:pPr>
      <w:r w:rsidRPr="00770CCD">
        <w:rPr>
          <w:lang w:val="fr-FR"/>
        </w:rPr>
        <w:t xml:space="preserve">Notre observateur a relevé cette PNC concernant les 4 opérations de </w:t>
      </w:r>
      <w:proofErr w:type="spellStart"/>
      <w:r w:rsidRPr="00770CCD">
        <w:rPr>
          <w:lang w:val="fr-FR"/>
        </w:rPr>
        <w:t>caging</w:t>
      </w:r>
      <w:proofErr w:type="spellEnd"/>
      <w:r w:rsidRPr="00770CCD">
        <w:rPr>
          <w:lang w:val="fr-FR"/>
        </w:rPr>
        <w:t xml:space="preserve"> et les 2 opérations de </w:t>
      </w:r>
      <w:proofErr w:type="spellStart"/>
      <w:r w:rsidRPr="00770CCD">
        <w:rPr>
          <w:lang w:val="fr-FR"/>
        </w:rPr>
        <w:t>caging</w:t>
      </w:r>
      <w:proofErr w:type="spellEnd"/>
      <w:r w:rsidRPr="00770CCD">
        <w:rPr>
          <w:lang w:val="fr-FR"/>
        </w:rPr>
        <w:t xml:space="preserve"> de contrôle :</w:t>
      </w:r>
    </w:p>
    <w:p w:rsidR="00770CCD" w:rsidRPr="00770CCD" w:rsidRDefault="00770CCD" w:rsidP="00770CCD">
      <w:pPr>
        <w:rPr>
          <w:lang w:val="fr-FR"/>
        </w:rPr>
      </w:pPr>
      <w:r w:rsidRPr="00770CCD">
        <w:rPr>
          <w:lang w:val="fr-FR"/>
        </w:rPr>
        <w:t xml:space="preserve">Aucun </w:t>
      </w:r>
      <w:proofErr w:type="spellStart"/>
      <w:r w:rsidRPr="00770CCD">
        <w:rPr>
          <w:lang w:val="fr-FR"/>
        </w:rPr>
        <w:t>eBCD</w:t>
      </w:r>
      <w:proofErr w:type="spellEnd"/>
      <w:r w:rsidRPr="00770CCD">
        <w:rPr>
          <w:lang w:val="fr-FR"/>
        </w:rPr>
        <w:t xml:space="preserve"> n’a pu être présenté à l’observateur pour signature.</w:t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  <w:bookmarkStart w:id="0" w:name="_GoBack"/>
      <w:bookmarkEnd w:id="0"/>
    </w:p>
    <w:p w:rsidR="003B4CA3" w:rsidRDefault="003B4CA3">
      <w:pPr>
        <w:rPr>
          <w:rFonts w:cs="Arial"/>
          <w:b/>
          <w:szCs w:val="22"/>
          <w:lang w:val="fr-FR"/>
        </w:rPr>
      </w:pPr>
      <w:r>
        <w:rPr>
          <w:rFonts w:cs="Arial"/>
          <w:b/>
          <w:szCs w:val="22"/>
          <w:lang w:val="fr-FR"/>
        </w:rPr>
        <w:br w:type="page"/>
      </w:r>
    </w:p>
    <w:p w:rsidR="00770CCD" w:rsidRPr="00770CCD" w:rsidRDefault="00770CCD" w:rsidP="008906CD">
      <w:pPr>
        <w:pStyle w:val="Textoindependiente"/>
        <w:keepNext/>
        <w:keepLines/>
        <w:rPr>
          <w:rFonts w:cs="Arial"/>
          <w:b/>
          <w:sz w:val="22"/>
          <w:szCs w:val="22"/>
          <w:lang w:val="fr-FR"/>
        </w:rPr>
      </w:pPr>
    </w:p>
    <w:p w:rsidR="000F21C1" w:rsidRPr="00616C56" w:rsidRDefault="00D734B1" w:rsidP="004C2A6D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:rsidR="000F21C1" w:rsidRDefault="000F21C1" w:rsidP="000F21C1">
      <w:pPr>
        <w:rPr>
          <w:rFonts w:cs="Arial"/>
          <w:sz w:val="20"/>
          <w:lang w:val="fr-FR"/>
        </w:rPr>
      </w:pPr>
    </w:p>
    <w:p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:rsidR="005E19D6" w:rsidRPr="00616C56" w:rsidRDefault="005E19D6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69668A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473B0" w:rsidP="004E171C">
            <w:pPr>
              <w:jc w:val="center"/>
              <w:rPr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</w:tr>
    </w:tbl>
    <w:p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:rsidR="006F628C" w:rsidRDefault="003B4CA3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Plan de ferme non fourni par l’opérateur</w:t>
      </w:r>
    </w:p>
    <w:p w:rsidR="006F628C" w:rsidRDefault="006F628C" w:rsidP="000F21C1">
      <w:pPr>
        <w:rPr>
          <w:rFonts w:cs="Arial"/>
          <w:b/>
          <w:bCs/>
          <w:sz w:val="20"/>
          <w:lang w:val="fr-FR"/>
        </w:rPr>
      </w:pPr>
    </w:p>
    <w:p w:rsidR="007B01EC" w:rsidRDefault="007B01EC" w:rsidP="000F21C1">
      <w:pPr>
        <w:rPr>
          <w:rFonts w:cs="Arial"/>
          <w:b/>
          <w:bCs/>
          <w:sz w:val="20"/>
          <w:lang w:val="fr-FR"/>
        </w:rPr>
      </w:pPr>
    </w:p>
    <w:p w:rsidR="005E19D6" w:rsidRDefault="005E19D6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587"/>
        <w:gridCol w:w="1141"/>
        <w:gridCol w:w="807"/>
        <w:gridCol w:w="807"/>
        <w:gridCol w:w="807"/>
        <w:gridCol w:w="1019"/>
        <w:gridCol w:w="752"/>
        <w:gridCol w:w="807"/>
      </w:tblGrid>
      <w:tr w:rsidR="00F02ECC" w:rsidRPr="00F02ECC" w:rsidTr="00F02ECC">
        <w:trPr>
          <w:trHeight w:val="76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Op #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ICCAT #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Incidental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Mortalities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SFL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Observer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Type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Conv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. Factor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Type</w:t>
            </w:r>
          </w:p>
        </w:tc>
      </w:tr>
      <w:tr w:rsidR="00F02ECC" w:rsidRPr="00F02ECC" w:rsidTr="003473B0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ECC" w:rsidRPr="00F02ECC" w:rsidRDefault="003473B0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:rsidR="000F21C1" w:rsidRPr="00F2664B" w:rsidRDefault="000F21C1" w:rsidP="000F21C1">
      <w:pPr>
        <w:rPr>
          <w:rFonts w:cs="Arial"/>
          <w:sz w:val="20"/>
          <w:lang w:val="fr-FR"/>
        </w:rPr>
      </w:pPr>
    </w:p>
    <w:p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663" w:type="dxa"/>
        <w:jc w:val="center"/>
        <w:tblLook w:val="0000" w:firstRow="0" w:lastRow="0" w:firstColumn="0" w:lastColumn="0" w:noHBand="0" w:noVBand="0"/>
      </w:tblPr>
      <w:tblGrid>
        <w:gridCol w:w="2694"/>
        <w:gridCol w:w="1924"/>
        <w:gridCol w:w="1140"/>
        <w:gridCol w:w="1194"/>
        <w:gridCol w:w="2693"/>
        <w:gridCol w:w="4018"/>
      </w:tblGrid>
      <w:tr w:rsidR="000F21C1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B4CA3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4CA3" w:rsidRPr="00616C56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4CA3" w:rsidRPr="007B01EC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TRANSPORTING FEEDING</w:t>
            </w:r>
          </w:p>
        </w:tc>
      </w:tr>
      <w:tr w:rsidR="003B4CA3" w:rsidRPr="007B01EC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S </w:t>
            </w:r>
            <w:proofErr w:type="spellStart"/>
            <w:r>
              <w:rPr>
                <w:rFonts w:cs="Arial"/>
                <w:color w:val="000000"/>
                <w:sz w:val="20"/>
              </w:rPr>
              <w:t>adok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CA3" w:rsidRDefault="003B4CA3" w:rsidP="003B4C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F21C1" w:rsidRDefault="000F21C1" w:rsidP="000F21C1">
      <w:pPr>
        <w:pStyle w:val="Textoindependiente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5561AE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5D" w:rsidRDefault="003C0A5D">
      <w:r>
        <w:separator/>
      </w:r>
    </w:p>
  </w:endnote>
  <w:endnote w:type="continuationSeparator" w:id="0">
    <w:p w:rsidR="003C0A5D" w:rsidRDefault="003C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5D" w:rsidRDefault="003C0A5D">
      <w:r>
        <w:separator/>
      </w:r>
    </w:p>
  </w:footnote>
  <w:footnote w:type="continuationSeparator" w:id="0">
    <w:p w:rsidR="003C0A5D" w:rsidRDefault="003C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1AE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D0C01"/>
    <w:rsid w:val="006D1B53"/>
    <w:rsid w:val="006D2192"/>
    <w:rsid w:val="006D349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A66C2"/>
    <w:rsid w:val="00DB0664"/>
    <w:rsid w:val="00DB0787"/>
    <w:rsid w:val="00DB1385"/>
    <w:rsid w:val="00DB24C7"/>
    <w:rsid w:val="00DB2B82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iccat.int/fr/ffb.as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37F2B-F51D-438B-8F2A-09F955F4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14</Pages>
  <Words>2017</Words>
  <Characters>11500</Characters>
  <Application>Microsoft Office Word</Application>
  <DocSecurity>0</DocSecurity>
  <Lines>95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Aldana Vieito</cp:lastModifiedBy>
  <cp:revision>56</cp:revision>
  <cp:lastPrinted>2018-08-23T09:37:00Z</cp:lastPrinted>
  <dcterms:created xsi:type="dcterms:W3CDTF">2015-07-20T12:37:00Z</dcterms:created>
  <dcterms:modified xsi:type="dcterms:W3CDTF">2018-09-20T08:50:00Z</dcterms:modified>
</cp:coreProperties>
</file>