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2B74BB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2B74BB">
        <w:rPr>
          <w:rFonts w:cs="Arial"/>
          <w:b/>
          <w:sz w:val="20"/>
        </w:rPr>
        <w:t>9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C341A4" w:rsidTr="00753C6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C341A4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8798D">
              <w:rPr>
                <w:rFonts w:cs="Arial"/>
                <w:color w:val="000000" w:themeColor="text1"/>
                <w:sz w:val="20"/>
              </w:rPr>
              <w:t>000EU032</w:t>
            </w:r>
          </w:p>
        </w:tc>
      </w:tr>
      <w:tr w:rsidR="00C8798D" w:rsidRPr="00E14C5C" w:rsidTr="00753C6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C8798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8798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C8798D">
            <w:pPr>
              <w:rPr>
                <w:rFonts w:cs="Arial"/>
                <w:color w:val="000000"/>
                <w:sz w:val="20"/>
              </w:rPr>
            </w:pPr>
          </w:p>
        </w:tc>
      </w:tr>
      <w:tr w:rsidR="00C8798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C8798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8798D" w:rsidRPr="0094223E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E809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98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C8798D">
            <w:pPr>
              <w:rPr>
                <w:rFonts w:cs="Arial"/>
                <w:color w:val="000000"/>
                <w:sz w:val="20"/>
              </w:rPr>
            </w:pPr>
          </w:p>
        </w:tc>
      </w:tr>
      <w:tr w:rsidR="00C8798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C8798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C8798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C8798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Yathreb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BENYHAMED</w:t>
            </w:r>
          </w:p>
        </w:tc>
      </w:tr>
      <w:tr w:rsidR="00C8798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8798D" w:rsidRPr="00E14C5C" w:rsidRDefault="00C8798D" w:rsidP="00C8798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8798D" w:rsidRDefault="00C8798D" w:rsidP="00C8798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</w:tr>
      <w:tr w:rsidR="00753C6D" w:rsidRPr="00E14C5C" w:rsidTr="00C8798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E14C5C" w:rsidRDefault="00753C6D" w:rsidP="00753C6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6413A" w:rsidRDefault="0036413A" w:rsidP="00EC7545">
      <w:pPr>
        <w:spacing w:after="60"/>
        <w:jc w:val="both"/>
        <w:rPr>
          <w:rFonts w:cs="Arial"/>
          <w:sz w:val="20"/>
        </w:rPr>
      </w:pPr>
    </w:p>
    <w:p w:rsidR="00753C6D" w:rsidRPr="00E14C5C" w:rsidRDefault="00753C6D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8798D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98D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98D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98D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98D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98D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98D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BA7C1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D2B3D" w:rsidRPr="009A52CF" w:rsidTr="00CF51D7">
        <w:trPr>
          <w:trHeight w:val="432"/>
        </w:trPr>
        <w:tc>
          <w:tcPr>
            <w:tcW w:w="655" w:type="pct"/>
            <w:vAlign w:val="center"/>
          </w:tcPr>
          <w:p w:rsidR="00FD2B3D" w:rsidRPr="000E6940" w:rsidRDefault="00D51497" w:rsidP="00FD2B3D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F75ECA">
      <w:pPr>
        <w:pStyle w:val="ListParagraph"/>
        <w:snapToGrid w:val="0"/>
        <w:ind w:left="0"/>
        <w:rPr>
          <w:rFonts w:cs="Arial"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BA7C14">
        <w:rPr>
          <w:rFonts w:cs="Arial"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BA7C14">
        <w:rPr>
          <w:rFonts w:cs="Arial"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892C1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by the vessel during the season.</w:t>
      </w:r>
    </w:p>
    <w:p w:rsidR="00DD3A7F" w:rsidRDefault="00DD3A7F">
      <w:pPr>
        <w:rPr>
          <w:rFonts w:cs="Arial"/>
          <w:sz w:val="20"/>
        </w:rPr>
      </w:pPr>
    </w:p>
    <w:p w:rsidR="0094223E" w:rsidRDefault="0094223E">
      <w:pPr>
        <w:rPr>
          <w:rFonts w:cs="Arial"/>
          <w:sz w:val="20"/>
        </w:rPr>
      </w:pP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D2B3D" w:rsidRPr="00C341A4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51497" w:rsidRDefault="00D51497" w:rsidP="00B106E9">
      <w:pPr>
        <w:pStyle w:val="BodyText"/>
        <w:rPr>
          <w:rFonts w:cs="Arial"/>
          <w:color w:val="000000" w:themeColor="text1"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="0094223E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0E6940" w:rsidRDefault="00CF51D7" w:rsidP="00D325AB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E6940" w:rsidRDefault="00CF51D7" w:rsidP="00C71387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</w:t>
      </w:r>
      <w:r w:rsidR="00892C11">
        <w:rPr>
          <w:rFonts w:cs="Arial"/>
          <w:sz w:val="18"/>
          <w:szCs w:val="18"/>
        </w:rPr>
        <w:t>order issued</w:t>
      </w:r>
      <w:r>
        <w:rPr>
          <w:rFonts w:cs="Arial"/>
          <w:sz w:val="18"/>
          <w:szCs w:val="18"/>
        </w:rPr>
        <w:t>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D51497" w:rsidRDefault="00D5149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C341A4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041C3A" w:rsidRDefault="00892C11" w:rsidP="004A591B">
      <w:pPr>
        <w:pStyle w:val="BodyText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</w:t>
      </w:r>
      <w:r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992"/>
        <w:gridCol w:w="859"/>
        <w:gridCol w:w="1112"/>
        <w:gridCol w:w="731"/>
        <w:gridCol w:w="1365"/>
        <w:gridCol w:w="1365"/>
        <w:gridCol w:w="2889"/>
        <w:gridCol w:w="1746"/>
        <w:gridCol w:w="1239"/>
      </w:tblGrid>
      <w:tr w:rsidR="0023766D" w:rsidRPr="00C341A4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 w:rsidRPr="00C341A4">
              <w:rPr>
                <w:rFonts w:cs="Arial"/>
                <w:sz w:val="20"/>
              </w:rPr>
              <w:t>Cage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 w:rsidRPr="00150DEA">
              <w:rPr>
                <w:rFonts w:cs="Arial"/>
                <w:color w:val="000000" w:themeColor="text1"/>
                <w:sz w:val="20"/>
              </w:rPr>
              <w:t>FishingOp</w:t>
            </w:r>
            <w:proofErr w:type="spellEnd"/>
            <w:r w:rsidRPr="00150DEA">
              <w:rPr>
                <w:rFonts w:cs="Arial"/>
                <w:color w:val="000000" w:themeColor="text1"/>
                <w:sz w:val="20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2B3D" w:rsidRPr="006F3142" w:rsidTr="00E3092D">
        <w:trPr>
          <w:trHeight w:val="360"/>
        </w:trPr>
        <w:tc>
          <w:tcPr>
            <w:tcW w:w="534" w:type="pct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0F5377">
      <w:pPr>
        <w:rPr>
          <w:sz w:val="20"/>
        </w:rPr>
      </w:pP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2B3D" w:rsidRPr="00C341A4" w:rsidTr="00E3092D">
        <w:trPr>
          <w:trHeight w:val="432"/>
        </w:trPr>
        <w:tc>
          <w:tcPr>
            <w:tcW w:w="1383" w:type="dxa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D2B3D" w:rsidRPr="00711D9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892C11" w:rsidRDefault="00892C11" w:rsidP="00BB4420">
      <w:pPr>
        <w:pStyle w:val="BodyText"/>
        <w:rPr>
          <w:rFonts w:cs="Arial"/>
          <w:sz w:val="20"/>
        </w:rPr>
      </w:pPr>
    </w:p>
    <w:p w:rsidR="00D51497" w:rsidRDefault="00D51497" w:rsidP="00BB4420">
      <w:pPr>
        <w:pStyle w:val="BodyText"/>
        <w:rPr>
          <w:rFonts w:cs="Arial"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1E4279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:rsidTr="001E4279">
        <w:trPr>
          <w:trHeight w:val="360"/>
        </w:trPr>
        <w:tc>
          <w:tcPr>
            <w:tcW w:w="462" w:type="pct"/>
            <w:vAlign w:val="center"/>
          </w:tcPr>
          <w:p w:rsidR="001E4279" w:rsidRPr="000E6940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D51497" w:rsidRDefault="00D51497">
      <w:pPr>
        <w:rPr>
          <w:rFonts w:cs="Arial"/>
          <w:b/>
          <w:sz w:val="20"/>
        </w:rPr>
      </w:pPr>
    </w:p>
    <w:p w:rsidR="002C1E92" w:rsidRDefault="002C1E92" w:rsidP="0094223E">
      <w:pPr>
        <w:pStyle w:val="BodyText"/>
        <w:widowControl w:val="0"/>
        <w:rPr>
          <w:rFonts w:cs="Arial"/>
          <w:b/>
          <w:sz w:val="20"/>
        </w:rPr>
      </w:pPr>
    </w:p>
    <w:p w:rsidR="0094223E" w:rsidRDefault="0094223E" w:rsidP="0094223E">
      <w:pPr>
        <w:pStyle w:val="BodyText"/>
        <w:widowControl w:val="0"/>
        <w:rPr>
          <w:rFonts w:cs="Arial"/>
          <w:b/>
          <w:sz w:val="20"/>
        </w:rPr>
        <w:sectPr w:rsidR="0094223E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1E4279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2B3D" w:rsidRPr="00D95B6B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D95B6B" w:rsidRDefault="00D83E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D2B3D" w:rsidRPr="00D95B6B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51497" w:rsidRDefault="00D51497" w:rsidP="006C58B6">
      <w:pPr>
        <w:pStyle w:val="BodyText"/>
        <w:widowControl w:val="0"/>
        <w:rPr>
          <w:rFonts w:cs="Arial"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2D63A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transfer operation</w:t>
      </w:r>
      <w:r w:rsidR="00041C3A" w:rsidRPr="00041C3A">
        <w:rPr>
          <w:rFonts w:cs="Arial"/>
          <w:sz w:val="20"/>
        </w:rPr>
        <w:t>.</w:t>
      </w:r>
      <w:r w:rsidR="002D63A1">
        <w:rPr>
          <w:rFonts w:cs="Arial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2D63A1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8798D" w:rsidRPr="00DF315A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542-577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16773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10720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9360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8798D" w:rsidRPr="00F33642" w:rsidTr="002D63A1">
        <w:trPr>
          <w:trHeight w:val="360"/>
        </w:trPr>
        <w:tc>
          <w:tcPr>
            <w:tcW w:w="813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937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37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31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17226</w:t>
            </w:r>
          </w:p>
        </w:tc>
        <w:tc>
          <w:tcPr>
            <w:tcW w:w="912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:rsidR="0094223E" w:rsidRDefault="0094223E" w:rsidP="000F5377">
      <w:pPr>
        <w:rPr>
          <w:sz w:val="20"/>
        </w:rPr>
      </w:pPr>
    </w:p>
    <w:p w:rsidR="0094223E" w:rsidRPr="000F5377" w:rsidRDefault="0094223E" w:rsidP="000F5377">
      <w:pPr>
        <w:rPr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892C1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:rsidTr="00E80980">
        <w:trPr>
          <w:cantSplit/>
          <w:trHeight w:val="283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:rsidTr="00E80980">
        <w:trPr>
          <w:cantSplit/>
          <w:trHeight w:val="283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041C3A" w:rsidRDefault="00C8798D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588" w:type="pct"/>
          </w:tcPr>
          <w:p w:rsidR="00041C3A" w:rsidRPr="00041C3A" w:rsidRDefault="00C8798D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</w:t>
            </w:r>
            <w:r w:rsidR="00C44363">
              <w:rPr>
                <w:rFonts w:cs="Arial"/>
                <w:bCs/>
                <w:color w:val="000000"/>
                <w:sz w:val="20"/>
              </w:rPr>
              <w:t>g out duties (insults, threats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C8798D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E80980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C8798D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B30C64" w:rsidRPr="00C8798D" w:rsidRDefault="00C44363" w:rsidP="00B30C64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PNC </w:t>
      </w:r>
      <w:r w:rsidRPr="00C8798D">
        <w:rPr>
          <w:rFonts w:cs="Arial"/>
          <w:b/>
          <w:bCs/>
          <w:sz w:val="20"/>
        </w:rPr>
        <w:t xml:space="preserve">1 – sent on the </w:t>
      </w:r>
      <w:r w:rsidR="00C8798D" w:rsidRPr="00C8798D">
        <w:rPr>
          <w:rFonts w:cs="Arial"/>
          <w:b/>
          <w:bCs/>
          <w:sz w:val="20"/>
        </w:rPr>
        <w:t>13</w:t>
      </w:r>
      <w:r w:rsidRPr="00C8798D">
        <w:rPr>
          <w:rFonts w:cs="Arial"/>
          <w:b/>
          <w:bCs/>
          <w:sz w:val="20"/>
        </w:rPr>
        <w:t>06</w:t>
      </w:r>
      <w:r w:rsidR="00B30C64" w:rsidRPr="00C8798D">
        <w:rPr>
          <w:rFonts w:cs="Arial"/>
          <w:b/>
          <w:bCs/>
          <w:sz w:val="20"/>
        </w:rPr>
        <w:t>/2018</w:t>
      </w:r>
    </w:p>
    <w:p w:rsidR="00B30C64" w:rsidRPr="00C8798D" w:rsidRDefault="00B30C64" w:rsidP="00B30C64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C8798D" w:rsidRPr="00C8798D" w:rsidRDefault="00C8798D" w:rsidP="00C8798D">
      <w:pPr>
        <w:rPr>
          <w:rFonts w:ascii="Calibri" w:hAnsi="Calibri"/>
          <w:sz w:val="20"/>
        </w:rPr>
      </w:pPr>
      <w:r w:rsidRPr="00C8798D">
        <w:rPr>
          <w:sz w:val="20"/>
        </w:rPr>
        <w:t xml:space="preserve">Our observer currently deployed on-board this vessel reported the </w:t>
      </w:r>
      <w:proofErr w:type="gramStart"/>
      <w:r w:rsidRPr="00C8798D">
        <w:rPr>
          <w:sz w:val="20"/>
        </w:rPr>
        <w:t>following :</w:t>
      </w:r>
      <w:proofErr w:type="gramEnd"/>
    </w:p>
    <w:p w:rsidR="00C8798D" w:rsidRPr="00C8798D" w:rsidRDefault="00C8798D" w:rsidP="00C8798D">
      <w:pPr>
        <w:rPr>
          <w:sz w:val="20"/>
        </w:rPr>
      </w:pPr>
      <w:r w:rsidRPr="00C8798D">
        <w:rPr>
          <w:sz w:val="20"/>
        </w:rPr>
        <w:t xml:space="preserve">A lack of information in the logbook following the transfer </w:t>
      </w:r>
      <w:proofErr w:type="gramStart"/>
      <w:r w:rsidRPr="00C8798D">
        <w:rPr>
          <w:sz w:val="20"/>
        </w:rPr>
        <w:t>operations :</w:t>
      </w:r>
      <w:proofErr w:type="gramEnd"/>
    </w:p>
    <w:p w:rsidR="00C8798D" w:rsidRPr="00C8798D" w:rsidRDefault="00C8798D" w:rsidP="00C8798D">
      <w:pPr>
        <w:numPr>
          <w:ilvl w:val="0"/>
          <w:numId w:val="33"/>
        </w:numPr>
        <w:rPr>
          <w:sz w:val="20"/>
        </w:rPr>
      </w:pPr>
      <w:r w:rsidRPr="00C8798D">
        <w:rPr>
          <w:sz w:val="20"/>
        </w:rPr>
        <w:t>TOP n°2 of the 27/05/2018</w:t>
      </w:r>
    </w:p>
    <w:p w:rsidR="00C8798D" w:rsidRPr="00C8798D" w:rsidRDefault="00C8798D" w:rsidP="00C8798D">
      <w:pPr>
        <w:numPr>
          <w:ilvl w:val="0"/>
          <w:numId w:val="33"/>
        </w:numPr>
        <w:rPr>
          <w:sz w:val="20"/>
        </w:rPr>
      </w:pPr>
      <w:r w:rsidRPr="00C8798D">
        <w:rPr>
          <w:sz w:val="20"/>
        </w:rPr>
        <w:t>TOP n°3 of the 01/06/2018</w:t>
      </w:r>
    </w:p>
    <w:p w:rsidR="00C8798D" w:rsidRPr="00C8798D" w:rsidRDefault="00C8798D" w:rsidP="00C8798D">
      <w:pPr>
        <w:numPr>
          <w:ilvl w:val="0"/>
          <w:numId w:val="33"/>
        </w:numPr>
        <w:rPr>
          <w:sz w:val="20"/>
        </w:rPr>
      </w:pPr>
      <w:r w:rsidRPr="00C8798D">
        <w:rPr>
          <w:sz w:val="20"/>
        </w:rPr>
        <w:t>TOP n°4 of the 02/06/2018</w:t>
      </w:r>
    </w:p>
    <w:p w:rsidR="00C8798D" w:rsidRPr="00C8798D" w:rsidRDefault="00C8798D" w:rsidP="00C8798D">
      <w:pPr>
        <w:numPr>
          <w:ilvl w:val="0"/>
          <w:numId w:val="33"/>
        </w:numPr>
        <w:rPr>
          <w:sz w:val="20"/>
        </w:rPr>
      </w:pPr>
      <w:r w:rsidRPr="00C8798D">
        <w:rPr>
          <w:sz w:val="20"/>
        </w:rPr>
        <w:t>TOP n°5 of the 02/06/2018</w:t>
      </w:r>
    </w:p>
    <w:p w:rsidR="00C8798D" w:rsidRPr="00C8798D" w:rsidRDefault="00C8798D" w:rsidP="00C8798D">
      <w:pPr>
        <w:numPr>
          <w:ilvl w:val="0"/>
          <w:numId w:val="33"/>
        </w:numPr>
        <w:rPr>
          <w:sz w:val="20"/>
        </w:rPr>
      </w:pPr>
      <w:r w:rsidRPr="00C8798D">
        <w:rPr>
          <w:sz w:val="20"/>
        </w:rPr>
        <w:t>TOP n°6 of the 04/06/2018</w:t>
      </w:r>
    </w:p>
    <w:p w:rsidR="00C8798D" w:rsidRPr="00C8798D" w:rsidRDefault="00C8798D" w:rsidP="00C8798D">
      <w:pPr>
        <w:numPr>
          <w:ilvl w:val="0"/>
          <w:numId w:val="33"/>
        </w:numPr>
        <w:rPr>
          <w:sz w:val="20"/>
        </w:rPr>
      </w:pPr>
      <w:r w:rsidRPr="00C8798D">
        <w:rPr>
          <w:sz w:val="20"/>
        </w:rPr>
        <w:t>TOP n°7 of the 10/06/2018</w:t>
      </w:r>
    </w:p>
    <w:p w:rsidR="00C8798D" w:rsidRPr="00C8798D" w:rsidRDefault="00C8798D" w:rsidP="00C8798D">
      <w:pPr>
        <w:rPr>
          <w:rFonts w:eastAsiaTheme="minorHAnsi"/>
          <w:sz w:val="20"/>
        </w:rPr>
      </w:pPr>
    </w:p>
    <w:p w:rsidR="00C8798D" w:rsidRPr="00C8798D" w:rsidRDefault="00C8798D" w:rsidP="00C8798D">
      <w:pPr>
        <w:rPr>
          <w:sz w:val="20"/>
        </w:rPr>
      </w:pPr>
      <w:r w:rsidRPr="00C8798D">
        <w:rPr>
          <w:sz w:val="20"/>
        </w:rPr>
        <w:t>The logbook didn’t contain the information relative to the position of the transfer, the name and ICCAT number of the farm and towing vessel.</w:t>
      </w:r>
    </w:p>
    <w:p w:rsidR="00B30C64" w:rsidRPr="00C8798D" w:rsidRDefault="00B30C64" w:rsidP="000F5377">
      <w:pPr>
        <w:rPr>
          <w:i/>
          <w:sz w:val="20"/>
        </w:rPr>
      </w:pPr>
    </w:p>
    <w:p w:rsidR="00B22632" w:rsidRPr="00C8798D" w:rsidRDefault="00C8798D" w:rsidP="00B22632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C8798D">
        <w:rPr>
          <w:rFonts w:cs="Arial"/>
          <w:b/>
          <w:bCs/>
          <w:sz w:val="20"/>
        </w:rPr>
        <w:t>PNC 2 – sent on the 11/07</w:t>
      </w:r>
      <w:r w:rsidR="00B22632" w:rsidRPr="00C8798D">
        <w:rPr>
          <w:rFonts w:cs="Arial"/>
          <w:b/>
          <w:bCs/>
          <w:sz w:val="20"/>
        </w:rPr>
        <w:t>/2018</w:t>
      </w:r>
    </w:p>
    <w:p w:rsidR="00B22632" w:rsidRPr="00C8798D" w:rsidRDefault="00B22632" w:rsidP="000F5377">
      <w:pPr>
        <w:rPr>
          <w:i/>
          <w:sz w:val="20"/>
        </w:rPr>
      </w:pPr>
    </w:p>
    <w:p w:rsidR="00C8798D" w:rsidRPr="00C8798D" w:rsidRDefault="00C8798D" w:rsidP="00C8798D">
      <w:pPr>
        <w:rPr>
          <w:rFonts w:ascii="Calibri" w:hAnsi="Calibri"/>
          <w:sz w:val="20"/>
        </w:rPr>
      </w:pPr>
      <w:r w:rsidRPr="00C8798D">
        <w:rPr>
          <w:sz w:val="20"/>
        </w:rPr>
        <w:t xml:space="preserve">The vessel eft the port of </w:t>
      </w:r>
      <w:proofErr w:type="spellStart"/>
      <w:r w:rsidRPr="00C8798D">
        <w:rPr>
          <w:sz w:val="20"/>
        </w:rPr>
        <w:t>Mahdia</w:t>
      </w:r>
      <w:proofErr w:type="spellEnd"/>
      <w:r w:rsidRPr="00C8798D">
        <w:rPr>
          <w:sz w:val="20"/>
        </w:rPr>
        <w:t xml:space="preserve"> on the 27/06 to reach Libya before the end of the last control transfer (occurred on the 30/06/2018). </w:t>
      </w:r>
    </w:p>
    <w:p w:rsidR="00C8798D" w:rsidRPr="00C8798D" w:rsidRDefault="00C8798D" w:rsidP="00C8798D">
      <w:pPr>
        <w:rPr>
          <w:sz w:val="20"/>
        </w:rPr>
      </w:pPr>
      <w:r w:rsidRPr="00C8798D">
        <w:rPr>
          <w:sz w:val="20"/>
        </w:rPr>
        <w:lastRenderedPageBreak/>
        <w:t>On the 27</w:t>
      </w:r>
      <w:r w:rsidRPr="00C8798D">
        <w:rPr>
          <w:sz w:val="20"/>
          <w:vertAlign w:val="superscript"/>
        </w:rPr>
        <w:t>th</w:t>
      </w:r>
      <w:r w:rsidRPr="00C8798D">
        <w:rPr>
          <w:sz w:val="20"/>
        </w:rPr>
        <w:t xml:space="preserve"> of June, they left the logbook in their agency in </w:t>
      </w:r>
      <w:proofErr w:type="spellStart"/>
      <w:r w:rsidRPr="00C8798D">
        <w:rPr>
          <w:sz w:val="20"/>
        </w:rPr>
        <w:t>Mahdia</w:t>
      </w:r>
      <w:proofErr w:type="spellEnd"/>
      <w:r w:rsidRPr="00C8798D">
        <w:rPr>
          <w:sz w:val="20"/>
        </w:rPr>
        <w:t>, meaning the logbook wasn’t on-board from the 27</w:t>
      </w:r>
      <w:r w:rsidRPr="00C8798D">
        <w:rPr>
          <w:sz w:val="20"/>
          <w:vertAlign w:val="superscript"/>
        </w:rPr>
        <w:t>th</w:t>
      </w:r>
      <w:r w:rsidRPr="00C8798D">
        <w:rPr>
          <w:sz w:val="20"/>
        </w:rPr>
        <w:t xml:space="preserve"> to the 30</w:t>
      </w:r>
      <w:r w:rsidRPr="00C8798D">
        <w:rPr>
          <w:sz w:val="20"/>
          <w:vertAlign w:val="superscript"/>
        </w:rPr>
        <w:t>th</w:t>
      </w:r>
      <w:r w:rsidRPr="00C8798D">
        <w:rPr>
          <w:sz w:val="20"/>
        </w:rPr>
        <w:t xml:space="preserve"> of June (the end of the deployment).</w:t>
      </w:r>
    </w:p>
    <w:p w:rsidR="00B22632" w:rsidRPr="00C8798D" w:rsidRDefault="00B22632" w:rsidP="000F5377">
      <w:pPr>
        <w:rPr>
          <w:i/>
          <w:sz w:val="20"/>
        </w:rPr>
      </w:pPr>
    </w:p>
    <w:p w:rsidR="00C8798D" w:rsidRPr="000F5377" w:rsidRDefault="00C8798D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:rsidR="00B30C64" w:rsidRDefault="00B30C64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050C23" w:rsidRDefault="0098376F" w:rsidP="000D2442">
      <w:pPr>
        <w:pStyle w:val="ListBullet2"/>
      </w:pPr>
      <w:bookmarkStart w:id="1" w:name="_GoBack"/>
      <w:bookmarkEnd w:id="1"/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6C0645">
        <w:trPr>
          <w:trHeight w:val="20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2B3D" w:rsidTr="006C0645">
        <w:trPr>
          <w:trHeight w:val="20"/>
        </w:trPr>
        <w:tc>
          <w:tcPr>
            <w:tcW w:w="515" w:type="pct"/>
            <w:vAlign w:val="center"/>
          </w:tcPr>
          <w:p w:rsidR="00FD2B3D" w:rsidRPr="00D52FB0" w:rsidRDefault="00B066B5" w:rsidP="00FD2B3D">
            <w:pPr>
              <w:jc w:val="center"/>
              <w:rPr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</w:tr>
    </w:tbl>
    <w:p w:rsidR="00892C11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92C11" w:rsidRDefault="00892C11" w:rsidP="001E4279">
      <w:pPr>
        <w:pStyle w:val="ListBullet2"/>
        <w:rPr>
          <w:i w:val="0"/>
        </w:rPr>
      </w:pPr>
    </w:p>
    <w:p w:rsidR="004964A4" w:rsidRDefault="00892C11" w:rsidP="001E4279">
      <w:pPr>
        <w:pStyle w:val="ListBullet2"/>
        <w:rPr>
          <w:b/>
        </w:rPr>
      </w:pPr>
      <w:r w:rsidRPr="005C6C7D">
        <w:t>No fishing operation</w:t>
      </w:r>
      <w:r>
        <w:rPr>
          <w:b/>
        </w:rPr>
        <w:t xml:space="preserve"> </w:t>
      </w:r>
    </w:p>
    <w:p w:rsidR="006C0645" w:rsidRDefault="006C0645" w:rsidP="001E4279">
      <w:pPr>
        <w:pStyle w:val="ListBullet2"/>
        <w:rPr>
          <w:b/>
        </w:rPr>
      </w:pP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94"/>
        <w:gridCol w:w="1548"/>
        <w:gridCol w:w="1975"/>
        <w:gridCol w:w="336"/>
        <w:gridCol w:w="922"/>
        <w:gridCol w:w="1551"/>
        <w:gridCol w:w="2544"/>
        <w:gridCol w:w="4256"/>
      </w:tblGrid>
      <w:tr w:rsidR="00BC0E29" w:rsidRPr="00A66865" w:rsidTr="006C0645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8798D" w:rsidRPr="00A66865" w:rsidTr="006C0645">
        <w:trPr>
          <w:trHeight w:val="20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Amilcar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98D" w:rsidRDefault="00C8798D" w:rsidP="00C879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6C0645">
        <w:trPr>
          <w:gridAfter w:val="4"/>
          <w:wAfter w:w="3259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</w:p>
        </w:tc>
      </w:tr>
      <w:tr w:rsidR="00B066B5" w:rsidRPr="00A66865" w:rsidTr="006C0645">
        <w:trPr>
          <w:gridAfter w:val="4"/>
          <w:wAfter w:w="3259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B066B5" w:rsidRPr="00A66865" w:rsidTr="006C0645">
        <w:trPr>
          <w:gridAfter w:val="4"/>
          <w:wAfter w:w="3259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B066B5" w:rsidRPr="00A66865" w:rsidTr="006C0645">
        <w:trPr>
          <w:gridAfter w:val="4"/>
          <w:wAfter w:w="3259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</w:tr>
    </w:tbl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B066B5" w:rsidRDefault="00E81C57" w:rsidP="000F5377">
            <w:pPr>
              <w:rPr>
                <w:b/>
                <w:sz w:val="20"/>
              </w:rPr>
            </w:pPr>
            <w:r w:rsidRPr="00B066B5">
              <w:rPr>
                <w:b/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</w:tr>
    </w:tbl>
    <w:p w:rsidR="00050C23" w:rsidRDefault="00050C23" w:rsidP="006C0645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D82" w:rsidRPr="00064508" w:rsidRDefault="008E7D82" w:rsidP="00064508">
      <w:r>
        <w:separator/>
      </w:r>
    </w:p>
  </w:endnote>
  <w:endnote w:type="continuationSeparator" w:id="0">
    <w:p w:rsidR="008E7D82" w:rsidRPr="00064508" w:rsidRDefault="008E7D8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D82" w:rsidRPr="00064508" w:rsidRDefault="008E7D82" w:rsidP="00064508">
      <w:r>
        <w:separator/>
      </w:r>
    </w:p>
  </w:footnote>
  <w:footnote w:type="continuationSeparator" w:id="0">
    <w:p w:rsidR="008E7D82" w:rsidRPr="00064508" w:rsidRDefault="008E7D8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1DE212E"/>
    <w:multiLevelType w:val="hybridMultilevel"/>
    <w:tmpl w:val="3E36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2"/>
  </w:num>
  <w:num w:numId="22">
    <w:abstractNumId w:val="11"/>
  </w:num>
  <w:num w:numId="23">
    <w:abstractNumId w:val="9"/>
  </w:num>
  <w:num w:numId="24">
    <w:abstractNumId w:val="8"/>
  </w:num>
  <w:num w:numId="25">
    <w:abstractNumId w:val="2"/>
  </w:num>
  <w:num w:numId="26">
    <w:abstractNumId w:val="4"/>
  </w:num>
  <w:num w:numId="27">
    <w:abstractNumId w:val="10"/>
  </w:num>
  <w:num w:numId="28">
    <w:abstractNumId w:val="7"/>
  </w:num>
  <w:num w:numId="29">
    <w:abstractNumId w:val="13"/>
  </w:num>
  <w:num w:numId="30">
    <w:abstractNumId w:val="6"/>
  </w:num>
  <w:num w:numId="31">
    <w:abstractNumId w:val="6"/>
  </w:num>
  <w:num w:numId="32">
    <w:abstractNumId w:val="5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2072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47D88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E2F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23CD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0645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56BC"/>
    <w:rsid w:val="00880614"/>
    <w:rsid w:val="008918FB"/>
    <w:rsid w:val="00892C11"/>
    <w:rsid w:val="008B7CA1"/>
    <w:rsid w:val="008D2330"/>
    <w:rsid w:val="008D5ED7"/>
    <w:rsid w:val="008E22C2"/>
    <w:rsid w:val="008E4A2F"/>
    <w:rsid w:val="008E79C6"/>
    <w:rsid w:val="008E7D82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223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2632"/>
    <w:rsid w:val="00B27072"/>
    <w:rsid w:val="00B30594"/>
    <w:rsid w:val="00B30C6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63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98D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0980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09FD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1554</Words>
  <Characters>8405</Characters>
  <Application>Microsoft Office Word</Application>
  <DocSecurity>0</DocSecurity>
  <Lines>70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2018-07-12T08:03:00Z</cp:lastPrinted>
  <dcterms:created xsi:type="dcterms:W3CDTF">2018-06-06T13:43:00Z</dcterms:created>
  <dcterms:modified xsi:type="dcterms:W3CDTF">2018-07-24T07:43:00Z</dcterms:modified>
</cp:coreProperties>
</file>