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1F78" w:rsidRDefault="00E91F78" w:rsidP="00E91F78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val="es-ES" w:eastAsia="es-ES"/>
        </w:rPr>
        <w:drawing>
          <wp:anchor distT="0" distB="0" distL="114300" distR="114300" simplePos="0" relativeHeight="251686400" behindDoc="0" locked="0" layoutInCell="1" allowOverlap="1">
            <wp:simplePos x="0" y="0"/>
            <wp:positionH relativeFrom="column">
              <wp:posOffset>5223998</wp:posOffset>
            </wp:positionH>
            <wp:positionV relativeFrom="paragraph">
              <wp:posOffset>-589915</wp:posOffset>
            </wp:positionV>
            <wp:extent cx="1148569" cy="921434"/>
            <wp:effectExtent l="19050" t="0" r="0" b="0"/>
            <wp:wrapNone/>
            <wp:docPr id="1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569" cy="9214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A01C54">
        <w:rPr>
          <w:rFonts w:cs="Arial"/>
          <w:b/>
          <w:sz w:val="20"/>
        </w:rPr>
        <w:t>ICCAT ROP-BFT</w:t>
      </w:r>
      <w:r>
        <w:rPr>
          <w:rFonts w:cs="Arial"/>
          <w:b/>
          <w:sz w:val="20"/>
        </w:rPr>
        <w:t xml:space="preserve"> 201</w:t>
      </w:r>
      <w:r w:rsidR="003D3193">
        <w:rPr>
          <w:rFonts w:cs="Arial"/>
          <w:b/>
          <w:sz w:val="20"/>
        </w:rPr>
        <w:t>7</w:t>
      </w:r>
      <w:r w:rsidR="0021274E">
        <w:rPr>
          <w:rFonts w:cs="Arial"/>
          <w:b/>
          <w:sz w:val="20"/>
        </w:rPr>
        <w:t>-201</w:t>
      </w:r>
      <w:r w:rsidR="003D3193">
        <w:rPr>
          <w:rFonts w:cs="Arial"/>
          <w:b/>
          <w:sz w:val="20"/>
        </w:rPr>
        <w:t>8</w:t>
      </w:r>
    </w:p>
    <w:p w:rsidR="0021274E" w:rsidRPr="00A01C54" w:rsidRDefault="0021274E" w:rsidP="00E91F78">
      <w:pPr>
        <w:spacing w:after="60"/>
        <w:jc w:val="center"/>
        <w:rPr>
          <w:rFonts w:cs="Arial"/>
          <w:b/>
          <w:sz w:val="20"/>
        </w:rPr>
      </w:pPr>
    </w:p>
    <w:p w:rsidR="00E91F78" w:rsidRPr="00A01C54" w:rsidRDefault="00E91F78" w:rsidP="00E91F78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:rsidR="00EC7545" w:rsidRDefault="0058669F" w:rsidP="00F4023A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 xml:space="preserve">Deployment on </w:t>
      </w:r>
      <w:r w:rsidR="00F4023A">
        <w:rPr>
          <w:rFonts w:cs="Arial"/>
          <w:b/>
          <w:sz w:val="20"/>
        </w:rPr>
        <w:t>Farming Facilities</w:t>
      </w:r>
    </w:p>
    <w:p w:rsidR="00EC7545" w:rsidRPr="000A2B4D" w:rsidRDefault="000A2B4D" w:rsidP="00EC7545">
      <w:pPr>
        <w:spacing w:after="60"/>
        <w:jc w:val="center"/>
        <w:rPr>
          <w:rFonts w:cs="Arial"/>
          <w:b/>
          <w:sz w:val="32"/>
          <w:szCs w:val="32"/>
        </w:rPr>
      </w:pPr>
      <w:r w:rsidRPr="000A2B4D">
        <w:rPr>
          <w:rFonts w:cs="Arial"/>
          <w:b/>
          <w:sz w:val="32"/>
          <w:szCs w:val="32"/>
        </w:rPr>
        <w:t>CAGING OPERATIONS</w:t>
      </w:r>
    </w:p>
    <w:p w:rsidR="00EC7545" w:rsidRPr="00A01C54" w:rsidRDefault="00EC7545" w:rsidP="00EA11E3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C7545" w:rsidRPr="00A01C54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:rsidR="00EC7545" w:rsidRPr="00D631AD" w:rsidRDefault="00EC7545" w:rsidP="00882D35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sz w:val="20"/>
              </w:rPr>
            </w:pPr>
            <w:r w:rsidRPr="00A01C54">
              <w:rPr>
                <w:rFonts w:cs="Arial"/>
                <w:sz w:val="20"/>
              </w:rPr>
              <w:t xml:space="preserve">Deployment Request Number: </w:t>
            </w:r>
            <w:r w:rsidR="003D3193">
              <w:rPr>
                <w:rFonts w:cs="Arial"/>
                <w:sz w:val="20"/>
              </w:rPr>
              <w:t>001EU0370</w:t>
            </w:r>
            <w:r w:rsidR="00A108B1">
              <w:rPr>
                <w:rFonts w:cs="Arial"/>
                <w:sz w:val="20"/>
              </w:rPr>
              <w:t>*</w:t>
            </w:r>
          </w:p>
        </w:tc>
      </w:tr>
      <w:tr w:rsidR="00882D35" w:rsidRPr="00336FD9" w:rsidTr="002519A7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882D35" w:rsidRPr="00A01C54" w:rsidRDefault="00882D35" w:rsidP="002519A7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882D35" w:rsidRPr="00336FD9" w:rsidRDefault="00882D35" w:rsidP="00C45FBA">
            <w:pPr>
              <w:spacing w:before="240" w:after="240"/>
              <w:ind w:left="113"/>
              <w:rPr>
                <w:rFonts w:cs="Arial"/>
                <w:bCs/>
                <w:sz w:val="20"/>
                <w:lang w:val="es-ES"/>
              </w:rPr>
            </w:pPr>
          </w:p>
        </w:tc>
      </w:tr>
      <w:tr w:rsidR="00882D35" w:rsidRPr="00A01C54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882D35" w:rsidRPr="00A01C54" w:rsidRDefault="00882D35" w:rsidP="002519A7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882D35" w:rsidRPr="00C45FBA" w:rsidRDefault="00882D35" w:rsidP="007C2BA3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</w:p>
        </w:tc>
      </w:tr>
      <w:tr w:rsidR="00882D35" w:rsidRPr="00A01C54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882D35" w:rsidRPr="00A01C54" w:rsidRDefault="00882D35" w:rsidP="00A11A8F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>State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882D35" w:rsidRPr="00C45FBA" w:rsidRDefault="00EA11E3" w:rsidP="00C45FBA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EU-</w:t>
            </w:r>
            <w:r w:rsidR="00882D35" w:rsidRPr="00C45FBA">
              <w:rPr>
                <w:rFonts w:cs="Arial"/>
                <w:bCs/>
                <w:sz w:val="20"/>
              </w:rPr>
              <w:t>Croatia</w:t>
            </w:r>
          </w:p>
        </w:tc>
      </w:tr>
      <w:tr w:rsidR="00882D35" w:rsidRPr="00336FD9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882D35" w:rsidRPr="00A01C54" w:rsidRDefault="00882D35" w:rsidP="002519A7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882D35" w:rsidRPr="00336FD9" w:rsidRDefault="00882D35" w:rsidP="00C45FBA">
            <w:pPr>
              <w:spacing w:before="240" w:after="240"/>
              <w:ind w:left="113"/>
              <w:rPr>
                <w:rFonts w:cs="Arial"/>
                <w:bCs/>
                <w:sz w:val="20"/>
                <w:lang w:val="es-ES"/>
              </w:rPr>
            </w:pPr>
          </w:p>
        </w:tc>
      </w:tr>
      <w:tr w:rsidR="00882D35" w:rsidRPr="00A01C54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882D35" w:rsidRPr="00A01C54" w:rsidRDefault="00882D35" w:rsidP="002519A7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882D35" w:rsidRPr="00C45FBA" w:rsidRDefault="003D3193" w:rsidP="00C45FBA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Roberto Lo Monaco</w:t>
            </w:r>
          </w:p>
        </w:tc>
      </w:tr>
      <w:tr w:rsidR="00882D35" w:rsidRPr="00A01C54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882D35" w:rsidRPr="00A01C54" w:rsidRDefault="00882D35" w:rsidP="002519A7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 xml:space="preserve">Observer </w:t>
            </w:r>
            <w:smartTag w:uri="urn:schemas-microsoft-com:office:smarttags" w:element="PersonName">
              <w:r w:rsidRPr="00A01C54">
                <w:rPr>
                  <w:rFonts w:cs="Arial"/>
                  <w:sz w:val="20"/>
                </w:rPr>
                <w:t>ICCAT</w:t>
              </w:r>
            </w:smartTag>
            <w:r w:rsidRPr="00A01C54">
              <w:rPr>
                <w:rFonts w:cs="Arial"/>
                <w:sz w:val="20"/>
              </w:rPr>
              <w:t xml:space="preserve">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882D35" w:rsidRPr="00C45FBA" w:rsidRDefault="003D3193" w:rsidP="00C45FBA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433</w:t>
            </w:r>
          </w:p>
        </w:tc>
      </w:tr>
      <w:tr w:rsidR="00C45FBA" w:rsidRPr="00A01C54" w:rsidTr="003D3193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C45FBA" w:rsidRPr="00A01C54" w:rsidRDefault="00C45FBA" w:rsidP="002519A7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C45FBA" w:rsidRPr="00D25139" w:rsidRDefault="00C45FBA" w:rsidP="003D3193">
            <w:bookmarkStart w:id="0" w:name="_GoBack"/>
            <w:bookmarkEnd w:id="0"/>
          </w:p>
        </w:tc>
      </w:tr>
    </w:tbl>
    <w:p w:rsidR="00EC7545" w:rsidRPr="00A01C54" w:rsidRDefault="00A108B1" w:rsidP="00EC7545">
      <w:pPr>
        <w:spacing w:after="60"/>
        <w:jc w:val="both"/>
        <w:rPr>
          <w:rFonts w:cs="Arial"/>
          <w:sz w:val="20"/>
        </w:rPr>
      </w:pPr>
      <w:r>
        <w:rPr>
          <w:rFonts w:cs="Arial"/>
          <w:sz w:val="20"/>
        </w:rPr>
        <w:t>*joint deployment request on 5 Croatian various farms</w:t>
      </w:r>
    </w:p>
    <w:p w:rsidR="00813FC5" w:rsidRDefault="00813FC5" w:rsidP="00813FC5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</w:rPr>
      </w:pPr>
      <w:r w:rsidRPr="00A01C54">
        <w:rPr>
          <w:rFonts w:ascii="Arial" w:hAnsi="Arial" w:cs="Arial"/>
          <w:color w:val="auto"/>
          <w:sz w:val="20"/>
          <w:szCs w:val="20"/>
        </w:rPr>
        <w:t>Deployment details</w:t>
      </w:r>
    </w:p>
    <w:tbl>
      <w:tblPr>
        <w:tblW w:w="9018" w:type="dxa"/>
        <w:tblInd w:w="-9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52"/>
        <w:gridCol w:w="1843"/>
        <w:gridCol w:w="1843"/>
        <w:gridCol w:w="1680"/>
      </w:tblGrid>
      <w:tr w:rsidR="00882D35" w:rsidRPr="00F625E0" w:rsidTr="00C85447">
        <w:trPr>
          <w:trHeight w:val="322"/>
        </w:trPr>
        <w:tc>
          <w:tcPr>
            <w:tcW w:w="36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2D35" w:rsidRPr="00246CBE" w:rsidRDefault="00882D35" w:rsidP="00882D35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98376F">
              <w:rPr>
                <w:rFonts w:ascii="Arial" w:hAnsi="Arial" w:cs="Arial"/>
                <w:szCs w:val="20"/>
              </w:rPr>
              <w:t>Activity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82D35" w:rsidRDefault="00882D35" w:rsidP="00882D35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98376F">
              <w:rPr>
                <w:rFonts w:cs="Arial"/>
                <w:sz w:val="20"/>
                <w:lang w:val="en-US"/>
              </w:rPr>
              <w:t>Date from</w:t>
            </w:r>
          </w:p>
          <w:p w:rsidR="00882D35" w:rsidRDefault="00882D35" w:rsidP="00882D35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(d</w:t>
            </w:r>
            <w:r w:rsidRPr="00F625E0">
              <w:rPr>
                <w:rFonts w:cs="Arial"/>
                <w:sz w:val="20"/>
              </w:rPr>
              <w:t>d/mm/yyyy</w:t>
            </w:r>
            <w:r>
              <w:rPr>
                <w:rFonts w:cs="Arial"/>
                <w:sz w:val="20"/>
              </w:rPr>
              <w:t>)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82D35" w:rsidRDefault="00882D35" w:rsidP="00882D35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F625E0">
              <w:rPr>
                <w:rFonts w:cs="Arial"/>
                <w:sz w:val="20"/>
                <w:lang w:val="en-US"/>
              </w:rPr>
              <w:t xml:space="preserve">Date </w:t>
            </w:r>
            <w:r>
              <w:rPr>
                <w:rFonts w:cs="Arial"/>
                <w:sz w:val="20"/>
                <w:lang w:val="en-US"/>
              </w:rPr>
              <w:t>to</w:t>
            </w:r>
          </w:p>
          <w:p w:rsidR="00882D35" w:rsidRPr="00F625E0" w:rsidRDefault="00882D35" w:rsidP="00882D35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cs="Arial"/>
                <w:lang w:val="en-US"/>
              </w:rPr>
              <w:t>(d</w:t>
            </w:r>
            <w:r w:rsidRPr="00F625E0">
              <w:rPr>
                <w:rFonts w:ascii="Arial" w:hAnsi="Arial" w:cs="Arial"/>
                <w:szCs w:val="20"/>
              </w:rPr>
              <w:t>d/mm/yyyy</w:t>
            </w:r>
            <w:r>
              <w:rPr>
                <w:rFonts w:cs="Arial"/>
              </w:rPr>
              <w:t>)</w:t>
            </w:r>
          </w:p>
        </w:tc>
        <w:tc>
          <w:tcPr>
            <w:tcW w:w="16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82D35" w:rsidRPr="00246CBE" w:rsidRDefault="00882D35" w:rsidP="00882D35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98376F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882D35" w:rsidRPr="00F625E0" w:rsidTr="00C85447">
        <w:trPr>
          <w:trHeight w:val="332"/>
        </w:trPr>
        <w:tc>
          <w:tcPr>
            <w:tcW w:w="36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2D35" w:rsidRDefault="00882D35" w:rsidP="00882D35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Left Home</w:t>
            </w: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82D35" w:rsidRDefault="003D3193" w:rsidP="00882D3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01/06/2017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82D35" w:rsidRDefault="003D3193" w:rsidP="00882D3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01/06/2017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82D35" w:rsidRPr="00246CBE" w:rsidRDefault="00882D35" w:rsidP="00882D35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882D35" w:rsidRPr="00F625E0" w:rsidTr="00C85447">
        <w:trPr>
          <w:trHeight w:val="322"/>
        </w:trPr>
        <w:tc>
          <w:tcPr>
            <w:tcW w:w="36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2D35" w:rsidRDefault="00882D35" w:rsidP="00882D35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Briefing</w:t>
            </w:r>
            <w:r w:rsidDel="00C72CBF">
              <w:rPr>
                <w:rFonts w:eastAsiaTheme="minorHAnsi" w:cs="Arial"/>
                <w:sz w:val="20"/>
                <w:lang w:val="en-US"/>
              </w:rPr>
              <w:t xml:space="preserve"> </w:t>
            </w: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82D35" w:rsidRDefault="003D3193" w:rsidP="00D631A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82D35" w:rsidRDefault="003D3193" w:rsidP="00882D3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02/06/2017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82D35" w:rsidRPr="00246CBE" w:rsidRDefault="00882D35" w:rsidP="00882D35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882D35" w:rsidRPr="00F625E0" w:rsidTr="00C85447">
        <w:trPr>
          <w:trHeight w:val="332"/>
        </w:trPr>
        <w:tc>
          <w:tcPr>
            <w:tcW w:w="36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2D35" w:rsidRDefault="00882D35" w:rsidP="00882D3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Arrival</w:t>
            </w:r>
            <w:r w:rsidR="00D631AD">
              <w:rPr>
                <w:rFonts w:cs="Arial"/>
                <w:sz w:val="20"/>
              </w:rPr>
              <w:t xml:space="preserve"> to the farm</w:t>
            </w: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82D35" w:rsidRDefault="003D3193" w:rsidP="00882D3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82D35" w:rsidRDefault="00D631AD" w:rsidP="00882D3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-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82D35" w:rsidRPr="00246CBE" w:rsidRDefault="00882D35" w:rsidP="00882D35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882D35" w:rsidRPr="00F625E0" w:rsidTr="00C85447">
        <w:trPr>
          <w:trHeight w:val="322"/>
        </w:trPr>
        <w:tc>
          <w:tcPr>
            <w:tcW w:w="36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2D35" w:rsidRDefault="00D631AD" w:rsidP="003D319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Overall m</w:t>
            </w:r>
            <w:r w:rsidR="00882D35">
              <w:rPr>
                <w:rFonts w:cs="Arial"/>
                <w:sz w:val="20"/>
              </w:rPr>
              <w:t>onitoring</w:t>
            </w:r>
            <w:r w:rsidR="003D3193">
              <w:rPr>
                <w:rFonts w:cs="Arial"/>
                <w:sz w:val="20"/>
              </w:rPr>
              <w:t xml:space="preserve"> period</w:t>
            </w: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82D35" w:rsidRDefault="003D3193" w:rsidP="00882D3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82D35" w:rsidRDefault="003D3193" w:rsidP="00882D3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02/07/2017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82D35" w:rsidRPr="00246CBE" w:rsidRDefault="00882D35" w:rsidP="00882D35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882D35" w:rsidRPr="00F625E0" w:rsidTr="00C85447">
        <w:trPr>
          <w:trHeight w:val="322"/>
        </w:trPr>
        <w:tc>
          <w:tcPr>
            <w:tcW w:w="36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2D35" w:rsidRDefault="00882D35" w:rsidP="00882D3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Departure</w:t>
            </w: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82D35" w:rsidRDefault="003D3193" w:rsidP="00C85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03/07/2017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82D35" w:rsidRDefault="00C85447" w:rsidP="00882D3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-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82D35" w:rsidRPr="00246CBE" w:rsidRDefault="00882D35" w:rsidP="00882D35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882D35" w:rsidRPr="00F625E0" w:rsidTr="00C85447">
        <w:trPr>
          <w:trHeight w:val="332"/>
        </w:trPr>
        <w:tc>
          <w:tcPr>
            <w:tcW w:w="36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82D35" w:rsidRDefault="00882D35" w:rsidP="00882D3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Return Home</w:t>
            </w: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82D35" w:rsidRDefault="003D3193" w:rsidP="00882D3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03/07/2017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82D35" w:rsidRDefault="003D3193" w:rsidP="00882D3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03/07/2017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82D35" w:rsidRPr="00246CBE" w:rsidRDefault="00882D35" w:rsidP="00882D35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882D35" w:rsidRPr="00F625E0" w:rsidTr="00C85447">
        <w:trPr>
          <w:trHeight w:val="322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D35" w:rsidRPr="00DF5AB7" w:rsidRDefault="00C85447" w:rsidP="00C8544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Travel to the d</w:t>
            </w:r>
            <w:r w:rsidR="00882D35">
              <w:rPr>
                <w:rFonts w:cs="Arial"/>
                <w:sz w:val="20"/>
              </w:rPr>
              <w:t>ebriefing</w:t>
            </w:r>
            <w:r>
              <w:rPr>
                <w:rFonts w:cs="Arial"/>
                <w:sz w:val="20"/>
              </w:rPr>
              <w:t xml:space="preserve"> place and debriefing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82D35" w:rsidRDefault="003D3193" w:rsidP="00882D3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09/07/2017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82D35" w:rsidRDefault="003D3193" w:rsidP="00882D3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09/07/2017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82D35" w:rsidRPr="00246CBE" w:rsidRDefault="00882D35" w:rsidP="00882D35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</w:tr>
      <w:tr w:rsidR="00C85447" w:rsidRPr="00F625E0" w:rsidTr="00C85447">
        <w:trPr>
          <w:trHeight w:val="322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447" w:rsidRDefault="00C85447" w:rsidP="00C8544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End of the debriefing and return home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5447" w:rsidRDefault="003D3193" w:rsidP="00882D3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10/07/2017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5447" w:rsidRDefault="003D3193" w:rsidP="00882D3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10/07/2017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5447" w:rsidRPr="00246CBE" w:rsidRDefault="00C85447" w:rsidP="00882D35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</w:tr>
    </w:tbl>
    <w:p w:rsidR="00F4023A" w:rsidRPr="00A01C54" w:rsidRDefault="00F4023A" w:rsidP="00EC7545">
      <w:pPr>
        <w:pStyle w:val="BodyText"/>
        <w:rPr>
          <w:rFonts w:cs="Arial"/>
          <w:sz w:val="20"/>
        </w:rPr>
        <w:sectPr w:rsidR="00F4023A" w:rsidRPr="00A01C54" w:rsidSect="007D02AE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:rsidR="00F4023A" w:rsidRPr="00954B35" w:rsidRDefault="0046698C" w:rsidP="00C60EA2">
      <w:pPr>
        <w:pStyle w:val="BodyText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Quantity of bluefin tuna </w:t>
      </w:r>
      <w:r w:rsidR="000A2B4D" w:rsidRPr="00954B35">
        <w:rPr>
          <w:rFonts w:cs="Arial"/>
          <w:b/>
          <w:sz w:val="20"/>
        </w:rPr>
        <w:t xml:space="preserve">on </w:t>
      </w:r>
      <w:r>
        <w:rPr>
          <w:rFonts w:cs="Arial"/>
          <w:b/>
          <w:sz w:val="20"/>
        </w:rPr>
        <w:t xml:space="preserve">the </w:t>
      </w:r>
      <w:r w:rsidR="000A2B4D" w:rsidRPr="00954B35">
        <w:rPr>
          <w:rFonts w:cs="Arial"/>
          <w:b/>
          <w:sz w:val="20"/>
        </w:rPr>
        <w:t>farm at time of arrival</w:t>
      </w:r>
    </w:p>
    <w:p w:rsidR="000A2B4D" w:rsidRDefault="000A2B4D" w:rsidP="00BB4CBD">
      <w:pPr>
        <w:pStyle w:val="BodyText"/>
        <w:rPr>
          <w:rFonts w:cs="Arial"/>
          <w:i/>
          <w:sz w:val="20"/>
        </w:rPr>
      </w:pPr>
    </w:p>
    <w:p w:rsidR="0058669F" w:rsidRDefault="00064508" w:rsidP="00BB4CBD">
      <w:pPr>
        <w:pStyle w:val="BodyText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>Table 1:</w:t>
      </w:r>
      <w:r w:rsidR="00813FC5" w:rsidRPr="00F2639C">
        <w:rPr>
          <w:rFonts w:cs="Arial"/>
          <w:i/>
          <w:sz w:val="20"/>
        </w:rPr>
        <w:t xml:space="preserve"> </w:t>
      </w:r>
      <w:r w:rsidR="00E91F78" w:rsidRPr="00F2639C">
        <w:rPr>
          <w:rFonts w:cs="Arial"/>
          <w:i/>
          <w:sz w:val="20"/>
        </w:rPr>
        <w:t xml:space="preserve">Summary of </w:t>
      </w:r>
      <w:r w:rsidR="0046698C" w:rsidRPr="00F2639C">
        <w:rPr>
          <w:rFonts w:cs="Arial"/>
          <w:i/>
          <w:sz w:val="20"/>
        </w:rPr>
        <w:t>bluefin tuna per cage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93"/>
        <w:gridCol w:w="1843"/>
        <w:gridCol w:w="2409"/>
      </w:tblGrid>
      <w:tr w:rsidR="00E91F78" w:rsidRPr="00C45FBA" w:rsidTr="00E91F78">
        <w:trPr>
          <w:trHeight w:val="504"/>
        </w:trPr>
        <w:tc>
          <w:tcPr>
            <w:tcW w:w="2093" w:type="dxa"/>
            <w:vAlign w:val="center"/>
          </w:tcPr>
          <w:p w:rsidR="00E91F78" w:rsidRPr="00C45FBA" w:rsidRDefault="00E91F78" w:rsidP="00E91F78">
            <w:pPr>
              <w:pStyle w:val="BodyText"/>
              <w:jc w:val="center"/>
              <w:rPr>
                <w:rFonts w:cs="Arial"/>
                <w:sz w:val="20"/>
              </w:rPr>
            </w:pPr>
            <w:r w:rsidRPr="00C45FBA">
              <w:rPr>
                <w:rFonts w:cs="Arial"/>
                <w:sz w:val="20"/>
              </w:rPr>
              <w:t>Cage number</w:t>
            </w:r>
          </w:p>
        </w:tc>
        <w:tc>
          <w:tcPr>
            <w:tcW w:w="1843" w:type="dxa"/>
            <w:vAlign w:val="center"/>
          </w:tcPr>
          <w:p w:rsidR="00E91F78" w:rsidRPr="00C45FBA" w:rsidRDefault="00E91F78" w:rsidP="00E91F78">
            <w:pPr>
              <w:pStyle w:val="BodyText"/>
              <w:jc w:val="center"/>
              <w:rPr>
                <w:rFonts w:cs="Arial"/>
                <w:sz w:val="20"/>
              </w:rPr>
            </w:pPr>
            <w:r w:rsidRPr="00C45FBA">
              <w:rPr>
                <w:rFonts w:cs="Arial"/>
                <w:sz w:val="20"/>
              </w:rPr>
              <w:t>Number of Tuna</w:t>
            </w:r>
          </w:p>
          <w:p w:rsidR="00E91F78" w:rsidRPr="00C45FBA" w:rsidRDefault="00E91F78" w:rsidP="00E91F78">
            <w:pPr>
              <w:pStyle w:val="BodyText"/>
              <w:jc w:val="center"/>
              <w:rPr>
                <w:rFonts w:cs="Arial"/>
                <w:sz w:val="20"/>
              </w:rPr>
            </w:pPr>
            <w:r w:rsidRPr="00C45FBA">
              <w:rPr>
                <w:rFonts w:cs="Arial"/>
                <w:sz w:val="20"/>
              </w:rPr>
              <w:t>(n)</w:t>
            </w:r>
          </w:p>
        </w:tc>
        <w:tc>
          <w:tcPr>
            <w:tcW w:w="2409" w:type="dxa"/>
            <w:vAlign w:val="center"/>
          </w:tcPr>
          <w:p w:rsidR="00E91F78" w:rsidRPr="00C45FBA" w:rsidRDefault="00E91F78" w:rsidP="00E91F78">
            <w:pPr>
              <w:pStyle w:val="BodyText"/>
              <w:jc w:val="center"/>
              <w:rPr>
                <w:rFonts w:cs="Arial"/>
                <w:sz w:val="20"/>
              </w:rPr>
            </w:pPr>
            <w:r w:rsidRPr="00C45FBA">
              <w:rPr>
                <w:rFonts w:cs="Arial"/>
                <w:sz w:val="20"/>
              </w:rPr>
              <w:t>Amount of fish</w:t>
            </w:r>
          </w:p>
          <w:p w:rsidR="00E91F78" w:rsidRPr="00C45FBA" w:rsidRDefault="00E91F78" w:rsidP="00E91F78">
            <w:pPr>
              <w:pStyle w:val="BodyText"/>
              <w:jc w:val="center"/>
              <w:rPr>
                <w:rFonts w:cs="Arial"/>
                <w:sz w:val="20"/>
              </w:rPr>
            </w:pPr>
            <w:r w:rsidRPr="00C45FBA">
              <w:rPr>
                <w:rFonts w:cs="Arial"/>
                <w:sz w:val="20"/>
              </w:rPr>
              <w:t>(kg)</w:t>
            </w:r>
          </w:p>
        </w:tc>
      </w:tr>
      <w:tr w:rsidR="003D3193" w:rsidRPr="00C45FBA" w:rsidTr="003D3193">
        <w:trPr>
          <w:trHeight w:val="421"/>
        </w:trPr>
        <w:tc>
          <w:tcPr>
            <w:tcW w:w="2093" w:type="dxa"/>
            <w:vAlign w:val="center"/>
          </w:tcPr>
          <w:p w:rsidR="003D3193" w:rsidRDefault="00A7125A" w:rsidP="003D3193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843" w:type="dxa"/>
            <w:vAlign w:val="center"/>
          </w:tcPr>
          <w:p w:rsidR="003D3193" w:rsidRDefault="00A7125A" w:rsidP="003D31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5761</w:t>
            </w:r>
          </w:p>
        </w:tc>
        <w:tc>
          <w:tcPr>
            <w:tcW w:w="2409" w:type="dxa"/>
            <w:vAlign w:val="center"/>
          </w:tcPr>
          <w:p w:rsidR="003D3193" w:rsidRDefault="00A7125A" w:rsidP="003D31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5243.8</w:t>
            </w:r>
          </w:p>
        </w:tc>
      </w:tr>
      <w:tr w:rsidR="003D3193" w:rsidRPr="00C45FBA" w:rsidTr="003D3193">
        <w:trPr>
          <w:trHeight w:val="421"/>
        </w:trPr>
        <w:tc>
          <w:tcPr>
            <w:tcW w:w="2093" w:type="dxa"/>
            <w:vAlign w:val="center"/>
          </w:tcPr>
          <w:p w:rsidR="003D3193" w:rsidRDefault="00A7125A" w:rsidP="003D31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843" w:type="dxa"/>
            <w:vAlign w:val="center"/>
          </w:tcPr>
          <w:p w:rsidR="003D3193" w:rsidRDefault="00A7125A" w:rsidP="003D31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740</w:t>
            </w:r>
          </w:p>
        </w:tc>
        <w:tc>
          <w:tcPr>
            <w:tcW w:w="2409" w:type="dxa"/>
            <w:vAlign w:val="center"/>
          </w:tcPr>
          <w:p w:rsidR="003D3193" w:rsidRDefault="00A7125A" w:rsidP="003D31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18397.5</w:t>
            </w:r>
          </w:p>
        </w:tc>
      </w:tr>
    </w:tbl>
    <w:p w:rsidR="00D302D1" w:rsidRDefault="00722D25" w:rsidP="00BB4CBD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This information was</w:t>
      </w:r>
      <w:r w:rsidR="00501F74">
        <w:rPr>
          <w:rFonts w:cs="Arial"/>
          <w:sz w:val="20"/>
        </w:rPr>
        <w:t xml:space="preserve"> provided by the company farm in the beginning of the caging season.</w:t>
      </w:r>
      <w:r w:rsidR="00C85447">
        <w:rPr>
          <w:rFonts w:cs="Arial"/>
          <w:sz w:val="20"/>
        </w:rPr>
        <w:t xml:space="preserve"> </w:t>
      </w:r>
      <w:r w:rsidR="00D302D1">
        <w:rPr>
          <w:rFonts w:cs="Arial"/>
          <w:sz w:val="20"/>
        </w:rPr>
        <w:t>Refer to Cage Plan, Annex 1</w:t>
      </w:r>
    </w:p>
    <w:p w:rsidR="00787992" w:rsidRPr="0046698C" w:rsidRDefault="00787992" w:rsidP="00BB4CBD">
      <w:pPr>
        <w:pStyle w:val="BodyText"/>
        <w:rPr>
          <w:rFonts w:cs="Arial"/>
          <w:sz w:val="20"/>
        </w:rPr>
      </w:pPr>
    </w:p>
    <w:p w:rsidR="00787992" w:rsidRDefault="00787992" w:rsidP="00787992">
      <w:pPr>
        <w:pStyle w:val="BodyText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t xml:space="preserve">Summary of all </w:t>
      </w:r>
      <w:r w:rsidR="00515BF1">
        <w:rPr>
          <w:rFonts w:cs="Arial"/>
          <w:b/>
          <w:sz w:val="20"/>
        </w:rPr>
        <w:t xml:space="preserve">Caging </w:t>
      </w:r>
      <w:r>
        <w:rPr>
          <w:rFonts w:cs="Arial"/>
          <w:b/>
          <w:sz w:val="20"/>
        </w:rPr>
        <w:t>Operations</w:t>
      </w:r>
    </w:p>
    <w:p w:rsidR="00BB4CBD" w:rsidRDefault="00BB4CBD" w:rsidP="00F4023A">
      <w:pPr>
        <w:pStyle w:val="BodyText"/>
        <w:rPr>
          <w:rFonts w:cs="Arial"/>
          <w:i/>
          <w:sz w:val="20"/>
        </w:rPr>
      </w:pPr>
    </w:p>
    <w:p w:rsidR="00787992" w:rsidRDefault="00787992" w:rsidP="00EF05B1">
      <w:pPr>
        <w:keepNext/>
        <w:keepLines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2: Summary of </w:t>
      </w:r>
      <w:r w:rsidR="00C70B76">
        <w:rPr>
          <w:rFonts w:cs="Arial"/>
          <w:i/>
          <w:sz w:val="20"/>
        </w:rPr>
        <w:t>Caging</w:t>
      </w:r>
    </w:p>
    <w:tbl>
      <w:tblPr>
        <w:tblW w:w="5261" w:type="pct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4"/>
        <w:gridCol w:w="1236"/>
        <w:gridCol w:w="730"/>
        <w:gridCol w:w="1236"/>
        <w:gridCol w:w="730"/>
        <w:gridCol w:w="1870"/>
        <w:gridCol w:w="1577"/>
        <w:gridCol w:w="1424"/>
        <w:gridCol w:w="1361"/>
        <w:gridCol w:w="1361"/>
        <w:gridCol w:w="1287"/>
        <w:gridCol w:w="1284"/>
      </w:tblGrid>
      <w:tr w:rsidR="00D302D1" w:rsidRPr="00C45FBA" w:rsidTr="00A108B1">
        <w:trPr>
          <w:trHeight w:val="629"/>
        </w:trPr>
        <w:tc>
          <w:tcPr>
            <w:tcW w:w="289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302D1" w:rsidRPr="00C45FBA" w:rsidRDefault="00D302D1" w:rsidP="00787992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C45FBA">
              <w:rPr>
                <w:rFonts w:cs="Arial"/>
                <w:sz w:val="20"/>
              </w:rPr>
              <w:t xml:space="preserve">Caging </w:t>
            </w:r>
          </w:p>
          <w:p w:rsidR="00D302D1" w:rsidRPr="00C45FBA" w:rsidRDefault="00D302D1" w:rsidP="00787992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C45FBA">
              <w:rPr>
                <w:rFonts w:cs="Arial"/>
                <w:sz w:val="20"/>
              </w:rPr>
              <w:t>Op #*</w:t>
            </w:r>
          </w:p>
        </w:tc>
        <w:tc>
          <w:tcPr>
            <w:tcW w:w="657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302D1" w:rsidRPr="00C45FBA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45FBA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57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302D1" w:rsidRPr="00C45FBA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45FBA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625" w:type="pct"/>
            <w:vMerge w:val="restart"/>
            <w:tcBorders>
              <w:top w:val="single" w:sz="4" w:space="0" w:color="auto"/>
            </w:tcBorders>
            <w:vAlign w:val="center"/>
          </w:tcPr>
          <w:p w:rsidR="00D302D1" w:rsidRPr="00C45FBA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45FBA">
              <w:rPr>
                <w:rFonts w:cs="Arial"/>
                <w:sz w:val="20"/>
              </w:rPr>
              <w:t>Towing Vessel (ICCAT #)</w:t>
            </w:r>
          </w:p>
        </w:tc>
        <w:tc>
          <w:tcPr>
            <w:tcW w:w="527" w:type="pct"/>
            <w:vMerge w:val="restart"/>
            <w:tcBorders>
              <w:top w:val="single" w:sz="4" w:space="0" w:color="auto"/>
            </w:tcBorders>
            <w:vAlign w:val="center"/>
          </w:tcPr>
          <w:p w:rsidR="00D302D1" w:rsidRPr="00C45FBA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45FBA">
              <w:rPr>
                <w:rFonts w:cs="Arial"/>
                <w:sz w:val="20"/>
              </w:rPr>
              <w:t>Towing Vessel Name</w:t>
            </w:r>
          </w:p>
        </w:tc>
        <w:tc>
          <w:tcPr>
            <w:tcW w:w="476" w:type="pct"/>
            <w:vMerge w:val="restart"/>
            <w:tcBorders>
              <w:top w:val="single" w:sz="4" w:space="0" w:color="auto"/>
            </w:tcBorders>
            <w:vAlign w:val="center"/>
          </w:tcPr>
          <w:p w:rsidR="00D302D1" w:rsidRPr="00C45FBA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45FBA">
              <w:rPr>
                <w:rFonts w:cs="Arial"/>
                <w:sz w:val="20"/>
              </w:rPr>
              <w:t>Towing Cage #</w:t>
            </w:r>
          </w:p>
        </w:tc>
        <w:tc>
          <w:tcPr>
            <w:tcW w:w="455" w:type="pct"/>
            <w:vMerge w:val="restart"/>
            <w:tcBorders>
              <w:top w:val="single" w:sz="4" w:space="0" w:color="auto"/>
            </w:tcBorders>
            <w:vAlign w:val="center"/>
          </w:tcPr>
          <w:p w:rsidR="00D302D1" w:rsidRPr="00C45FBA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45FBA">
              <w:rPr>
                <w:rFonts w:cs="Arial"/>
                <w:sz w:val="20"/>
              </w:rPr>
              <w:t>Farm Cage #</w:t>
            </w:r>
          </w:p>
        </w:tc>
        <w:tc>
          <w:tcPr>
            <w:tcW w:w="455" w:type="pct"/>
            <w:vMerge w:val="restart"/>
            <w:tcBorders>
              <w:top w:val="single" w:sz="4" w:space="0" w:color="auto"/>
            </w:tcBorders>
            <w:vAlign w:val="center"/>
          </w:tcPr>
          <w:p w:rsidR="00D302D1" w:rsidRPr="00C45FBA" w:rsidRDefault="00D302D1" w:rsidP="00530B0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45FBA">
              <w:rPr>
                <w:rFonts w:cs="Arial"/>
                <w:sz w:val="20"/>
              </w:rPr>
              <w:t>Caging Type**</w:t>
            </w:r>
          </w:p>
        </w:tc>
        <w:tc>
          <w:tcPr>
            <w:tcW w:w="430" w:type="pct"/>
            <w:vMerge w:val="restart"/>
            <w:tcBorders>
              <w:top w:val="single" w:sz="4" w:space="0" w:color="auto"/>
            </w:tcBorders>
            <w:vAlign w:val="center"/>
          </w:tcPr>
          <w:p w:rsidR="00D302D1" w:rsidRPr="00C45FBA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45FBA">
              <w:rPr>
                <w:rFonts w:cs="Arial"/>
                <w:sz w:val="20"/>
              </w:rPr>
              <w:t>Method***</w:t>
            </w:r>
          </w:p>
        </w:tc>
        <w:tc>
          <w:tcPr>
            <w:tcW w:w="429" w:type="pct"/>
            <w:vMerge w:val="restart"/>
            <w:tcBorders>
              <w:top w:val="single" w:sz="4" w:space="0" w:color="auto"/>
            </w:tcBorders>
            <w:vAlign w:val="center"/>
          </w:tcPr>
          <w:p w:rsidR="00D302D1" w:rsidRPr="00C45FBA" w:rsidRDefault="00D302D1" w:rsidP="00C854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45FBA">
              <w:rPr>
                <w:rFonts w:cs="Arial"/>
                <w:sz w:val="20"/>
              </w:rPr>
              <w:t>Monitored by CPC agent [</w:t>
            </w:r>
            <w:r w:rsidR="00C85447">
              <w:rPr>
                <w:rFonts w:cs="Arial"/>
                <w:sz w:val="20"/>
              </w:rPr>
              <w:t>Y/N</w:t>
            </w:r>
            <w:r w:rsidRPr="00C45FBA">
              <w:rPr>
                <w:rFonts w:cs="Arial"/>
                <w:sz w:val="20"/>
              </w:rPr>
              <w:t>]</w:t>
            </w:r>
          </w:p>
        </w:tc>
      </w:tr>
      <w:tr w:rsidR="00D302D1" w:rsidRPr="00C45FBA" w:rsidTr="00A108B1">
        <w:trPr>
          <w:trHeight w:val="426"/>
        </w:trPr>
        <w:tc>
          <w:tcPr>
            <w:tcW w:w="289" w:type="pct"/>
            <w:vMerge/>
            <w:tcBorders>
              <w:bottom w:val="single" w:sz="2" w:space="0" w:color="auto"/>
            </w:tcBorders>
            <w:vAlign w:val="center"/>
          </w:tcPr>
          <w:p w:rsidR="00D302D1" w:rsidRPr="00C45FBA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13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302D1" w:rsidRPr="00C45FBA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45FBA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302D1" w:rsidRPr="00C45FBA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45FBA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302D1" w:rsidRPr="00C45FBA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45FBA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D302D1" w:rsidRPr="00C45FBA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45FBA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25" w:type="pct"/>
            <w:vMerge/>
            <w:tcBorders>
              <w:bottom w:val="single" w:sz="2" w:space="0" w:color="auto"/>
            </w:tcBorders>
            <w:vAlign w:val="center"/>
          </w:tcPr>
          <w:p w:rsidR="00D302D1" w:rsidRPr="00C45FBA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27" w:type="pct"/>
            <w:vMerge/>
            <w:tcBorders>
              <w:bottom w:val="single" w:sz="2" w:space="0" w:color="auto"/>
            </w:tcBorders>
          </w:tcPr>
          <w:p w:rsidR="00D302D1" w:rsidRPr="00C45FBA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76" w:type="pct"/>
            <w:vMerge/>
            <w:tcBorders>
              <w:bottom w:val="single" w:sz="2" w:space="0" w:color="auto"/>
            </w:tcBorders>
            <w:vAlign w:val="center"/>
          </w:tcPr>
          <w:p w:rsidR="00D302D1" w:rsidRPr="00C45FBA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5" w:type="pct"/>
            <w:vMerge/>
            <w:tcBorders>
              <w:bottom w:val="single" w:sz="2" w:space="0" w:color="auto"/>
            </w:tcBorders>
          </w:tcPr>
          <w:p w:rsidR="00D302D1" w:rsidRPr="00C45FBA" w:rsidRDefault="00D302D1" w:rsidP="00787992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55" w:type="pct"/>
            <w:vMerge/>
            <w:tcBorders>
              <w:bottom w:val="single" w:sz="2" w:space="0" w:color="auto"/>
            </w:tcBorders>
          </w:tcPr>
          <w:p w:rsidR="00D302D1" w:rsidRPr="00C45FBA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0" w:type="pct"/>
            <w:vMerge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D302D1" w:rsidRPr="00C45FBA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29" w:type="pct"/>
            <w:vMerge/>
            <w:tcBorders>
              <w:bottom w:val="single" w:sz="2" w:space="0" w:color="auto"/>
            </w:tcBorders>
          </w:tcPr>
          <w:p w:rsidR="00D302D1" w:rsidRPr="00C45FBA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A108B1" w:rsidRPr="00C45FBA" w:rsidTr="00A108B1">
        <w:trPr>
          <w:trHeight w:val="349"/>
        </w:trPr>
        <w:tc>
          <w:tcPr>
            <w:tcW w:w="28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108B1" w:rsidRDefault="00A108B1" w:rsidP="00A108B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108B1" w:rsidRDefault="00A108B1" w:rsidP="00A108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04/06/2017</w:t>
            </w:r>
          </w:p>
        </w:tc>
        <w:tc>
          <w:tcPr>
            <w:tcW w:w="2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108B1" w:rsidRDefault="00A108B1" w:rsidP="00A108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11:07</w:t>
            </w:r>
          </w:p>
        </w:tc>
        <w:tc>
          <w:tcPr>
            <w:tcW w:w="4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108B1" w:rsidRDefault="00A108B1" w:rsidP="00A108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04/06/2017</w:t>
            </w:r>
          </w:p>
        </w:tc>
        <w:tc>
          <w:tcPr>
            <w:tcW w:w="2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108B1" w:rsidRDefault="00A108B1" w:rsidP="00A108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11:46</w:t>
            </w:r>
          </w:p>
        </w:tc>
        <w:tc>
          <w:tcPr>
            <w:tcW w:w="62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108B1" w:rsidRDefault="00A108B1" w:rsidP="00A108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ATEU0HRV00012</w:t>
            </w:r>
          </w:p>
        </w:tc>
        <w:tc>
          <w:tcPr>
            <w:tcW w:w="5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A108B1" w:rsidRDefault="00A108B1" w:rsidP="00A108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LUBIN</w:t>
            </w:r>
          </w:p>
        </w:tc>
        <w:tc>
          <w:tcPr>
            <w:tcW w:w="47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108B1" w:rsidRDefault="00A108B1" w:rsidP="00A108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EU.HRV-031</w:t>
            </w:r>
          </w:p>
        </w:tc>
        <w:tc>
          <w:tcPr>
            <w:tcW w:w="4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108B1" w:rsidRDefault="00A108B1" w:rsidP="00A108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4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108B1" w:rsidRDefault="00A108B1" w:rsidP="00A108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3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A108B1" w:rsidRDefault="00A108B1" w:rsidP="00A108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2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108B1" w:rsidRDefault="00A108B1" w:rsidP="00A108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A108B1" w:rsidRPr="00C45FBA" w:rsidTr="00A108B1">
        <w:trPr>
          <w:trHeight w:val="349"/>
        </w:trPr>
        <w:tc>
          <w:tcPr>
            <w:tcW w:w="28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108B1" w:rsidRDefault="00A108B1" w:rsidP="00A108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108B1" w:rsidRDefault="00A108B1" w:rsidP="00A108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09/06/2017</w:t>
            </w:r>
          </w:p>
        </w:tc>
        <w:tc>
          <w:tcPr>
            <w:tcW w:w="2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108B1" w:rsidRDefault="00A108B1" w:rsidP="00A108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10:06</w:t>
            </w:r>
          </w:p>
        </w:tc>
        <w:tc>
          <w:tcPr>
            <w:tcW w:w="4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108B1" w:rsidRDefault="00A108B1" w:rsidP="00A108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09/06/2017</w:t>
            </w:r>
          </w:p>
        </w:tc>
        <w:tc>
          <w:tcPr>
            <w:tcW w:w="2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108B1" w:rsidRDefault="00A108B1" w:rsidP="00A108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10:35</w:t>
            </w:r>
          </w:p>
        </w:tc>
        <w:tc>
          <w:tcPr>
            <w:tcW w:w="62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108B1" w:rsidRDefault="00A108B1" w:rsidP="00A108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ATEU0HRV00036</w:t>
            </w:r>
          </w:p>
        </w:tc>
        <w:tc>
          <w:tcPr>
            <w:tcW w:w="5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108B1" w:rsidRDefault="00A108B1" w:rsidP="00A108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TRATICA</w:t>
            </w:r>
          </w:p>
        </w:tc>
        <w:tc>
          <w:tcPr>
            <w:tcW w:w="47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108B1" w:rsidRDefault="00A108B1" w:rsidP="00A108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EU.HRV-032</w:t>
            </w:r>
          </w:p>
        </w:tc>
        <w:tc>
          <w:tcPr>
            <w:tcW w:w="4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108B1" w:rsidRDefault="00A108B1" w:rsidP="00A108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4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108B1" w:rsidRDefault="00A108B1" w:rsidP="00A108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3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A108B1" w:rsidRDefault="00A108B1" w:rsidP="00A108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2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108B1" w:rsidRDefault="00A108B1" w:rsidP="00A108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:rsidR="00787992" w:rsidRDefault="00787992" w:rsidP="00787992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 w:rsidR="00515BF1">
        <w:rPr>
          <w:rFonts w:cs="Arial"/>
          <w:sz w:val="20"/>
        </w:rPr>
        <w:t>Caging</w:t>
      </w:r>
      <w:r>
        <w:rPr>
          <w:rFonts w:cs="Arial"/>
          <w:sz w:val="20"/>
        </w:rPr>
        <w:t xml:space="preserve">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:rsidR="00D302D1" w:rsidRDefault="00D302D1" w:rsidP="00787992">
      <w:pPr>
        <w:pStyle w:val="BodyText"/>
        <w:keepNext/>
        <w:keepLines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/ Inter-farm Transfer</w:t>
      </w:r>
    </w:p>
    <w:p w:rsidR="00787992" w:rsidRDefault="00D302D1" w:rsidP="00787992">
      <w:pPr>
        <w:pStyle w:val="BodyText"/>
        <w:keepNext/>
        <w:keepLines/>
        <w:rPr>
          <w:rFonts w:cs="Arial"/>
          <w:sz w:val="20"/>
        </w:rPr>
      </w:pPr>
      <w:r>
        <w:rPr>
          <w:rFonts w:cs="Arial"/>
          <w:sz w:val="20"/>
        </w:rPr>
        <w:t>*</w:t>
      </w:r>
      <w:r w:rsidR="00787992">
        <w:rPr>
          <w:rFonts w:cs="Arial"/>
          <w:sz w:val="20"/>
        </w:rPr>
        <w:t>**</w:t>
      </w:r>
      <w:r w:rsidR="00787992">
        <w:rPr>
          <w:rFonts w:cs="Arial"/>
          <w:sz w:val="20"/>
        </w:rPr>
        <w:tab/>
        <w:t xml:space="preserve">Mooring or a transfer between towing and farm cages </w:t>
      </w:r>
    </w:p>
    <w:p w:rsidR="00787992" w:rsidRDefault="00787992" w:rsidP="00787992">
      <w:pPr>
        <w:pStyle w:val="BodyText"/>
        <w:rPr>
          <w:rFonts w:cs="Arial"/>
          <w:sz w:val="20"/>
        </w:rPr>
      </w:pPr>
    </w:p>
    <w:p w:rsidR="00787992" w:rsidRDefault="00787992" w:rsidP="00787992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  <w:r w:rsidR="00C85447">
        <w:rPr>
          <w:rFonts w:cs="Arial"/>
          <w:sz w:val="20"/>
        </w:rPr>
        <w:t xml:space="preserve"> No</w:t>
      </w:r>
    </w:p>
    <w:p w:rsidR="00787992" w:rsidRDefault="00787992" w:rsidP="00787992">
      <w:pPr>
        <w:pStyle w:val="BodyText"/>
        <w:rPr>
          <w:rFonts w:cs="Arial"/>
          <w:sz w:val="20"/>
        </w:rPr>
      </w:pPr>
    </w:p>
    <w:p w:rsidR="00722D25" w:rsidRPr="00722D25" w:rsidRDefault="00C72CBF" w:rsidP="00C72CBF">
      <w:pPr>
        <w:keepNext/>
        <w:keepLines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>Table 2</w:t>
      </w:r>
      <w:r>
        <w:rPr>
          <w:rFonts w:cs="Arial"/>
          <w:i/>
          <w:sz w:val="20"/>
        </w:rPr>
        <w:t>a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Control Transfers at Caging</w:t>
      </w:r>
      <w:r w:rsidR="00501F74">
        <w:rPr>
          <w:rFonts w:cs="Arial"/>
          <w:i/>
          <w:sz w:val="20"/>
        </w:rPr>
        <w:t>.</w:t>
      </w:r>
      <w:r w:rsidR="00722D25">
        <w:rPr>
          <w:rFonts w:cs="Arial"/>
          <w:i/>
          <w:sz w:val="20"/>
        </w:rPr>
        <w:t xml:space="preserve"> </w:t>
      </w:r>
    </w:p>
    <w:tbl>
      <w:tblPr>
        <w:tblW w:w="5261" w:type="pct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1"/>
        <w:gridCol w:w="862"/>
        <w:gridCol w:w="1218"/>
        <w:gridCol w:w="718"/>
        <w:gridCol w:w="1218"/>
        <w:gridCol w:w="718"/>
        <w:gridCol w:w="1840"/>
        <w:gridCol w:w="948"/>
        <w:gridCol w:w="1173"/>
        <w:gridCol w:w="1391"/>
        <w:gridCol w:w="1391"/>
        <w:gridCol w:w="1319"/>
        <w:gridCol w:w="1313"/>
      </w:tblGrid>
      <w:tr w:rsidR="00C72CBF" w:rsidRPr="00E91F78" w:rsidTr="00C45FBA">
        <w:trPr>
          <w:trHeight w:val="629"/>
        </w:trPr>
        <w:tc>
          <w:tcPr>
            <w:tcW w:w="284" w:type="pct"/>
            <w:vMerge w:val="restart"/>
            <w:tcBorders>
              <w:top w:val="single" w:sz="4" w:space="0" w:color="auto"/>
            </w:tcBorders>
            <w:vAlign w:val="center"/>
          </w:tcPr>
          <w:p w:rsidR="00C72CBF" w:rsidRDefault="00C72CBF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Caging Op #</w:t>
            </w:r>
          </w:p>
          <w:p w:rsidR="00C72CBF" w:rsidRDefault="00C72CBF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288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72CBF" w:rsidRDefault="00C72CBF" w:rsidP="00882D35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Control</w:t>
            </w:r>
          </w:p>
          <w:p w:rsidR="00C72CBF" w:rsidRPr="00E91F78" w:rsidRDefault="00C72CBF" w:rsidP="00882D35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>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646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72CBF" w:rsidRDefault="00C72CBF" w:rsidP="00882D3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46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72CBF" w:rsidRPr="00E91F78" w:rsidRDefault="00C72CBF" w:rsidP="00882D3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615" w:type="pct"/>
            <w:vMerge w:val="restart"/>
            <w:tcBorders>
              <w:top w:val="single" w:sz="4" w:space="0" w:color="auto"/>
            </w:tcBorders>
            <w:vAlign w:val="center"/>
          </w:tcPr>
          <w:p w:rsidR="00C72CBF" w:rsidRPr="00E91F78" w:rsidRDefault="00C72CBF" w:rsidP="00882D35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 xml:space="preserve">Towing Vessel (ICCAT </w:t>
            </w:r>
            <w:r>
              <w:rPr>
                <w:rFonts w:cs="Arial"/>
                <w:sz w:val="20"/>
              </w:rPr>
              <w:t>#</w:t>
            </w:r>
            <w:r w:rsidRPr="00E91F78">
              <w:rPr>
                <w:rFonts w:cs="Arial"/>
                <w:sz w:val="20"/>
              </w:rPr>
              <w:t>)</w:t>
            </w:r>
          </w:p>
        </w:tc>
        <w:tc>
          <w:tcPr>
            <w:tcW w:w="317" w:type="pct"/>
            <w:vMerge w:val="restart"/>
            <w:tcBorders>
              <w:top w:val="single" w:sz="4" w:space="0" w:color="auto"/>
            </w:tcBorders>
            <w:vAlign w:val="center"/>
          </w:tcPr>
          <w:p w:rsidR="00C72CBF" w:rsidRPr="00E91F78" w:rsidRDefault="00C72CBF" w:rsidP="00882D3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 Vessel Name</w:t>
            </w:r>
          </w:p>
        </w:tc>
        <w:tc>
          <w:tcPr>
            <w:tcW w:w="392" w:type="pct"/>
            <w:vMerge w:val="restart"/>
            <w:tcBorders>
              <w:top w:val="single" w:sz="4" w:space="0" w:color="auto"/>
            </w:tcBorders>
            <w:vAlign w:val="center"/>
          </w:tcPr>
          <w:p w:rsidR="00C72CBF" w:rsidRPr="00E91F78" w:rsidRDefault="00C72CBF" w:rsidP="00882D35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C</w:t>
            </w:r>
            <w:r w:rsidRPr="00E91F78">
              <w:rPr>
                <w:rFonts w:cs="Arial"/>
                <w:sz w:val="20"/>
              </w:rPr>
              <w:t xml:space="preserve">age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465" w:type="pct"/>
            <w:vMerge w:val="restart"/>
            <w:tcBorders>
              <w:top w:val="single" w:sz="4" w:space="0" w:color="auto"/>
            </w:tcBorders>
            <w:vAlign w:val="center"/>
          </w:tcPr>
          <w:p w:rsidR="00C72CBF" w:rsidRPr="00E91F78" w:rsidRDefault="00722D25" w:rsidP="00882D3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  <w:r w:rsidR="00C72CBF" w:rsidRPr="00E91F78">
              <w:rPr>
                <w:rFonts w:cs="Arial"/>
                <w:sz w:val="20"/>
              </w:rPr>
              <w:t xml:space="preserve"> Cage </w:t>
            </w:r>
            <w:r w:rsidR="00C72CBF">
              <w:rPr>
                <w:rFonts w:cs="Arial"/>
                <w:sz w:val="20"/>
              </w:rPr>
              <w:t>#</w:t>
            </w:r>
          </w:p>
        </w:tc>
        <w:tc>
          <w:tcPr>
            <w:tcW w:w="465" w:type="pct"/>
            <w:vMerge w:val="restart"/>
            <w:tcBorders>
              <w:top w:val="single" w:sz="4" w:space="0" w:color="auto"/>
            </w:tcBorders>
            <w:vAlign w:val="center"/>
          </w:tcPr>
          <w:p w:rsidR="00C72CBF" w:rsidRDefault="00C72CBF" w:rsidP="00882D3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Caging Type**</w:t>
            </w:r>
          </w:p>
        </w:tc>
        <w:tc>
          <w:tcPr>
            <w:tcW w:w="441" w:type="pct"/>
            <w:vMerge w:val="restart"/>
            <w:tcBorders>
              <w:top w:val="single" w:sz="4" w:space="0" w:color="auto"/>
            </w:tcBorders>
            <w:vAlign w:val="center"/>
          </w:tcPr>
          <w:p w:rsidR="00C72CBF" w:rsidRPr="00E91F78" w:rsidRDefault="00C72CBF" w:rsidP="00882D3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Method***</w:t>
            </w:r>
          </w:p>
        </w:tc>
        <w:tc>
          <w:tcPr>
            <w:tcW w:w="441" w:type="pct"/>
            <w:vMerge w:val="restart"/>
            <w:tcBorders>
              <w:top w:val="single" w:sz="4" w:space="0" w:color="auto"/>
            </w:tcBorders>
            <w:vAlign w:val="center"/>
          </w:tcPr>
          <w:p w:rsidR="00C72CBF" w:rsidRDefault="00C72CBF" w:rsidP="00C8544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Monitored by CPC agent [</w:t>
            </w:r>
            <w:r w:rsidR="00C85447">
              <w:rPr>
                <w:rFonts w:cs="Arial"/>
                <w:sz w:val="20"/>
              </w:rPr>
              <w:t>Y/N</w:t>
            </w:r>
            <w:r>
              <w:rPr>
                <w:rFonts w:cs="Arial"/>
                <w:sz w:val="20"/>
              </w:rPr>
              <w:t>]</w:t>
            </w:r>
          </w:p>
        </w:tc>
      </w:tr>
      <w:tr w:rsidR="00C72CBF" w:rsidRPr="00E91F78" w:rsidTr="00C45FBA">
        <w:trPr>
          <w:trHeight w:val="426"/>
        </w:trPr>
        <w:tc>
          <w:tcPr>
            <w:tcW w:w="284" w:type="pct"/>
            <w:vMerge/>
            <w:tcBorders>
              <w:bottom w:val="single" w:sz="2" w:space="0" w:color="auto"/>
            </w:tcBorders>
          </w:tcPr>
          <w:p w:rsidR="00C72CBF" w:rsidRPr="00E91F78" w:rsidRDefault="00C72CBF" w:rsidP="00882D3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288" w:type="pct"/>
            <w:vMerge/>
            <w:tcBorders>
              <w:bottom w:val="single" w:sz="2" w:space="0" w:color="auto"/>
            </w:tcBorders>
            <w:vAlign w:val="center"/>
          </w:tcPr>
          <w:p w:rsidR="00C72CBF" w:rsidRPr="00E91F78" w:rsidRDefault="00C72CBF" w:rsidP="00882D3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07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2CBF" w:rsidRDefault="00C72CBF" w:rsidP="00882D3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4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2CBF" w:rsidRDefault="00C72CBF" w:rsidP="00882D3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0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2CBF" w:rsidRDefault="00C72CBF" w:rsidP="00882D3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4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C72CBF" w:rsidRDefault="00C72CBF" w:rsidP="00882D3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15" w:type="pct"/>
            <w:vMerge/>
            <w:tcBorders>
              <w:bottom w:val="single" w:sz="2" w:space="0" w:color="auto"/>
            </w:tcBorders>
            <w:vAlign w:val="center"/>
          </w:tcPr>
          <w:p w:rsidR="00C72CBF" w:rsidRPr="00E91F78" w:rsidRDefault="00C72CBF" w:rsidP="00882D3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17" w:type="pct"/>
            <w:vMerge/>
            <w:tcBorders>
              <w:bottom w:val="single" w:sz="2" w:space="0" w:color="auto"/>
            </w:tcBorders>
          </w:tcPr>
          <w:p w:rsidR="00C72CBF" w:rsidRPr="00E91F78" w:rsidRDefault="00C72CBF" w:rsidP="00882D3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92" w:type="pct"/>
            <w:vMerge/>
            <w:tcBorders>
              <w:bottom w:val="single" w:sz="2" w:space="0" w:color="auto"/>
            </w:tcBorders>
            <w:vAlign w:val="center"/>
          </w:tcPr>
          <w:p w:rsidR="00C72CBF" w:rsidRPr="00E91F78" w:rsidRDefault="00C72CBF" w:rsidP="00882D3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65" w:type="pct"/>
            <w:vMerge/>
            <w:tcBorders>
              <w:bottom w:val="single" w:sz="2" w:space="0" w:color="auto"/>
            </w:tcBorders>
          </w:tcPr>
          <w:p w:rsidR="00C72CBF" w:rsidRDefault="00C72CBF" w:rsidP="00882D35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65" w:type="pct"/>
            <w:vMerge/>
            <w:tcBorders>
              <w:bottom w:val="single" w:sz="2" w:space="0" w:color="auto"/>
            </w:tcBorders>
          </w:tcPr>
          <w:p w:rsidR="00C72CBF" w:rsidRPr="00E91F78" w:rsidRDefault="00C72CBF" w:rsidP="00882D3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41" w:type="pct"/>
            <w:vMerge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C72CBF" w:rsidRPr="00E91F78" w:rsidRDefault="00C72CBF" w:rsidP="00882D3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41" w:type="pct"/>
            <w:vMerge/>
            <w:tcBorders>
              <w:bottom w:val="single" w:sz="2" w:space="0" w:color="auto"/>
            </w:tcBorders>
          </w:tcPr>
          <w:p w:rsidR="00C72CBF" w:rsidRPr="00E91F78" w:rsidRDefault="00C72CBF" w:rsidP="00882D3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C72CBF" w:rsidRPr="00E91F78" w:rsidTr="00C45FBA">
        <w:trPr>
          <w:trHeight w:val="349"/>
        </w:trPr>
        <w:tc>
          <w:tcPr>
            <w:tcW w:w="2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2CBF" w:rsidRPr="00E91F78" w:rsidRDefault="00C85447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28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2CBF" w:rsidRPr="00E91F78" w:rsidRDefault="00C72CBF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0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2CBF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4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2CBF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2CBF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4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2CBF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2CBF" w:rsidRPr="00E91F78" w:rsidRDefault="00C72CBF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1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CBF" w:rsidRPr="00E91F78" w:rsidRDefault="00C72CBF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9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2CBF" w:rsidRPr="00E91F78" w:rsidRDefault="00C72CBF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6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CBF" w:rsidRDefault="00C72CBF" w:rsidP="00C72CB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6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CBF" w:rsidRPr="00E91F78" w:rsidRDefault="00C72CBF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4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C72CBF" w:rsidRPr="00E91F78" w:rsidRDefault="00C72CBF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4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CBF" w:rsidRPr="00E91F78" w:rsidRDefault="00C72CBF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:rsidR="00C72CBF" w:rsidRDefault="00C72CBF" w:rsidP="00C72CBF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Caging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:rsidR="00C72CBF" w:rsidRDefault="00C72CBF" w:rsidP="00C72CBF">
      <w:pPr>
        <w:pStyle w:val="BodyText"/>
        <w:keepNext/>
        <w:keepLines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/ Inter-farm Transfer</w:t>
      </w:r>
    </w:p>
    <w:p w:rsidR="00C72CBF" w:rsidRPr="00C85447" w:rsidRDefault="00C72CBF" w:rsidP="00C85447">
      <w:pPr>
        <w:pStyle w:val="BodyText"/>
        <w:keepNext/>
        <w:keepLines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Mooring or a transfer</w:t>
      </w:r>
      <w:r w:rsidR="00C85447">
        <w:rPr>
          <w:rFonts w:cs="Arial"/>
          <w:sz w:val="20"/>
        </w:rPr>
        <w:t xml:space="preserve"> between towing and farm cages </w:t>
      </w:r>
    </w:p>
    <w:p w:rsidR="00C72CBF" w:rsidRDefault="00C85447" w:rsidP="00C85447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No control caging carried out.</w:t>
      </w:r>
    </w:p>
    <w:p w:rsidR="00C85447" w:rsidRDefault="00C85447" w:rsidP="00C85447">
      <w:pPr>
        <w:pStyle w:val="BodyText"/>
        <w:spacing w:line="240" w:lineRule="atLeast"/>
        <w:rPr>
          <w:rFonts w:cs="Arial"/>
          <w:sz w:val="20"/>
        </w:rPr>
      </w:pPr>
    </w:p>
    <w:p w:rsidR="004C5DBC" w:rsidRPr="00D302D1" w:rsidRDefault="00C60EA2" w:rsidP="00D4458C">
      <w:pPr>
        <w:pStyle w:val="BodyText"/>
        <w:tabs>
          <w:tab w:val="center" w:pos="7001"/>
        </w:tabs>
        <w:rPr>
          <w:rFonts w:cs="Arial"/>
          <w:i/>
          <w:sz w:val="20"/>
        </w:rPr>
      </w:pPr>
      <w:r w:rsidRPr="00D302D1">
        <w:rPr>
          <w:rFonts w:cs="Arial"/>
          <w:i/>
          <w:sz w:val="20"/>
        </w:rPr>
        <w:t xml:space="preserve">Table </w:t>
      </w:r>
      <w:r w:rsidR="00787992" w:rsidRPr="00D302D1">
        <w:rPr>
          <w:rFonts w:cs="Arial"/>
          <w:i/>
          <w:sz w:val="20"/>
        </w:rPr>
        <w:t>3</w:t>
      </w:r>
      <w:r w:rsidRPr="00D302D1">
        <w:rPr>
          <w:rFonts w:cs="Arial"/>
          <w:i/>
          <w:sz w:val="20"/>
        </w:rPr>
        <w:t xml:space="preserve">: </w:t>
      </w:r>
      <w:r w:rsidR="004C5DBC" w:rsidRPr="00D302D1">
        <w:rPr>
          <w:rFonts w:cs="Arial"/>
          <w:i/>
          <w:sz w:val="20"/>
        </w:rPr>
        <w:t xml:space="preserve">Summary of Caging Authorisation </w:t>
      </w:r>
      <w:r w:rsidR="00D81347">
        <w:rPr>
          <w:rFonts w:cs="Arial"/>
          <w:i/>
          <w:sz w:val="20"/>
        </w:rPr>
        <w:t xml:space="preserve">and Release Order </w:t>
      </w:r>
      <w:r w:rsidR="004C5DBC" w:rsidRPr="00D302D1">
        <w:rPr>
          <w:rFonts w:cs="Arial"/>
          <w:i/>
          <w:sz w:val="20"/>
        </w:rPr>
        <w:t>Records</w:t>
      </w:r>
      <w:r w:rsidR="00D4458C">
        <w:rPr>
          <w:rFonts w:cs="Arial"/>
          <w:i/>
          <w:sz w:val="20"/>
        </w:rPr>
        <w:tab/>
      </w:r>
    </w:p>
    <w:tbl>
      <w:tblPr>
        <w:tblW w:w="12049" w:type="dxa"/>
        <w:tblLayout w:type="fixed"/>
        <w:tblLook w:val="0000" w:firstRow="0" w:lastRow="0" w:firstColumn="0" w:lastColumn="0" w:noHBand="0" w:noVBand="0"/>
      </w:tblPr>
      <w:tblGrid>
        <w:gridCol w:w="992"/>
        <w:gridCol w:w="5812"/>
        <w:gridCol w:w="2268"/>
        <w:gridCol w:w="1701"/>
        <w:gridCol w:w="1276"/>
      </w:tblGrid>
      <w:tr w:rsidR="00D302D1" w:rsidRPr="00D302D1" w:rsidTr="00285657">
        <w:trPr>
          <w:trHeight w:val="560"/>
        </w:trPr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302D1" w:rsidRPr="00D302D1" w:rsidRDefault="00D302D1" w:rsidP="00C60EA2">
            <w:pPr>
              <w:ind w:left="142" w:hanging="142"/>
              <w:jc w:val="center"/>
              <w:rPr>
                <w:rFonts w:cs="Arial"/>
                <w:sz w:val="20"/>
              </w:rPr>
            </w:pPr>
            <w:r w:rsidRPr="00D302D1">
              <w:rPr>
                <w:rFonts w:cs="Arial"/>
                <w:sz w:val="20"/>
              </w:rPr>
              <w:t>Caging</w:t>
            </w:r>
          </w:p>
          <w:p w:rsidR="00D302D1" w:rsidRPr="00D302D1" w:rsidRDefault="00D302D1" w:rsidP="00C60EA2">
            <w:pPr>
              <w:jc w:val="center"/>
              <w:rPr>
                <w:color w:val="000000" w:themeColor="text1"/>
                <w:sz w:val="20"/>
              </w:rPr>
            </w:pPr>
            <w:r w:rsidRPr="00D302D1">
              <w:rPr>
                <w:rFonts w:cs="Arial"/>
                <w:sz w:val="20"/>
              </w:rPr>
              <w:t>Op #*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D302D1" w:rsidRPr="00D302D1" w:rsidRDefault="00D302D1" w:rsidP="00D302D1">
            <w:pPr>
              <w:jc w:val="center"/>
              <w:rPr>
                <w:color w:val="000000" w:themeColor="text1"/>
                <w:sz w:val="20"/>
              </w:rPr>
            </w:pPr>
            <w:r w:rsidRPr="00D302D1">
              <w:rPr>
                <w:color w:val="000000" w:themeColor="text1"/>
                <w:sz w:val="20"/>
              </w:rPr>
              <w:t>Authorisation Records</w:t>
            </w:r>
          </w:p>
        </w:tc>
        <w:tc>
          <w:tcPr>
            <w:tcW w:w="52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2D1" w:rsidRPr="00D302D1" w:rsidRDefault="00D302D1" w:rsidP="00D81347">
            <w:pPr>
              <w:jc w:val="center"/>
              <w:rPr>
                <w:color w:val="000000" w:themeColor="text1"/>
                <w:sz w:val="20"/>
              </w:rPr>
            </w:pPr>
            <w:r w:rsidRPr="00D302D1">
              <w:rPr>
                <w:color w:val="000000" w:themeColor="text1"/>
                <w:sz w:val="20"/>
              </w:rPr>
              <w:t>Release Order</w:t>
            </w:r>
          </w:p>
        </w:tc>
      </w:tr>
      <w:tr w:rsidR="00E470BB" w:rsidRPr="00D302D1" w:rsidTr="00285657">
        <w:trPr>
          <w:trHeight w:val="426"/>
        </w:trPr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70BB" w:rsidRPr="00D302D1" w:rsidRDefault="00E470BB" w:rsidP="00C60EA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70BB" w:rsidRPr="00D302D1" w:rsidRDefault="00E470BB" w:rsidP="00E470BB">
            <w:pPr>
              <w:jc w:val="center"/>
              <w:rPr>
                <w:color w:val="000000" w:themeColor="text1"/>
                <w:sz w:val="20"/>
              </w:rPr>
            </w:pPr>
            <w:r w:rsidRPr="00D302D1">
              <w:rPr>
                <w:color w:val="000000" w:themeColor="text1"/>
                <w:sz w:val="20"/>
              </w:rPr>
              <w:t>Auth. #</w:t>
            </w:r>
            <w:r>
              <w:rPr>
                <w:color w:val="000000" w:themeColor="text1"/>
                <w:sz w:val="20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70BB" w:rsidRPr="00D302D1" w:rsidRDefault="00E470BB" w:rsidP="00BA3E20">
            <w:pPr>
              <w:jc w:val="center"/>
              <w:rPr>
                <w:color w:val="000000" w:themeColor="text1"/>
                <w:sz w:val="20"/>
              </w:rPr>
            </w:pPr>
            <w:r w:rsidRPr="00D302D1">
              <w:rPr>
                <w:color w:val="000000" w:themeColor="text1"/>
                <w:sz w:val="20"/>
              </w:rPr>
              <w:t>Order #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70BB" w:rsidRPr="00D302D1" w:rsidRDefault="00E470BB" w:rsidP="00BA3E20">
            <w:pPr>
              <w:jc w:val="center"/>
              <w:rPr>
                <w:color w:val="000000" w:themeColor="text1"/>
                <w:sz w:val="20"/>
              </w:rPr>
            </w:pPr>
            <w:r w:rsidRPr="00D302D1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70BB" w:rsidRPr="00D302D1" w:rsidRDefault="00E470BB" w:rsidP="00BA3E20">
            <w:pPr>
              <w:jc w:val="center"/>
              <w:rPr>
                <w:color w:val="000000" w:themeColor="text1"/>
                <w:sz w:val="20"/>
              </w:rPr>
            </w:pPr>
            <w:r w:rsidRPr="00D302D1">
              <w:rPr>
                <w:color w:val="000000" w:themeColor="text1"/>
                <w:sz w:val="20"/>
              </w:rPr>
              <w:t>kg</w:t>
            </w:r>
          </w:p>
        </w:tc>
      </w:tr>
      <w:tr w:rsidR="003D3193" w:rsidRPr="00D302D1" w:rsidTr="00285657">
        <w:trPr>
          <w:trHeight w:val="401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D3193" w:rsidRPr="00D302D1" w:rsidRDefault="003D3193" w:rsidP="003D319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1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D3193" w:rsidRDefault="00007818" w:rsidP="003D3193">
            <w:pPr>
              <w:jc w:val="center"/>
              <w:rPr>
                <w:rFonts w:ascii="Calibri" w:hAnsi="Calibri" w:cs="Calibri"/>
                <w:color w:val="000000"/>
                <w:szCs w:val="22"/>
                <w:lang w:val="fr-FR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HRV2017AUT0369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3193" w:rsidRPr="00D302D1" w:rsidRDefault="003D3193" w:rsidP="003D319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D3193" w:rsidRPr="00D302D1" w:rsidRDefault="003D3193" w:rsidP="003D319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D3193" w:rsidRPr="00D302D1" w:rsidRDefault="003D3193" w:rsidP="003D319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</w:tr>
      <w:tr w:rsidR="003D3193" w:rsidRPr="00D302D1" w:rsidTr="00285657">
        <w:trPr>
          <w:trHeight w:val="401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D3193" w:rsidRPr="00D302D1" w:rsidRDefault="003D3193" w:rsidP="003D319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2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D3193" w:rsidRDefault="00A108B1" w:rsidP="003D3193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HRV2017AUT0375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3193" w:rsidRPr="00D302D1" w:rsidRDefault="003D3193" w:rsidP="003D319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D3193" w:rsidRPr="00D302D1" w:rsidRDefault="003D3193" w:rsidP="003D319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D3193" w:rsidRPr="00D302D1" w:rsidRDefault="003D3193" w:rsidP="003D319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</w:tr>
    </w:tbl>
    <w:p w:rsidR="00787992" w:rsidRDefault="00787992" w:rsidP="00787992">
      <w:pPr>
        <w:pStyle w:val="ListParagraph"/>
        <w:snapToGrid w:val="0"/>
        <w:ind w:left="0"/>
        <w:rPr>
          <w:rFonts w:cs="Arial"/>
          <w:sz w:val="20"/>
        </w:rPr>
      </w:pPr>
      <w:r w:rsidRPr="00D302D1">
        <w:rPr>
          <w:rFonts w:cs="Arial"/>
          <w:sz w:val="20"/>
        </w:rPr>
        <w:t>*</w:t>
      </w:r>
      <w:r w:rsidRPr="00D302D1">
        <w:rPr>
          <w:rFonts w:cs="Arial"/>
          <w:sz w:val="20"/>
        </w:rPr>
        <w:tab/>
      </w:r>
      <w:r w:rsidR="005B002F" w:rsidRPr="00D302D1">
        <w:rPr>
          <w:rFonts w:cs="Arial"/>
          <w:sz w:val="20"/>
        </w:rPr>
        <w:t>Caging</w:t>
      </w:r>
      <w:r w:rsidRPr="00D302D1">
        <w:rPr>
          <w:rFonts w:cs="Arial"/>
          <w:sz w:val="20"/>
        </w:rPr>
        <w:t xml:space="preserve"> Operations as in Table 2.</w:t>
      </w:r>
    </w:p>
    <w:p w:rsidR="00007818" w:rsidRDefault="00007818" w:rsidP="00787992">
      <w:pPr>
        <w:pStyle w:val="ListParagraph"/>
        <w:snapToGrid w:val="0"/>
        <w:ind w:left="0"/>
        <w:rPr>
          <w:rFonts w:cs="Arial"/>
          <w:sz w:val="20"/>
        </w:rPr>
      </w:pPr>
    </w:p>
    <w:p w:rsidR="004E3919" w:rsidRDefault="004E3919" w:rsidP="004E3919">
      <w:pPr>
        <w:pStyle w:val="BodyText"/>
        <w:keepNext/>
        <w:keepLines/>
        <w:rPr>
          <w:rFonts w:cs="Arial"/>
          <w:sz w:val="18"/>
          <w:szCs w:val="18"/>
        </w:rPr>
      </w:pPr>
      <w:r w:rsidRPr="00C70B76">
        <w:rPr>
          <w:rFonts w:cs="Arial"/>
          <w:i/>
          <w:sz w:val="20"/>
        </w:rPr>
        <w:t xml:space="preserve">Table </w:t>
      </w:r>
      <w:r w:rsidR="00050935">
        <w:rPr>
          <w:rFonts w:cs="Arial"/>
          <w:i/>
          <w:sz w:val="20"/>
        </w:rPr>
        <w:t>4</w:t>
      </w:r>
      <w:r w:rsidRPr="00C70B76">
        <w:rPr>
          <w:rFonts w:cs="Arial"/>
          <w:i/>
          <w:sz w:val="20"/>
        </w:rPr>
        <w:t xml:space="preserve">: </w:t>
      </w:r>
      <w:r w:rsidR="008B6C47">
        <w:rPr>
          <w:rFonts w:cs="Arial"/>
          <w:i/>
          <w:sz w:val="20"/>
        </w:rPr>
        <w:t>Farm and Observer estimates of caged tuna</w:t>
      </w:r>
    </w:p>
    <w:tbl>
      <w:tblPr>
        <w:tblW w:w="15452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993"/>
        <w:gridCol w:w="1347"/>
        <w:gridCol w:w="1347"/>
        <w:gridCol w:w="2551"/>
        <w:gridCol w:w="2410"/>
        <w:gridCol w:w="1842"/>
        <w:gridCol w:w="1276"/>
        <w:gridCol w:w="1134"/>
        <w:gridCol w:w="1559"/>
      </w:tblGrid>
      <w:tr w:rsidR="00C85447" w:rsidRPr="00C45FBA" w:rsidTr="00C85447">
        <w:trPr>
          <w:trHeight w:val="569"/>
        </w:trPr>
        <w:tc>
          <w:tcPr>
            <w:tcW w:w="993" w:type="dxa"/>
            <w:vMerge w:val="restart"/>
            <w:vAlign w:val="center"/>
          </w:tcPr>
          <w:p w:rsidR="00C85447" w:rsidRPr="00C45FBA" w:rsidRDefault="00C85447">
            <w:pPr>
              <w:ind w:left="142" w:hanging="142"/>
              <w:jc w:val="center"/>
              <w:rPr>
                <w:rFonts w:cs="Arial"/>
                <w:sz w:val="20"/>
              </w:rPr>
            </w:pPr>
            <w:r w:rsidRPr="00C45FBA">
              <w:rPr>
                <w:rFonts w:cs="Arial"/>
                <w:sz w:val="20"/>
              </w:rPr>
              <w:t>Caging Op #</w:t>
            </w:r>
          </w:p>
        </w:tc>
        <w:tc>
          <w:tcPr>
            <w:tcW w:w="993" w:type="dxa"/>
            <w:vMerge w:val="restart"/>
            <w:vAlign w:val="center"/>
          </w:tcPr>
          <w:p w:rsidR="00C85447" w:rsidRPr="00C45FBA" w:rsidRDefault="00C8544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45FBA">
              <w:rPr>
                <w:rFonts w:cs="Arial"/>
                <w:color w:val="000000" w:themeColor="text1"/>
                <w:sz w:val="20"/>
              </w:rPr>
              <w:t>Control Op #*</w:t>
            </w:r>
          </w:p>
        </w:tc>
        <w:tc>
          <w:tcPr>
            <w:tcW w:w="9497" w:type="dxa"/>
            <w:gridSpan w:val="5"/>
            <w:vAlign w:val="center"/>
          </w:tcPr>
          <w:p w:rsidR="00C85447" w:rsidRPr="00C45FBA" w:rsidRDefault="00C8544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45FBA">
              <w:rPr>
                <w:rFonts w:cs="Arial"/>
                <w:color w:val="000000" w:themeColor="text1"/>
                <w:sz w:val="20"/>
              </w:rPr>
              <w:t>Farm Estimate &amp; Control Records</w:t>
            </w:r>
          </w:p>
        </w:tc>
        <w:tc>
          <w:tcPr>
            <w:tcW w:w="2410" w:type="dxa"/>
            <w:gridSpan w:val="2"/>
            <w:vAlign w:val="center"/>
          </w:tcPr>
          <w:p w:rsidR="00C85447" w:rsidRPr="00C45FBA" w:rsidRDefault="00C8544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45FBA"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  <w:tc>
          <w:tcPr>
            <w:tcW w:w="1559" w:type="dxa"/>
            <w:vMerge w:val="restart"/>
            <w:vAlign w:val="center"/>
          </w:tcPr>
          <w:p w:rsidR="00C85447" w:rsidRPr="00C45FBA" w:rsidRDefault="00C8544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Number of Transfer Steps (n)</w:t>
            </w:r>
          </w:p>
        </w:tc>
      </w:tr>
      <w:tr w:rsidR="00C85447" w:rsidRPr="00C45FBA" w:rsidTr="00C85447">
        <w:trPr>
          <w:trHeight w:val="620"/>
        </w:trPr>
        <w:tc>
          <w:tcPr>
            <w:tcW w:w="993" w:type="dxa"/>
            <w:vMerge/>
            <w:tcBorders>
              <w:bottom w:val="single" w:sz="4" w:space="0" w:color="auto"/>
            </w:tcBorders>
          </w:tcPr>
          <w:p w:rsidR="00C85447" w:rsidRPr="00C45FBA" w:rsidRDefault="00C8544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93" w:type="dxa"/>
            <w:vMerge/>
            <w:tcBorders>
              <w:bottom w:val="single" w:sz="4" w:space="0" w:color="auto"/>
            </w:tcBorders>
            <w:vAlign w:val="center"/>
          </w:tcPr>
          <w:p w:rsidR="00C85447" w:rsidRPr="00C45FBA" w:rsidRDefault="00C8544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347" w:type="dxa"/>
            <w:tcBorders>
              <w:bottom w:val="single" w:sz="4" w:space="0" w:color="auto"/>
            </w:tcBorders>
            <w:vAlign w:val="center"/>
          </w:tcPr>
          <w:p w:rsidR="00C85447" w:rsidRPr="00C45FBA" w:rsidRDefault="00C8544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45FB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347" w:type="dxa"/>
            <w:tcBorders>
              <w:bottom w:val="single" w:sz="4" w:space="0" w:color="auto"/>
            </w:tcBorders>
            <w:vAlign w:val="center"/>
          </w:tcPr>
          <w:p w:rsidR="00C85447" w:rsidRPr="00C45FBA" w:rsidRDefault="00C8544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45FB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vAlign w:val="center"/>
          </w:tcPr>
          <w:p w:rsidR="00C85447" w:rsidRPr="00C45FBA" w:rsidRDefault="00C8544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45FBA">
              <w:rPr>
                <w:rFonts w:cs="Arial"/>
                <w:color w:val="000000" w:themeColor="text1"/>
                <w:sz w:val="20"/>
              </w:rPr>
              <w:t>ICD #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vAlign w:val="center"/>
          </w:tcPr>
          <w:p w:rsidR="00C85447" w:rsidRPr="00C45FBA" w:rsidRDefault="00C8544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45FBA"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vAlign w:val="center"/>
          </w:tcPr>
          <w:p w:rsidR="00C85447" w:rsidRPr="00C45FBA" w:rsidRDefault="00C8544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45FBA">
              <w:rPr>
                <w:rFonts w:cs="Arial"/>
                <w:color w:val="000000" w:themeColor="text1"/>
                <w:sz w:val="20"/>
              </w:rPr>
              <w:t>Group BCD #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C85447" w:rsidRPr="00C45FBA" w:rsidRDefault="00C8544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45FB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C85447" w:rsidRPr="00C45FBA" w:rsidRDefault="00C8544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45FB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:rsidR="00C85447" w:rsidRPr="00C45FBA" w:rsidRDefault="00C8544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A108B1" w:rsidRPr="00C45FBA" w:rsidTr="00C85447">
        <w:trPr>
          <w:trHeight w:val="432"/>
        </w:trPr>
        <w:tc>
          <w:tcPr>
            <w:tcW w:w="993" w:type="dxa"/>
            <w:vAlign w:val="center"/>
          </w:tcPr>
          <w:p w:rsidR="00A108B1" w:rsidRDefault="00A108B1" w:rsidP="00A108B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993" w:type="dxa"/>
            <w:vAlign w:val="center"/>
          </w:tcPr>
          <w:p w:rsidR="00A108B1" w:rsidRDefault="00A108B1" w:rsidP="00A108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47" w:type="dxa"/>
            <w:vAlign w:val="center"/>
          </w:tcPr>
          <w:p w:rsidR="00A108B1" w:rsidRDefault="00A108B1" w:rsidP="00A108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5761</w:t>
            </w:r>
          </w:p>
        </w:tc>
        <w:tc>
          <w:tcPr>
            <w:tcW w:w="1347" w:type="dxa"/>
            <w:vAlign w:val="center"/>
          </w:tcPr>
          <w:p w:rsidR="00A108B1" w:rsidRDefault="00A108B1" w:rsidP="00A108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52430,8</w:t>
            </w:r>
          </w:p>
        </w:tc>
        <w:tc>
          <w:tcPr>
            <w:tcW w:w="2551" w:type="dxa"/>
            <w:vAlign w:val="center"/>
          </w:tcPr>
          <w:p w:rsidR="00A108B1" w:rsidRDefault="00A108B1" w:rsidP="00A108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HRV2017AUT0373</w:t>
            </w:r>
          </w:p>
        </w:tc>
        <w:tc>
          <w:tcPr>
            <w:tcW w:w="2410" w:type="dxa"/>
            <w:vAlign w:val="center"/>
          </w:tcPr>
          <w:p w:rsidR="00A108B1" w:rsidRDefault="00A108B1" w:rsidP="00A108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842" w:type="dxa"/>
            <w:vAlign w:val="center"/>
          </w:tcPr>
          <w:p w:rsidR="00A108B1" w:rsidRDefault="00A108B1" w:rsidP="00A108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HR17900128G</w:t>
            </w:r>
          </w:p>
        </w:tc>
        <w:tc>
          <w:tcPr>
            <w:tcW w:w="1276" w:type="dxa"/>
            <w:vAlign w:val="center"/>
          </w:tcPr>
          <w:p w:rsidR="00A108B1" w:rsidRDefault="00A108B1" w:rsidP="00A108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5282</w:t>
            </w:r>
          </w:p>
        </w:tc>
        <w:tc>
          <w:tcPr>
            <w:tcW w:w="1134" w:type="dxa"/>
            <w:vAlign w:val="center"/>
          </w:tcPr>
          <w:p w:rsidR="00A108B1" w:rsidRDefault="00A108B1" w:rsidP="00A108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59" w:type="dxa"/>
            <w:vAlign w:val="center"/>
          </w:tcPr>
          <w:p w:rsidR="00A108B1" w:rsidRDefault="00A108B1" w:rsidP="00A108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A108B1" w:rsidRPr="00C45FBA" w:rsidTr="00C85447">
        <w:trPr>
          <w:trHeight w:val="432"/>
        </w:trPr>
        <w:tc>
          <w:tcPr>
            <w:tcW w:w="993" w:type="dxa"/>
            <w:vAlign w:val="center"/>
          </w:tcPr>
          <w:p w:rsidR="00A108B1" w:rsidRDefault="00A108B1" w:rsidP="00A108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993" w:type="dxa"/>
            <w:vAlign w:val="center"/>
          </w:tcPr>
          <w:p w:rsidR="00A108B1" w:rsidRDefault="00A108B1" w:rsidP="00A108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47" w:type="dxa"/>
            <w:vAlign w:val="center"/>
          </w:tcPr>
          <w:p w:rsidR="00A108B1" w:rsidRDefault="00A108B1" w:rsidP="00A108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740</w:t>
            </w:r>
          </w:p>
        </w:tc>
        <w:tc>
          <w:tcPr>
            <w:tcW w:w="1347" w:type="dxa"/>
            <w:vAlign w:val="center"/>
          </w:tcPr>
          <w:p w:rsidR="00A108B1" w:rsidRDefault="00A108B1" w:rsidP="00A108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18397,5</w:t>
            </w:r>
          </w:p>
        </w:tc>
        <w:tc>
          <w:tcPr>
            <w:tcW w:w="2551" w:type="dxa"/>
            <w:vAlign w:val="center"/>
          </w:tcPr>
          <w:p w:rsidR="00A108B1" w:rsidRDefault="00A108B1" w:rsidP="00A108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HRV2017AUT0378</w:t>
            </w:r>
          </w:p>
        </w:tc>
        <w:tc>
          <w:tcPr>
            <w:tcW w:w="2410" w:type="dxa"/>
            <w:vAlign w:val="center"/>
          </w:tcPr>
          <w:p w:rsidR="00A108B1" w:rsidRDefault="00A108B1" w:rsidP="00A108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842" w:type="dxa"/>
            <w:vAlign w:val="center"/>
          </w:tcPr>
          <w:p w:rsidR="00A108B1" w:rsidRDefault="00A108B1" w:rsidP="00A108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HR17900119</w:t>
            </w:r>
          </w:p>
        </w:tc>
        <w:tc>
          <w:tcPr>
            <w:tcW w:w="1276" w:type="dxa"/>
            <w:vAlign w:val="center"/>
          </w:tcPr>
          <w:p w:rsidR="00A108B1" w:rsidRDefault="00A108B1" w:rsidP="00A108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727</w:t>
            </w:r>
          </w:p>
        </w:tc>
        <w:tc>
          <w:tcPr>
            <w:tcW w:w="1134" w:type="dxa"/>
            <w:vAlign w:val="center"/>
          </w:tcPr>
          <w:p w:rsidR="00A108B1" w:rsidRDefault="00A108B1" w:rsidP="00A108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59" w:type="dxa"/>
            <w:vAlign w:val="center"/>
          </w:tcPr>
          <w:p w:rsidR="00A108B1" w:rsidRDefault="00A108B1" w:rsidP="00A108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</w:tbl>
    <w:p w:rsidR="004E3919" w:rsidRDefault="004E3919" w:rsidP="004E3919">
      <w:pPr>
        <w:pStyle w:val="BodyText"/>
        <w:keepNext/>
        <w:keepLines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 w:rsidR="00C70B76">
        <w:rPr>
          <w:rFonts w:cs="Arial"/>
          <w:sz w:val="18"/>
          <w:szCs w:val="18"/>
        </w:rPr>
        <w:t>Caging</w:t>
      </w:r>
      <w:r w:rsidR="0046698C">
        <w:rPr>
          <w:rFonts w:cs="Arial"/>
          <w:sz w:val="18"/>
          <w:szCs w:val="18"/>
        </w:rPr>
        <w:t xml:space="preserve"> </w:t>
      </w:r>
      <w:r>
        <w:rPr>
          <w:rFonts w:cs="Arial"/>
          <w:sz w:val="18"/>
          <w:szCs w:val="18"/>
        </w:rPr>
        <w:t xml:space="preserve">operations as per Table </w:t>
      </w:r>
      <w:r w:rsidR="009F01DD">
        <w:rPr>
          <w:rFonts w:cs="Arial"/>
          <w:sz w:val="18"/>
          <w:szCs w:val="18"/>
        </w:rPr>
        <w:t>2</w:t>
      </w:r>
      <w:r>
        <w:rPr>
          <w:rFonts w:cs="Arial"/>
          <w:sz w:val="18"/>
          <w:szCs w:val="18"/>
        </w:rPr>
        <w:t>.</w:t>
      </w:r>
    </w:p>
    <w:p w:rsidR="004E3919" w:rsidRDefault="004E3919" w:rsidP="00C07B30">
      <w:pPr>
        <w:pStyle w:val="ListBullet2"/>
      </w:pPr>
    </w:p>
    <w:p w:rsidR="00213129" w:rsidRDefault="00882D35" w:rsidP="00C07B30">
      <w:pPr>
        <w:pStyle w:val="ListBullet2"/>
      </w:pPr>
      <w:r>
        <w:tab/>
      </w:r>
    </w:p>
    <w:p w:rsidR="00213129" w:rsidRDefault="00213129" w:rsidP="00175E99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735C83">
        <w:rPr>
          <w:bCs/>
          <w:i/>
          <w:iCs/>
          <w:sz w:val="20"/>
        </w:rPr>
        <w:t>5</w:t>
      </w:r>
      <w:r>
        <w:rPr>
          <w:bCs/>
          <w:i/>
          <w:iCs/>
          <w:sz w:val="20"/>
        </w:rPr>
        <w:t>: Size composition of tuna</w:t>
      </w:r>
    </w:p>
    <w:tbl>
      <w:tblPr>
        <w:tblW w:w="128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1384"/>
        <w:gridCol w:w="1418"/>
        <w:gridCol w:w="1984"/>
        <w:gridCol w:w="1559"/>
        <w:gridCol w:w="1985"/>
        <w:gridCol w:w="1276"/>
        <w:gridCol w:w="1842"/>
      </w:tblGrid>
      <w:tr w:rsidR="00C72CBF" w:rsidRPr="00175E99" w:rsidTr="00882D35">
        <w:trPr>
          <w:trHeight w:val="578"/>
        </w:trPr>
        <w:tc>
          <w:tcPr>
            <w:tcW w:w="1384" w:type="dxa"/>
            <w:vMerge w:val="restart"/>
            <w:vAlign w:val="center"/>
          </w:tcPr>
          <w:p w:rsidR="00C72CBF" w:rsidRPr="00175E99" w:rsidDel="00C72CBF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</w:t>
            </w:r>
          </w:p>
        </w:tc>
        <w:tc>
          <w:tcPr>
            <w:tcW w:w="1384" w:type="dxa"/>
            <w:vMerge w:val="restart"/>
            <w:vAlign w:val="center"/>
          </w:tcPr>
          <w:p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3402" w:type="dxa"/>
            <w:gridSpan w:val="2"/>
            <w:vAlign w:val="center"/>
          </w:tcPr>
          <w:p w:rsidR="00C72CBF" w:rsidRPr="00175E99" w:rsidDel="00FE284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sz w:val="20"/>
              </w:rPr>
              <w:t>&lt;8kg</w:t>
            </w:r>
          </w:p>
        </w:tc>
        <w:tc>
          <w:tcPr>
            <w:tcW w:w="3544" w:type="dxa"/>
            <w:gridSpan w:val="2"/>
            <w:vAlign w:val="center"/>
          </w:tcPr>
          <w:p w:rsidR="00C72CBF" w:rsidRPr="00175E99" w:rsidRDefault="00C72CBF" w:rsidP="00C72CBF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8-29kg</w:t>
            </w:r>
          </w:p>
        </w:tc>
        <w:tc>
          <w:tcPr>
            <w:tcW w:w="3118" w:type="dxa"/>
            <w:gridSpan w:val="2"/>
            <w:vAlign w:val="center"/>
          </w:tcPr>
          <w:p w:rsidR="00C72CBF" w:rsidRPr="00175E99" w:rsidRDefault="00C72CBF" w:rsidP="00C72CBF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&gt;=30kg</w:t>
            </w:r>
          </w:p>
        </w:tc>
      </w:tr>
      <w:tr w:rsidR="00C72CBF" w:rsidRPr="00175E99" w:rsidTr="00882D35">
        <w:trPr>
          <w:trHeight w:val="577"/>
        </w:trPr>
        <w:tc>
          <w:tcPr>
            <w:tcW w:w="1384" w:type="dxa"/>
            <w:vMerge/>
          </w:tcPr>
          <w:p w:rsidR="00C72CBF" w:rsidRPr="00175E99" w:rsidRDefault="00C72CBF" w:rsidP="00C72CBF">
            <w:pPr>
              <w:widowControl w:val="0"/>
              <w:rPr>
                <w:sz w:val="20"/>
              </w:rPr>
            </w:pPr>
          </w:p>
        </w:tc>
        <w:tc>
          <w:tcPr>
            <w:tcW w:w="1384" w:type="dxa"/>
            <w:vMerge/>
            <w:vAlign w:val="center"/>
          </w:tcPr>
          <w:p w:rsidR="00C72CBF" w:rsidRPr="00175E99" w:rsidRDefault="00C72CBF" w:rsidP="00C72CBF">
            <w:pPr>
              <w:widowControl w:val="0"/>
              <w:rPr>
                <w:sz w:val="20"/>
              </w:rPr>
            </w:pPr>
          </w:p>
        </w:tc>
        <w:tc>
          <w:tcPr>
            <w:tcW w:w="1418" w:type="dxa"/>
            <w:vAlign w:val="center"/>
          </w:tcPr>
          <w:p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1984" w:type="dxa"/>
            <w:vAlign w:val="center"/>
          </w:tcPr>
          <w:p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1559" w:type="dxa"/>
            <w:vAlign w:val="center"/>
          </w:tcPr>
          <w:p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:rsidR="00C72CBF" w:rsidRPr="00175E99" w:rsidDel="00FE284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1985" w:type="dxa"/>
            <w:vAlign w:val="center"/>
          </w:tcPr>
          <w:p w:rsidR="00C72CBF" w:rsidRPr="00175E99" w:rsidDel="00FE284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1276" w:type="dxa"/>
            <w:vAlign w:val="center"/>
          </w:tcPr>
          <w:p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1842" w:type="dxa"/>
            <w:vAlign w:val="center"/>
          </w:tcPr>
          <w:p w:rsidR="00C72CBF" w:rsidRPr="00175E99" w:rsidDel="00FE284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</w:tr>
      <w:tr w:rsidR="00C72CBF" w:rsidRPr="00175E99" w:rsidTr="00C85447">
        <w:trPr>
          <w:trHeight w:val="360"/>
        </w:trPr>
        <w:tc>
          <w:tcPr>
            <w:tcW w:w="1384" w:type="dxa"/>
            <w:vAlign w:val="center"/>
          </w:tcPr>
          <w:p w:rsidR="00C72CBF" w:rsidRPr="00175E99" w:rsidRDefault="00C85447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1</w:t>
            </w:r>
          </w:p>
        </w:tc>
        <w:tc>
          <w:tcPr>
            <w:tcW w:w="1384" w:type="dxa"/>
            <w:vAlign w:val="center"/>
          </w:tcPr>
          <w:p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8" w:type="dxa"/>
            <w:vAlign w:val="center"/>
          </w:tcPr>
          <w:p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984" w:type="dxa"/>
            <w:vAlign w:val="center"/>
          </w:tcPr>
          <w:p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985" w:type="dxa"/>
            <w:vAlign w:val="center"/>
          </w:tcPr>
          <w:p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76" w:type="dxa"/>
            <w:vAlign w:val="center"/>
          </w:tcPr>
          <w:p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42" w:type="dxa"/>
            <w:vAlign w:val="center"/>
          </w:tcPr>
          <w:p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C85447" w:rsidRPr="00175E99" w:rsidTr="00C85447">
        <w:trPr>
          <w:trHeight w:val="360"/>
        </w:trPr>
        <w:tc>
          <w:tcPr>
            <w:tcW w:w="1384" w:type="dxa"/>
            <w:vAlign w:val="center"/>
          </w:tcPr>
          <w:p w:rsidR="00C85447" w:rsidRDefault="00C85447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2</w:t>
            </w:r>
          </w:p>
        </w:tc>
        <w:tc>
          <w:tcPr>
            <w:tcW w:w="1384" w:type="dxa"/>
            <w:vAlign w:val="center"/>
          </w:tcPr>
          <w:p w:rsidR="00C85447" w:rsidRDefault="00C85447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8" w:type="dxa"/>
            <w:vAlign w:val="center"/>
          </w:tcPr>
          <w:p w:rsidR="00C85447" w:rsidRDefault="00C85447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984" w:type="dxa"/>
            <w:vAlign w:val="center"/>
          </w:tcPr>
          <w:p w:rsidR="00C85447" w:rsidRDefault="00C85447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C85447" w:rsidRDefault="00C85447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985" w:type="dxa"/>
            <w:vAlign w:val="center"/>
          </w:tcPr>
          <w:p w:rsidR="00C85447" w:rsidRDefault="00C85447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76" w:type="dxa"/>
            <w:vAlign w:val="center"/>
          </w:tcPr>
          <w:p w:rsidR="00C85447" w:rsidRDefault="00C85447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42" w:type="dxa"/>
            <w:vAlign w:val="center"/>
          </w:tcPr>
          <w:p w:rsidR="00C85447" w:rsidRDefault="00C85447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:rsidR="00501F74" w:rsidRDefault="00501F74" w:rsidP="00175E99">
      <w:pPr>
        <w:pStyle w:val="BodyText"/>
        <w:rPr>
          <w:rFonts w:cs="Arial"/>
          <w:sz w:val="20"/>
        </w:rPr>
      </w:pPr>
    </w:p>
    <w:p w:rsidR="00BC7325" w:rsidRDefault="00BC7325" w:rsidP="00BC7325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It was i</w:t>
      </w:r>
      <w:r w:rsidR="00722D25">
        <w:rPr>
          <w:rFonts w:cs="Arial"/>
          <w:sz w:val="20"/>
        </w:rPr>
        <w:t>mpossible to estimate the weight</w:t>
      </w:r>
      <w:r w:rsidR="00C85447">
        <w:rPr>
          <w:rFonts w:cs="Arial"/>
          <w:sz w:val="20"/>
        </w:rPr>
        <w:t xml:space="preserve"> categories of caged</w:t>
      </w:r>
      <w:r>
        <w:rPr>
          <w:rFonts w:cs="Arial"/>
          <w:sz w:val="20"/>
        </w:rPr>
        <w:t xml:space="preserve"> tuna </w:t>
      </w:r>
      <w:r w:rsidR="00C85447">
        <w:rPr>
          <w:rFonts w:cs="Arial"/>
          <w:sz w:val="20"/>
        </w:rPr>
        <w:t>with the video provided.</w:t>
      </w:r>
    </w:p>
    <w:p w:rsidR="00501F74" w:rsidRDefault="00501F74" w:rsidP="00175E99">
      <w:pPr>
        <w:pStyle w:val="BodyText"/>
        <w:rPr>
          <w:rFonts w:cs="Arial"/>
          <w:sz w:val="20"/>
        </w:rPr>
      </w:pPr>
    </w:p>
    <w:p w:rsidR="00501F74" w:rsidRDefault="00501F74" w:rsidP="00175E99">
      <w:pPr>
        <w:pStyle w:val="BodyText"/>
        <w:rPr>
          <w:rFonts w:cs="Arial"/>
          <w:sz w:val="20"/>
        </w:rPr>
      </w:pPr>
    </w:p>
    <w:p w:rsidR="00501F74" w:rsidRDefault="00501F74" w:rsidP="00175E99">
      <w:pPr>
        <w:pStyle w:val="BodyText"/>
        <w:rPr>
          <w:rFonts w:cs="Arial"/>
          <w:sz w:val="20"/>
        </w:rPr>
      </w:pPr>
    </w:p>
    <w:p w:rsidR="002A05B7" w:rsidRDefault="002A05B7" w:rsidP="002A05B7">
      <w:pPr>
        <w:keepNext/>
        <w:keepLines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lastRenderedPageBreak/>
        <w:t xml:space="preserve">Table </w:t>
      </w:r>
      <w:r>
        <w:rPr>
          <w:bCs/>
          <w:i/>
          <w:iCs/>
          <w:sz w:val="20"/>
        </w:rPr>
        <w:t>6:</w:t>
      </w:r>
      <w:r w:rsidRPr="00C341A4">
        <w:rPr>
          <w:bCs/>
          <w:i/>
          <w:iCs/>
          <w:sz w:val="20"/>
        </w:rPr>
        <w:t xml:space="preserve"> Video record</w:t>
      </w:r>
      <w:r>
        <w:rPr>
          <w:bCs/>
          <w:i/>
          <w:iCs/>
          <w:sz w:val="20"/>
        </w:rPr>
        <w:t xml:space="preserve">s </w:t>
      </w:r>
      <w:r w:rsidRPr="00C341A4">
        <w:rPr>
          <w:bCs/>
          <w:i/>
          <w:iCs/>
          <w:sz w:val="20"/>
        </w:rPr>
        <w:t>and other methods used to estimate the quantity of fish transferred</w:t>
      </w:r>
    </w:p>
    <w:tbl>
      <w:tblPr>
        <w:tblW w:w="109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1701"/>
        <w:gridCol w:w="1701"/>
        <w:gridCol w:w="1701"/>
        <w:gridCol w:w="1701"/>
        <w:gridCol w:w="2551"/>
      </w:tblGrid>
      <w:tr w:rsidR="00C85447" w:rsidRPr="006F3142" w:rsidTr="00C85447">
        <w:trPr>
          <w:trHeight w:val="1175"/>
        </w:trPr>
        <w:tc>
          <w:tcPr>
            <w:tcW w:w="1560" w:type="dxa"/>
            <w:vAlign w:val="center"/>
          </w:tcPr>
          <w:p w:rsidR="00C85447" w:rsidRPr="00150DEA" w:rsidRDefault="00C8544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Caging</w:t>
            </w:r>
          </w:p>
          <w:p w:rsidR="00C85447" w:rsidRPr="00150DEA" w:rsidRDefault="00C8544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1701" w:type="dxa"/>
            <w:vAlign w:val="center"/>
          </w:tcPr>
          <w:p w:rsidR="00C85447" w:rsidRPr="00150DEA" w:rsidRDefault="00C8544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</w:p>
          <w:p w:rsidR="00C85447" w:rsidRDefault="00C85447" w:rsidP="00C72CB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1701" w:type="dxa"/>
            <w:vAlign w:val="center"/>
          </w:tcPr>
          <w:p w:rsidR="00C85447" w:rsidRPr="006E3390" w:rsidRDefault="00C85447" w:rsidP="00C72CB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:rsidR="00C85447" w:rsidRPr="00150DEA" w:rsidRDefault="00C85447" w:rsidP="00C854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>
              <w:rPr>
                <w:color w:val="000000" w:themeColor="text1"/>
                <w:sz w:val="20"/>
              </w:rPr>
              <w:t>Y/N</w:t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1701" w:type="dxa"/>
            <w:vAlign w:val="center"/>
          </w:tcPr>
          <w:p w:rsidR="00C85447" w:rsidRPr="00150DEA" w:rsidRDefault="00C85447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</w:p>
        </w:tc>
        <w:tc>
          <w:tcPr>
            <w:tcW w:w="1701" w:type="dxa"/>
            <w:vAlign w:val="center"/>
          </w:tcPr>
          <w:p w:rsidR="00C85447" w:rsidRPr="00150DEA" w:rsidRDefault="00C85447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2551" w:type="dxa"/>
            <w:vAlign w:val="center"/>
          </w:tcPr>
          <w:p w:rsidR="00C85447" w:rsidRPr="00150DEA" w:rsidDel="00FE2849" w:rsidRDefault="00C85447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</w:tc>
      </w:tr>
      <w:tr w:rsidR="00A108B1" w:rsidRPr="006F3142" w:rsidTr="00C85447">
        <w:trPr>
          <w:trHeight w:val="360"/>
        </w:trPr>
        <w:tc>
          <w:tcPr>
            <w:tcW w:w="1560" w:type="dxa"/>
            <w:vAlign w:val="center"/>
          </w:tcPr>
          <w:p w:rsidR="00A108B1" w:rsidRDefault="00A108B1" w:rsidP="00A108B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701" w:type="dxa"/>
            <w:vAlign w:val="center"/>
          </w:tcPr>
          <w:p w:rsidR="00A108B1" w:rsidRDefault="00A108B1" w:rsidP="00A108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A108B1" w:rsidRDefault="00A108B1" w:rsidP="00A108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701" w:type="dxa"/>
            <w:vAlign w:val="center"/>
          </w:tcPr>
          <w:p w:rsidR="00A108B1" w:rsidRDefault="00A108B1" w:rsidP="00A108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701" w:type="dxa"/>
            <w:vAlign w:val="center"/>
          </w:tcPr>
          <w:p w:rsidR="00A108B1" w:rsidRDefault="00A108B1" w:rsidP="00A108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2551" w:type="dxa"/>
            <w:vAlign w:val="center"/>
          </w:tcPr>
          <w:p w:rsidR="00A108B1" w:rsidRDefault="00A108B1" w:rsidP="00A108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A108B1" w:rsidRPr="006F3142" w:rsidTr="00C85447">
        <w:trPr>
          <w:trHeight w:val="360"/>
        </w:trPr>
        <w:tc>
          <w:tcPr>
            <w:tcW w:w="1560" w:type="dxa"/>
            <w:vAlign w:val="center"/>
          </w:tcPr>
          <w:p w:rsidR="00A108B1" w:rsidRDefault="00A108B1" w:rsidP="00A108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701" w:type="dxa"/>
            <w:vAlign w:val="center"/>
          </w:tcPr>
          <w:p w:rsidR="00A108B1" w:rsidRDefault="00A108B1" w:rsidP="00A108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A108B1" w:rsidRDefault="00A108B1" w:rsidP="00A108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701" w:type="dxa"/>
            <w:vAlign w:val="center"/>
          </w:tcPr>
          <w:p w:rsidR="00A108B1" w:rsidRDefault="00A108B1" w:rsidP="00A108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701" w:type="dxa"/>
            <w:vAlign w:val="center"/>
          </w:tcPr>
          <w:p w:rsidR="00A108B1" w:rsidRDefault="00A108B1" w:rsidP="00A108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2551" w:type="dxa"/>
            <w:vAlign w:val="center"/>
          </w:tcPr>
          <w:p w:rsidR="00A108B1" w:rsidRDefault="00A108B1" w:rsidP="00A108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:rsidR="002A05B7" w:rsidRPr="008F3FCA" w:rsidRDefault="002A05B7" w:rsidP="002A05B7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2</w:t>
      </w:r>
      <w:r w:rsidRPr="008F3FCA">
        <w:rPr>
          <w:rFonts w:cs="Arial"/>
          <w:sz w:val="20"/>
        </w:rPr>
        <w:t>.</w:t>
      </w:r>
    </w:p>
    <w:p w:rsidR="002A05B7" w:rsidRDefault="002A05B7" w:rsidP="00C07B30">
      <w:pPr>
        <w:pStyle w:val="ListBullet2"/>
      </w:pPr>
      <w:r w:rsidRPr="008F3FCA">
        <w:t>**</w:t>
      </w:r>
      <w:r w:rsidRPr="008F3FCA">
        <w:tab/>
        <w:t>Rate from 1 to 5 (1 = very poor; 2 = poor, 3 = average; 4= good 5 = excellent)</w:t>
      </w:r>
    </w:p>
    <w:p w:rsidR="002A05B7" w:rsidRDefault="002A05B7" w:rsidP="00C07B30">
      <w:pPr>
        <w:pStyle w:val="ListBullet2"/>
      </w:pPr>
    </w:p>
    <w:p w:rsidR="002A05B7" w:rsidRDefault="002A05B7" w:rsidP="002A05B7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7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records for Total quantity of bluefin tuna</w:t>
      </w:r>
    </w:p>
    <w:tbl>
      <w:tblPr>
        <w:tblW w:w="1261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ayout w:type="fixed"/>
        <w:tblLook w:val="0000" w:firstRow="0" w:lastRow="0" w:firstColumn="0" w:lastColumn="0" w:noHBand="0" w:noVBand="0"/>
      </w:tblPr>
      <w:tblGrid>
        <w:gridCol w:w="1135"/>
        <w:gridCol w:w="1843"/>
        <w:gridCol w:w="1701"/>
        <w:gridCol w:w="1842"/>
        <w:gridCol w:w="1560"/>
        <w:gridCol w:w="1701"/>
        <w:gridCol w:w="2835"/>
      </w:tblGrid>
      <w:tr w:rsidR="0045084D" w:rsidRPr="00D95B6B" w:rsidTr="0045084D">
        <w:trPr>
          <w:trHeight w:val="475"/>
        </w:trPr>
        <w:tc>
          <w:tcPr>
            <w:tcW w:w="1135" w:type="dxa"/>
            <w:vMerge w:val="restart"/>
            <w:tcBorders>
              <w:top w:val="single" w:sz="4" w:space="0" w:color="auto"/>
            </w:tcBorders>
            <w:vAlign w:val="center"/>
          </w:tcPr>
          <w:p w:rsidR="0045084D" w:rsidRPr="00D95B6B" w:rsidRDefault="0045084D" w:rsidP="002A05B7">
            <w:pPr>
              <w:snapToGrid w:val="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20"/>
              </w:rPr>
              <w:t xml:space="preserve">Caging </w:t>
            </w:r>
            <w:r w:rsidRPr="00A63ECB">
              <w:rPr>
                <w:rFonts w:cs="Arial"/>
                <w:sz w:val="20"/>
              </w:rPr>
              <w:t>Op #*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5084D" w:rsidRPr="00D95B6B" w:rsidRDefault="0045084D" w:rsidP="002A05B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BFT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5084D" w:rsidRPr="00D95B6B" w:rsidRDefault="0045084D" w:rsidP="0045084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Farm Estimate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5084D" w:rsidRPr="00D95B6B" w:rsidRDefault="0045084D" w:rsidP="0045084D">
            <w:pPr>
              <w:pStyle w:val="ListParagraph"/>
              <w:snapToGrid w:val="0"/>
              <w:ind w:left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Observer Estimate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  <w:vAlign w:val="center"/>
          </w:tcPr>
          <w:p w:rsidR="0045084D" w:rsidRPr="00D95B6B" w:rsidRDefault="0045084D" w:rsidP="002A05B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BCD #</w:t>
            </w:r>
          </w:p>
        </w:tc>
      </w:tr>
      <w:tr w:rsidR="0045084D" w:rsidRPr="00D95B6B" w:rsidTr="0045084D">
        <w:trPr>
          <w:trHeight w:val="510"/>
        </w:trPr>
        <w:tc>
          <w:tcPr>
            <w:tcW w:w="1135" w:type="dxa"/>
            <w:vMerge/>
          </w:tcPr>
          <w:p w:rsidR="0045084D" w:rsidRPr="00D95B6B" w:rsidRDefault="0045084D" w:rsidP="002A05B7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45084D" w:rsidRPr="00D95B6B" w:rsidRDefault="0045084D" w:rsidP="002A05B7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45084D" w:rsidRDefault="0045084D" w:rsidP="002A05B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#</w:t>
            </w:r>
          </w:p>
          <w:p w:rsidR="0045084D" w:rsidRPr="00D95B6B" w:rsidRDefault="0045084D" w:rsidP="002A05B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(n)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45084D" w:rsidRDefault="0045084D" w:rsidP="002A05B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W</w:t>
            </w:r>
            <w:r>
              <w:rPr>
                <w:rFonts w:cs="Arial"/>
                <w:sz w:val="18"/>
                <w:szCs w:val="18"/>
              </w:rPr>
              <w:t xml:space="preserve">t </w:t>
            </w:r>
          </w:p>
          <w:p w:rsidR="0045084D" w:rsidRPr="00D95B6B" w:rsidRDefault="0045084D" w:rsidP="002A05B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(kg)</w:t>
            </w:r>
          </w:p>
        </w:tc>
        <w:tc>
          <w:tcPr>
            <w:tcW w:w="1560" w:type="dxa"/>
            <w:vAlign w:val="center"/>
          </w:tcPr>
          <w:p w:rsidR="0045084D" w:rsidRDefault="0045084D" w:rsidP="002A05B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#</w:t>
            </w:r>
          </w:p>
          <w:p w:rsidR="0045084D" w:rsidRPr="00D95B6B" w:rsidRDefault="0045084D" w:rsidP="002A05B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(n)</w:t>
            </w:r>
          </w:p>
        </w:tc>
        <w:tc>
          <w:tcPr>
            <w:tcW w:w="1701" w:type="dxa"/>
            <w:vAlign w:val="center"/>
          </w:tcPr>
          <w:p w:rsidR="0045084D" w:rsidRDefault="0045084D" w:rsidP="002A05B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W</w:t>
            </w:r>
            <w:r>
              <w:rPr>
                <w:rFonts w:cs="Arial"/>
                <w:sz w:val="18"/>
                <w:szCs w:val="18"/>
              </w:rPr>
              <w:t xml:space="preserve">t </w:t>
            </w:r>
          </w:p>
          <w:p w:rsidR="0045084D" w:rsidRPr="00D95B6B" w:rsidRDefault="0045084D" w:rsidP="002A05B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(kg)</w:t>
            </w:r>
          </w:p>
        </w:tc>
        <w:tc>
          <w:tcPr>
            <w:tcW w:w="2835" w:type="dxa"/>
            <w:vMerge/>
            <w:shd w:val="clear" w:color="auto" w:fill="auto"/>
            <w:vAlign w:val="center"/>
          </w:tcPr>
          <w:p w:rsidR="0045084D" w:rsidRPr="00D95B6B" w:rsidRDefault="0045084D" w:rsidP="002A05B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A108B1" w:rsidRPr="00D95B6B" w:rsidTr="00CC585B">
        <w:trPr>
          <w:trHeight w:val="510"/>
        </w:trPr>
        <w:tc>
          <w:tcPr>
            <w:tcW w:w="1135" w:type="dxa"/>
            <w:vMerge w:val="restart"/>
            <w:vAlign w:val="center"/>
          </w:tcPr>
          <w:p w:rsidR="00A108B1" w:rsidRPr="00D95B6B" w:rsidRDefault="00A108B1" w:rsidP="00A108B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108B1" w:rsidRPr="00D95B6B" w:rsidRDefault="00A108B1" w:rsidP="00A108B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108B1" w:rsidRDefault="00A108B1" w:rsidP="00A108B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5761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A108B1" w:rsidRDefault="00A108B1" w:rsidP="00A108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52430,8</w:t>
            </w:r>
          </w:p>
        </w:tc>
        <w:tc>
          <w:tcPr>
            <w:tcW w:w="1560" w:type="dxa"/>
            <w:vAlign w:val="center"/>
          </w:tcPr>
          <w:p w:rsidR="00A108B1" w:rsidRDefault="00A108B1" w:rsidP="00A108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5282</w:t>
            </w:r>
          </w:p>
        </w:tc>
        <w:tc>
          <w:tcPr>
            <w:tcW w:w="1701" w:type="dxa"/>
            <w:vAlign w:val="center"/>
          </w:tcPr>
          <w:p w:rsidR="00A108B1" w:rsidRDefault="00A108B1" w:rsidP="00A108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A108B1" w:rsidRDefault="00A108B1" w:rsidP="00A108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HR17900128G</w:t>
            </w:r>
          </w:p>
        </w:tc>
      </w:tr>
      <w:tr w:rsidR="00A108B1" w:rsidRPr="00D95B6B" w:rsidTr="00CC585B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135" w:type="dxa"/>
            <w:vMerge/>
            <w:tcBorders>
              <w:bottom w:val="single" w:sz="4" w:space="0" w:color="auto"/>
            </w:tcBorders>
          </w:tcPr>
          <w:p w:rsidR="00A108B1" w:rsidRPr="00D95B6B" w:rsidRDefault="00A108B1" w:rsidP="00A108B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08B1" w:rsidRPr="00D95B6B" w:rsidRDefault="00A108B1" w:rsidP="00A108B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08B1" w:rsidRDefault="00A108B1" w:rsidP="00A108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08B1" w:rsidRDefault="00A108B1" w:rsidP="00A108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:rsidR="00A108B1" w:rsidRDefault="00A108B1" w:rsidP="00A108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A108B1" w:rsidRDefault="00A108B1" w:rsidP="00A108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08B1" w:rsidRDefault="00A108B1" w:rsidP="00A108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HR17900128G</w:t>
            </w:r>
          </w:p>
        </w:tc>
      </w:tr>
      <w:tr w:rsidR="00A108B1" w:rsidRPr="00D95B6B" w:rsidTr="00CC585B">
        <w:trPr>
          <w:trHeight w:val="510"/>
        </w:trPr>
        <w:tc>
          <w:tcPr>
            <w:tcW w:w="1135" w:type="dxa"/>
            <w:vMerge w:val="restart"/>
            <w:vAlign w:val="center"/>
          </w:tcPr>
          <w:p w:rsidR="00A108B1" w:rsidRPr="00D95B6B" w:rsidRDefault="00A108B1" w:rsidP="00A108B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108B1" w:rsidRPr="00D95B6B" w:rsidRDefault="00A108B1" w:rsidP="00A108B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108B1" w:rsidRDefault="00A108B1" w:rsidP="00A108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A108B1" w:rsidRDefault="00A108B1" w:rsidP="00A108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18397,5</w:t>
            </w:r>
          </w:p>
        </w:tc>
        <w:tc>
          <w:tcPr>
            <w:tcW w:w="1560" w:type="dxa"/>
            <w:vAlign w:val="center"/>
          </w:tcPr>
          <w:p w:rsidR="00A108B1" w:rsidRDefault="00A108B1" w:rsidP="00A108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727</w:t>
            </w:r>
          </w:p>
        </w:tc>
        <w:tc>
          <w:tcPr>
            <w:tcW w:w="1701" w:type="dxa"/>
            <w:vAlign w:val="center"/>
          </w:tcPr>
          <w:p w:rsidR="00A108B1" w:rsidRDefault="00A108B1" w:rsidP="00A108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A108B1" w:rsidRDefault="00A108B1" w:rsidP="00A108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HR17900119</w:t>
            </w:r>
          </w:p>
        </w:tc>
      </w:tr>
      <w:tr w:rsidR="00A108B1" w:rsidRPr="00D95B6B" w:rsidTr="00CC585B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135" w:type="dxa"/>
            <w:vMerge/>
            <w:tcBorders>
              <w:bottom w:val="single" w:sz="4" w:space="0" w:color="auto"/>
            </w:tcBorders>
          </w:tcPr>
          <w:p w:rsidR="00A108B1" w:rsidRPr="00D95B6B" w:rsidRDefault="00A108B1" w:rsidP="00A108B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08B1" w:rsidRPr="00D95B6B" w:rsidRDefault="00A108B1" w:rsidP="00A108B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08B1" w:rsidRDefault="00A108B1" w:rsidP="00A108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08B1" w:rsidRDefault="00A108B1" w:rsidP="00A108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:rsidR="00A108B1" w:rsidRDefault="00A108B1" w:rsidP="00A108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A108B1" w:rsidRDefault="00A108B1" w:rsidP="00A108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08B1" w:rsidRDefault="00A108B1" w:rsidP="00A108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HR17900119</w:t>
            </w:r>
          </w:p>
        </w:tc>
      </w:tr>
    </w:tbl>
    <w:p w:rsidR="002A05B7" w:rsidRPr="008F3FCA" w:rsidRDefault="002A05B7" w:rsidP="002A05B7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 w:rsidR="0045084D">
        <w:rPr>
          <w:rFonts w:cs="Arial"/>
          <w:sz w:val="20"/>
        </w:rPr>
        <w:t>Caging operation as per Table 2</w:t>
      </w:r>
      <w:r w:rsidRPr="008F3FCA">
        <w:rPr>
          <w:rFonts w:cs="Arial"/>
          <w:sz w:val="20"/>
        </w:rPr>
        <w:t>.</w:t>
      </w:r>
    </w:p>
    <w:p w:rsidR="00A108B1" w:rsidRDefault="00A108B1">
      <w:pPr>
        <w:spacing w:after="200" w:line="276" w:lineRule="auto"/>
        <w:rPr>
          <w:rFonts w:cs="Arial"/>
          <w:iCs/>
          <w:sz w:val="20"/>
        </w:rPr>
      </w:pPr>
      <w:r>
        <w:br w:type="page"/>
      </w:r>
    </w:p>
    <w:p w:rsidR="0070507D" w:rsidRPr="00BC7325" w:rsidRDefault="00050935" w:rsidP="0045084D">
      <w:pPr>
        <w:pStyle w:val="BodyText"/>
        <w:widowControl w:val="0"/>
        <w:numPr>
          <w:ilvl w:val="0"/>
          <w:numId w:val="5"/>
        </w:numPr>
        <w:ind w:left="0" w:firstLine="0"/>
        <w:rPr>
          <w:b/>
        </w:rPr>
      </w:pPr>
      <w:r w:rsidRPr="004C5DBC">
        <w:rPr>
          <w:rFonts w:cs="Arial"/>
          <w:b/>
          <w:sz w:val="20"/>
        </w:rPr>
        <w:lastRenderedPageBreak/>
        <w:t>Tuna R</w:t>
      </w:r>
      <w:r w:rsidR="0070507D" w:rsidRPr="004C5DBC">
        <w:rPr>
          <w:rFonts w:cs="Arial"/>
          <w:b/>
          <w:sz w:val="20"/>
        </w:rPr>
        <w:t>eleases</w:t>
      </w:r>
    </w:p>
    <w:p w:rsidR="00BC7325" w:rsidRPr="004C5DBC" w:rsidRDefault="00BC7325" w:rsidP="00BC7325">
      <w:pPr>
        <w:pStyle w:val="BodyText"/>
        <w:widowControl w:val="0"/>
        <w:rPr>
          <w:b/>
        </w:rPr>
      </w:pPr>
    </w:p>
    <w:p w:rsidR="00050935" w:rsidRPr="00C07B30" w:rsidRDefault="00BC7325" w:rsidP="00C07B30">
      <w:pPr>
        <w:pStyle w:val="ListBullet2"/>
      </w:pPr>
      <w:r w:rsidRPr="00C07B30">
        <w:t>No release carried out during deployment.</w:t>
      </w:r>
    </w:p>
    <w:p w:rsidR="00BC7325" w:rsidRDefault="00BC7325" w:rsidP="0045084D">
      <w:pPr>
        <w:pStyle w:val="BodyText"/>
        <w:widowControl w:val="0"/>
      </w:pPr>
    </w:p>
    <w:p w:rsidR="00050935" w:rsidRDefault="00050935" w:rsidP="0045084D">
      <w:pPr>
        <w:pStyle w:val="BodyText"/>
        <w:widowControl w:val="0"/>
        <w:rPr>
          <w:rFonts w:cs="Arial"/>
          <w:i/>
          <w:sz w:val="20"/>
        </w:rPr>
      </w:pPr>
      <w:r w:rsidRPr="005B002F">
        <w:rPr>
          <w:rFonts w:cs="Arial"/>
          <w:i/>
          <w:sz w:val="20"/>
        </w:rPr>
        <w:t xml:space="preserve">Table </w:t>
      </w:r>
      <w:r w:rsidR="0045084D">
        <w:rPr>
          <w:rFonts w:cs="Arial"/>
          <w:i/>
          <w:sz w:val="20"/>
        </w:rPr>
        <w:t>8</w:t>
      </w:r>
      <w:r w:rsidRPr="005B002F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Summary of Tuna Releases</w:t>
      </w:r>
    </w:p>
    <w:tbl>
      <w:tblPr>
        <w:tblW w:w="14005" w:type="dxa"/>
        <w:tblLayout w:type="fixed"/>
        <w:tblLook w:val="0000" w:firstRow="0" w:lastRow="0" w:firstColumn="0" w:lastColumn="0" w:noHBand="0" w:noVBand="0"/>
      </w:tblPr>
      <w:tblGrid>
        <w:gridCol w:w="1134"/>
        <w:gridCol w:w="1134"/>
        <w:gridCol w:w="1276"/>
        <w:gridCol w:w="1247"/>
        <w:gridCol w:w="1276"/>
        <w:gridCol w:w="1843"/>
        <w:gridCol w:w="1843"/>
        <w:gridCol w:w="1842"/>
        <w:gridCol w:w="1134"/>
        <w:gridCol w:w="1276"/>
      </w:tblGrid>
      <w:tr w:rsidR="00C1397C" w:rsidRPr="00C341A4" w:rsidTr="00C1397C">
        <w:trPr>
          <w:trHeight w:val="560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397C" w:rsidRDefault="00C1397C" w:rsidP="009924F9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#*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Time Start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Time End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397C" w:rsidRDefault="00C1397C" w:rsidP="00C1397C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From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397C" w:rsidRDefault="00C1397C" w:rsidP="009924F9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Before / After Caging</w:t>
            </w: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C1397C" w:rsidRPr="00C341A4" w:rsidTr="00C1397C">
        <w:trPr>
          <w:trHeight w:val="426"/>
        </w:trPr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97C" w:rsidRDefault="00C1397C" w:rsidP="009924F9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7C" w:rsidRDefault="00C1397C" w:rsidP="00C1397C">
            <w:pPr>
              <w:widowControl w:val="0"/>
              <w:rPr>
                <w:color w:val="000000" w:themeColor="text1"/>
                <w:sz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Order</w:t>
            </w:r>
            <w:r w:rsidRPr="00C341A4">
              <w:rPr>
                <w:color w:val="000000" w:themeColor="text1"/>
                <w:sz w:val="20"/>
              </w:rPr>
              <w:t xml:space="preserve"> </w:t>
            </w: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C1397C" w:rsidRPr="00C341A4" w:rsidTr="00C07B30">
        <w:trPr>
          <w:trHeight w:val="401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97C" w:rsidRDefault="00BC7325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</w:tr>
    </w:tbl>
    <w:p w:rsidR="009F5498" w:rsidRPr="008F3FCA" w:rsidRDefault="009F5498" w:rsidP="0045084D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 as per Table </w:t>
      </w:r>
      <w:r>
        <w:rPr>
          <w:rFonts w:cs="Arial"/>
          <w:sz w:val="20"/>
        </w:rPr>
        <w:t>2</w:t>
      </w:r>
      <w:r w:rsidRPr="008F3FCA">
        <w:rPr>
          <w:rFonts w:cs="Arial"/>
          <w:sz w:val="20"/>
        </w:rPr>
        <w:t>.</w:t>
      </w:r>
    </w:p>
    <w:p w:rsidR="00050935" w:rsidRDefault="00050935" w:rsidP="00050935"/>
    <w:p w:rsidR="009924F9" w:rsidRDefault="009924F9" w:rsidP="009924F9">
      <w:pPr>
        <w:widowControl w:val="0"/>
        <w:jc w:val="both"/>
        <w:rPr>
          <w:bCs/>
          <w:i/>
          <w:iCs/>
          <w:sz w:val="20"/>
        </w:rPr>
      </w:pPr>
      <w:r w:rsidRPr="00515BF1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9</w:t>
      </w:r>
      <w:r w:rsidRPr="00515BF1">
        <w:rPr>
          <w:bCs/>
          <w:i/>
          <w:iCs/>
          <w:sz w:val="20"/>
        </w:rPr>
        <w:t>: Video records and other methods used to estimate the quantity of fish released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0"/>
        <w:gridCol w:w="1560"/>
        <w:gridCol w:w="1701"/>
        <w:gridCol w:w="1701"/>
        <w:gridCol w:w="1701"/>
        <w:gridCol w:w="2551"/>
      </w:tblGrid>
      <w:tr w:rsidR="006B6A1C" w:rsidRPr="006F3142" w:rsidTr="006B6A1C">
        <w:trPr>
          <w:trHeight w:val="1175"/>
        </w:trPr>
        <w:tc>
          <w:tcPr>
            <w:tcW w:w="1100" w:type="dxa"/>
            <w:vAlign w:val="center"/>
          </w:tcPr>
          <w:p w:rsidR="006B6A1C" w:rsidRDefault="006B6A1C" w:rsidP="00090ED6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1560" w:type="dxa"/>
            <w:vAlign w:val="center"/>
          </w:tcPr>
          <w:p w:rsidR="006B6A1C" w:rsidRDefault="006B6A1C" w:rsidP="00090ED6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#*</w:t>
            </w:r>
          </w:p>
        </w:tc>
        <w:tc>
          <w:tcPr>
            <w:tcW w:w="1701" w:type="dxa"/>
            <w:vAlign w:val="center"/>
          </w:tcPr>
          <w:p w:rsidR="006B6A1C" w:rsidRPr="00F2162A" w:rsidRDefault="006B6A1C" w:rsidP="00CA4E6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Release </w:t>
            </w:r>
            <w:r w:rsidRPr="00F2162A">
              <w:rPr>
                <w:color w:val="000000" w:themeColor="text1"/>
                <w:sz w:val="20"/>
              </w:rPr>
              <w:t>recorded by Video camera</w:t>
            </w:r>
          </w:p>
          <w:p w:rsidR="006B6A1C" w:rsidRPr="00150DEA" w:rsidRDefault="006B6A1C" w:rsidP="00CA4E6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2162A">
              <w:rPr>
                <w:color w:val="000000" w:themeColor="text1"/>
                <w:sz w:val="20"/>
              </w:rPr>
              <w:t>(</w:t>
            </w:r>
            <w:r w:rsidRPr="00F2162A">
              <w:rPr>
                <w:color w:val="000000" w:themeColor="text1"/>
                <w:sz w:val="20"/>
              </w:rPr>
              <w:sym w:font="Wingdings" w:char="F0FC"/>
            </w:r>
            <w:r w:rsidRPr="00F2162A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1701" w:type="dxa"/>
            <w:vAlign w:val="center"/>
          </w:tcPr>
          <w:p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</w:p>
        </w:tc>
        <w:tc>
          <w:tcPr>
            <w:tcW w:w="1701" w:type="dxa"/>
            <w:vAlign w:val="center"/>
          </w:tcPr>
          <w:p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2551" w:type="dxa"/>
            <w:vAlign w:val="center"/>
          </w:tcPr>
          <w:p w:rsidR="006B6A1C" w:rsidRPr="00150DEA" w:rsidDel="00FE2849" w:rsidRDefault="006B6A1C" w:rsidP="00090ED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</w:tc>
      </w:tr>
      <w:tr w:rsidR="006B6A1C" w:rsidRPr="006F3142" w:rsidTr="006B6A1C">
        <w:trPr>
          <w:trHeight w:val="360"/>
        </w:trPr>
        <w:tc>
          <w:tcPr>
            <w:tcW w:w="1100" w:type="dxa"/>
            <w:vAlign w:val="center"/>
          </w:tcPr>
          <w:p w:rsidR="006B6A1C" w:rsidRPr="00150DEA" w:rsidRDefault="00BC7325" w:rsidP="00090E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1560" w:type="dxa"/>
            <w:vAlign w:val="center"/>
          </w:tcPr>
          <w:p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</w:tcPr>
          <w:p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  <w:vAlign w:val="center"/>
          </w:tcPr>
          <w:p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  <w:vAlign w:val="center"/>
          </w:tcPr>
          <w:p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551" w:type="dxa"/>
            <w:vAlign w:val="center"/>
          </w:tcPr>
          <w:p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:rsidR="009924F9" w:rsidRPr="008F3FCA" w:rsidRDefault="009924F9" w:rsidP="009924F9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 as per Table </w:t>
      </w:r>
      <w:r>
        <w:rPr>
          <w:rFonts w:cs="Arial"/>
          <w:sz w:val="20"/>
        </w:rPr>
        <w:t>2</w:t>
      </w:r>
      <w:r w:rsidRPr="008F3FCA">
        <w:rPr>
          <w:rFonts w:cs="Arial"/>
          <w:sz w:val="20"/>
        </w:rPr>
        <w:t>.</w:t>
      </w:r>
    </w:p>
    <w:p w:rsidR="009924F9" w:rsidRDefault="009924F9" w:rsidP="00050935"/>
    <w:p w:rsidR="009924F9" w:rsidRDefault="009924F9" w:rsidP="00050935"/>
    <w:p w:rsidR="00050935" w:rsidRDefault="00050935" w:rsidP="00050935">
      <w:pPr>
        <w:pStyle w:val="BodyText"/>
        <w:keepNext/>
        <w:keepLines/>
        <w:rPr>
          <w:rFonts w:cs="Arial"/>
          <w:i/>
          <w:sz w:val="20"/>
        </w:rPr>
      </w:pPr>
      <w:r w:rsidRPr="00515BF1">
        <w:rPr>
          <w:rFonts w:cs="Arial"/>
          <w:i/>
          <w:sz w:val="20"/>
        </w:rPr>
        <w:t xml:space="preserve">Table </w:t>
      </w:r>
      <w:r w:rsidR="00CA4E69">
        <w:rPr>
          <w:rFonts w:cs="Arial"/>
          <w:i/>
          <w:sz w:val="20"/>
        </w:rPr>
        <w:t>10</w:t>
      </w:r>
      <w:r w:rsidRPr="00515BF1">
        <w:rPr>
          <w:rFonts w:cs="Arial"/>
          <w:i/>
          <w:sz w:val="20"/>
        </w:rPr>
        <w:t xml:space="preserve">: </w:t>
      </w:r>
      <w:r w:rsidR="009924F9">
        <w:rPr>
          <w:rFonts w:cs="Arial"/>
          <w:i/>
          <w:sz w:val="20"/>
        </w:rPr>
        <w:t>Farm and Observer e</w:t>
      </w:r>
      <w:r w:rsidRPr="00515BF1">
        <w:rPr>
          <w:rFonts w:cs="Arial"/>
          <w:i/>
          <w:sz w:val="20"/>
        </w:rPr>
        <w:t>stimate</w:t>
      </w:r>
      <w:r w:rsidR="009924F9">
        <w:rPr>
          <w:rFonts w:cs="Arial"/>
          <w:i/>
          <w:sz w:val="20"/>
        </w:rPr>
        <w:t>s for released bluefin tuna</w:t>
      </w:r>
      <w:r>
        <w:rPr>
          <w:rFonts w:cs="Arial"/>
          <w:i/>
          <w:sz w:val="20"/>
        </w:rPr>
        <w:t xml:space="preserve"> </w:t>
      </w:r>
    </w:p>
    <w:tbl>
      <w:tblPr>
        <w:tblW w:w="13467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1187"/>
        <w:gridCol w:w="1187"/>
        <w:gridCol w:w="1879"/>
        <w:gridCol w:w="1418"/>
        <w:gridCol w:w="2126"/>
        <w:gridCol w:w="2693"/>
        <w:gridCol w:w="1488"/>
        <w:gridCol w:w="1489"/>
      </w:tblGrid>
      <w:tr w:rsidR="00CA0AFB" w:rsidRPr="00C341A4" w:rsidTr="00CA0AFB">
        <w:trPr>
          <w:trHeight w:val="676"/>
        </w:trPr>
        <w:tc>
          <w:tcPr>
            <w:tcW w:w="11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0AFB" w:rsidRDefault="00CA0AFB" w:rsidP="00CA0AFB">
            <w:pPr>
              <w:keepNext/>
              <w:keepLines/>
              <w:ind w:left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11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A0AFB" w:rsidRDefault="00CA0AFB" w:rsidP="00E552F7">
            <w:pPr>
              <w:keepNext/>
              <w:keepLines/>
              <w:ind w:left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Caging</w:t>
            </w:r>
          </w:p>
          <w:p w:rsidR="00CA0AFB" w:rsidRDefault="00CA0AFB" w:rsidP="00374F5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E91F78">
              <w:rPr>
                <w:rFonts w:cs="Arial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81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CA0AFB" w:rsidRDefault="00CA0AFB" w:rsidP="009924F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Farm estimate 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CA0AFB" w:rsidRDefault="00D81347" w:rsidP="00D8134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</w:t>
            </w:r>
          </w:p>
        </w:tc>
      </w:tr>
      <w:tr w:rsidR="00CA0AFB" w:rsidRPr="00C341A4" w:rsidTr="00CA0AFB">
        <w:trPr>
          <w:trHeight w:val="637"/>
        </w:trPr>
        <w:tc>
          <w:tcPr>
            <w:tcW w:w="11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AFB" w:rsidRDefault="00CA0AFB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0AFB" w:rsidRDefault="00CA0AFB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AFB" w:rsidRDefault="00CA0AFB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AFB" w:rsidRDefault="00CA0AFB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AFB" w:rsidRPr="00C341A4" w:rsidRDefault="00CA0AFB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BCD #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AFB" w:rsidRPr="00C341A4" w:rsidRDefault="00CA0AFB" w:rsidP="00374F5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ICD / ITD #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AFB" w:rsidRDefault="00CA0AFB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AFB" w:rsidRDefault="00CA0AFB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CA0AFB" w:rsidRPr="00C341A4" w:rsidTr="00CA0AFB">
        <w:trPr>
          <w:trHeight w:val="322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AFB" w:rsidRDefault="00BC7325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0AFB" w:rsidRDefault="00CA0AFB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0AFB" w:rsidRDefault="00CA0AFB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0AFB" w:rsidRDefault="00CA0AFB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A0AFB" w:rsidRDefault="00CA0AFB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AFB" w:rsidRDefault="00CA0AFB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AFB" w:rsidRDefault="00CA0AFB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0AFB" w:rsidRDefault="00CA0AFB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:rsidR="00050935" w:rsidRDefault="00542DCB" w:rsidP="00050935">
      <w:pPr>
        <w:pStyle w:val="BodyText"/>
        <w:keepNext/>
        <w:keepLines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 w:rsidR="00050935">
        <w:rPr>
          <w:rFonts w:cs="Arial"/>
          <w:sz w:val="18"/>
          <w:szCs w:val="18"/>
        </w:rPr>
        <w:t xml:space="preserve">Caging </w:t>
      </w:r>
      <w:r w:rsidR="00050935" w:rsidRPr="00C341A4">
        <w:rPr>
          <w:rFonts w:cs="Arial"/>
          <w:sz w:val="18"/>
          <w:szCs w:val="18"/>
        </w:rPr>
        <w:t>operation</w:t>
      </w:r>
      <w:r w:rsidR="00050935">
        <w:rPr>
          <w:rFonts w:cs="Arial"/>
          <w:sz w:val="18"/>
          <w:szCs w:val="18"/>
        </w:rPr>
        <w:t>s</w:t>
      </w:r>
      <w:r w:rsidR="00050935" w:rsidRPr="00C341A4">
        <w:rPr>
          <w:rFonts w:cs="Arial"/>
          <w:sz w:val="18"/>
          <w:szCs w:val="18"/>
        </w:rPr>
        <w:t xml:space="preserve"> </w:t>
      </w:r>
      <w:r w:rsidR="00050935">
        <w:rPr>
          <w:rFonts w:cs="Arial"/>
          <w:sz w:val="18"/>
          <w:szCs w:val="18"/>
        </w:rPr>
        <w:t xml:space="preserve">as per </w:t>
      </w:r>
      <w:r w:rsidR="00050935" w:rsidRPr="00C341A4">
        <w:rPr>
          <w:rFonts w:cs="Arial"/>
          <w:sz w:val="18"/>
          <w:szCs w:val="18"/>
        </w:rPr>
        <w:t xml:space="preserve">Table </w:t>
      </w:r>
      <w:r w:rsidR="00050935">
        <w:rPr>
          <w:rFonts w:cs="Arial"/>
          <w:sz w:val="18"/>
          <w:szCs w:val="18"/>
        </w:rPr>
        <w:t>2</w:t>
      </w:r>
      <w:r w:rsidR="00050935" w:rsidRPr="00C341A4">
        <w:rPr>
          <w:rFonts w:cs="Arial"/>
          <w:sz w:val="18"/>
          <w:szCs w:val="18"/>
        </w:rPr>
        <w:t>.</w:t>
      </w:r>
    </w:p>
    <w:p w:rsidR="00050935" w:rsidRDefault="00050935" w:rsidP="00050935">
      <w:pPr>
        <w:pStyle w:val="BodyText"/>
        <w:keepNext/>
        <w:keepLines/>
        <w:rPr>
          <w:rFonts w:cs="Arial"/>
          <w:sz w:val="20"/>
        </w:rPr>
      </w:pPr>
    </w:p>
    <w:p w:rsidR="00735C83" w:rsidRDefault="00735C83">
      <w:pPr>
        <w:spacing w:after="200" w:line="276" w:lineRule="auto"/>
        <w:rPr>
          <w:bCs/>
          <w:i/>
          <w:iCs/>
          <w:sz w:val="20"/>
        </w:rPr>
      </w:pPr>
      <w:r>
        <w:rPr>
          <w:bCs/>
          <w:i/>
          <w:iCs/>
          <w:sz w:val="20"/>
        </w:rPr>
        <w:br w:type="page"/>
      </w:r>
    </w:p>
    <w:p w:rsidR="00B45933" w:rsidRDefault="00C72CBF" w:rsidP="006E735F">
      <w:pPr>
        <w:pStyle w:val="BodyText"/>
        <w:keepNext/>
        <w:keepLines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Within Your Own Farm</w:t>
      </w:r>
      <w:r w:rsidR="00181320">
        <w:rPr>
          <w:rFonts w:cs="Arial"/>
          <w:b/>
          <w:sz w:val="20"/>
        </w:rPr>
        <w:t xml:space="preserve"> </w:t>
      </w:r>
      <w:r w:rsidR="00B45933" w:rsidRPr="006E735F">
        <w:rPr>
          <w:rFonts w:cs="Arial"/>
          <w:b/>
          <w:sz w:val="20"/>
        </w:rPr>
        <w:t xml:space="preserve">Transfer </w:t>
      </w:r>
    </w:p>
    <w:p w:rsidR="00BC7325" w:rsidRDefault="00BC7325" w:rsidP="00BC7325">
      <w:pPr>
        <w:pStyle w:val="BodyText"/>
        <w:keepNext/>
        <w:keepLines/>
        <w:ind w:left="720"/>
        <w:rPr>
          <w:rFonts w:cs="Arial"/>
          <w:sz w:val="20"/>
        </w:rPr>
      </w:pPr>
    </w:p>
    <w:p w:rsidR="00BC7325" w:rsidRPr="00BC7325" w:rsidRDefault="00BC7325" w:rsidP="00C07B30">
      <w:pPr>
        <w:pStyle w:val="BodyText"/>
        <w:keepNext/>
        <w:keepLines/>
        <w:rPr>
          <w:rFonts w:cs="Arial"/>
          <w:sz w:val="20"/>
        </w:rPr>
      </w:pPr>
      <w:r w:rsidRPr="00694AA6">
        <w:rPr>
          <w:rFonts w:cs="Arial"/>
          <w:sz w:val="20"/>
        </w:rPr>
        <w:t>No transfer intra farm was monitored.</w:t>
      </w:r>
    </w:p>
    <w:p w:rsidR="0045219C" w:rsidRDefault="0045219C" w:rsidP="0045219C">
      <w:pPr>
        <w:pStyle w:val="BodyText"/>
        <w:keepNext/>
        <w:keepLines/>
        <w:rPr>
          <w:rFonts w:cs="Arial"/>
          <w:b/>
          <w:sz w:val="20"/>
        </w:rPr>
      </w:pPr>
    </w:p>
    <w:p w:rsidR="00B45933" w:rsidRPr="006E735F" w:rsidRDefault="00B45933" w:rsidP="006E735F">
      <w:pPr>
        <w:pStyle w:val="BodyText"/>
        <w:keepNext/>
        <w:keepLines/>
        <w:rPr>
          <w:rFonts w:cs="Arial"/>
          <w:i/>
          <w:iCs/>
          <w:sz w:val="20"/>
        </w:rPr>
      </w:pPr>
      <w:r w:rsidRPr="006E735F">
        <w:rPr>
          <w:rFonts w:cs="Arial"/>
          <w:i/>
          <w:iCs/>
          <w:sz w:val="20"/>
        </w:rPr>
        <w:t xml:space="preserve">Table </w:t>
      </w:r>
      <w:r w:rsidR="00735C83">
        <w:rPr>
          <w:rFonts w:cs="Arial"/>
          <w:i/>
          <w:iCs/>
          <w:sz w:val="20"/>
        </w:rPr>
        <w:t>1</w:t>
      </w:r>
      <w:r w:rsidR="00615DBE">
        <w:rPr>
          <w:rFonts w:cs="Arial"/>
          <w:i/>
          <w:iCs/>
          <w:sz w:val="20"/>
        </w:rPr>
        <w:t>1</w:t>
      </w:r>
      <w:r w:rsidR="00EE4793">
        <w:rPr>
          <w:rFonts w:cs="Arial"/>
          <w:i/>
          <w:iCs/>
          <w:sz w:val="20"/>
        </w:rPr>
        <w:t>:</w:t>
      </w:r>
      <w:r w:rsidRPr="006E735F">
        <w:rPr>
          <w:rFonts w:cs="Arial"/>
          <w:i/>
          <w:iCs/>
          <w:sz w:val="20"/>
        </w:rPr>
        <w:t xml:space="preserve"> Transfer activities between cages</w:t>
      </w:r>
      <w:r w:rsidR="00615DBE">
        <w:rPr>
          <w:rFonts w:cs="Arial"/>
          <w:i/>
          <w:iCs/>
          <w:sz w:val="20"/>
        </w:rPr>
        <w:t xml:space="preserve"> for intra-farm transfers</w:t>
      </w:r>
    </w:p>
    <w:tbl>
      <w:tblPr>
        <w:tblStyle w:val="TableGrid"/>
        <w:tblW w:w="8564" w:type="dxa"/>
        <w:tblLook w:val="04A0" w:firstRow="1" w:lastRow="0" w:firstColumn="1" w:lastColumn="0" w:noHBand="0" w:noVBand="1"/>
      </w:tblPr>
      <w:tblGrid>
        <w:gridCol w:w="1376"/>
        <w:gridCol w:w="1134"/>
        <w:gridCol w:w="1092"/>
        <w:gridCol w:w="1276"/>
        <w:gridCol w:w="1134"/>
        <w:gridCol w:w="1276"/>
        <w:gridCol w:w="1276"/>
      </w:tblGrid>
      <w:tr w:rsidR="00D814C8" w:rsidRPr="00685698" w:rsidTr="00D814C8">
        <w:trPr>
          <w:trHeight w:val="434"/>
        </w:trPr>
        <w:tc>
          <w:tcPr>
            <w:tcW w:w="1376" w:type="dxa"/>
            <w:vMerge w:val="restart"/>
            <w:vAlign w:val="center"/>
          </w:tcPr>
          <w:p w:rsidR="00D814C8" w:rsidRDefault="00D814C8" w:rsidP="00A76753">
            <w:pPr>
              <w:pStyle w:val="BodyText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Op #</w:t>
            </w:r>
          </w:p>
        </w:tc>
        <w:tc>
          <w:tcPr>
            <w:tcW w:w="2226" w:type="dxa"/>
            <w:gridSpan w:val="2"/>
            <w:vAlign w:val="center"/>
          </w:tcPr>
          <w:p w:rsidR="00D814C8" w:rsidRPr="00685698" w:rsidRDefault="00D814C8" w:rsidP="00EE4793">
            <w:pPr>
              <w:pStyle w:val="BodyText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Cage #</w:t>
            </w:r>
          </w:p>
        </w:tc>
        <w:tc>
          <w:tcPr>
            <w:tcW w:w="2410" w:type="dxa"/>
            <w:gridSpan w:val="2"/>
            <w:vAlign w:val="center"/>
          </w:tcPr>
          <w:p w:rsidR="00D814C8" w:rsidRDefault="00D814C8" w:rsidP="00EE479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2552" w:type="dxa"/>
            <w:gridSpan w:val="2"/>
            <w:vAlign w:val="center"/>
          </w:tcPr>
          <w:p w:rsidR="00D814C8" w:rsidRPr="00685698" w:rsidRDefault="00D814C8" w:rsidP="00685698">
            <w:pPr>
              <w:pStyle w:val="BodyText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</w:tr>
      <w:tr w:rsidR="00D814C8" w:rsidRPr="00685698" w:rsidTr="00D814C8">
        <w:trPr>
          <w:trHeight w:val="367"/>
        </w:trPr>
        <w:tc>
          <w:tcPr>
            <w:tcW w:w="1376" w:type="dxa"/>
            <w:vMerge/>
          </w:tcPr>
          <w:p w:rsidR="00D814C8" w:rsidRDefault="00D814C8" w:rsidP="00685698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134" w:type="dxa"/>
            <w:vAlign w:val="center"/>
          </w:tcPr>
          <w:p w:rsidR="00D814C8" w:rsidRPr="00685698" w:rsidRDefault="00D814C8" w:rsidP="00685698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From</w:t>
            </w:r>
          </w:p>
        </w:tc>
        <w:tc>
          <w:tcPr>
            <w:tcW w:w="1092" w:type="dxa"/>
            <w:vAlign w:val="center"/>
          </w:tcPr>
          <w:p w:rsidR="00D814C8" w:rsidRDefault="00D814C8" w:rsidP="00EE479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To</w:t>
            </w:r>
          </w:p>
        </w:tc>
        <w:tc>
          <w:tcPr>
            <w:tcW w:w="1276" w:type="dxa"/>
            <w:vAlign w:val="center"/>
          </w:tcPr>
          <w:p w:rsidR="00D814C8" w:rsidRDefault="00D814C8" w:rsidP="00EE479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1134" w:type="dxa"/>
            <w:vAlign w:val="center"/>
          </w:tcPr>
          <w:p w:rsidR="00D814C8" w:rsidRDefault="00D814C8" w:rsidP="00EE479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1276" w:type="dxa"/>
            <w:vAlign w:val="center"/>
          </w:tcPr>
          <w:p w:rsidR="00D814C8" w:rsidRDefault="00D814C8" w:rsidP="00EE479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1276" w:type="dxa"/>
            <w:vAlign w:val="center"/>
          </w:tcPr>
          <w:p w:rsidR="00D814C8" w:rsidRDefault="00D814C8" w:rsidP="00EE479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</w:tr>
      <w:tr w:rsidR="00D814C8" w:rsidRPr="00685698" w:rsidTr="00D814C8">
        <w:trPr>
          <w:trHeight w:val="316"/>
        </w:trPr>
        <w:tc>
          <w:tcPr>
            <w:tcW w:w="1376" w:type="dxa"/>
            <w:vAlign w:val="center"/>
          </w:tcPr>
          <w:p w:rsidR="00D814C8" w:rsidRPr="00685698" w:rsidRDefault="00BC7325" w:rsidP="0045219C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1134" w:type="dxa"/>
            <w:vAlign w:val="center"/>
          </w:tcPr>
          <w:p w:rsidR="00D814C8" w:rsidRPr="00685698" w:rsidRDefault="00D814C8" w:rsidP="0045219C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92" w:type="dxa"/>
            <w:vAlign w:val="center"/>
          </w:tcPr>
          <w:p w:rsidR="00D814C8" w:rsidRDefault="00D814C8" w:rsidP="004521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76" w:type="dxa"/>
            <w:vAlign w:val="center"/>
          </w:tcPr>
          <w:p w:rsidR="00D814C8" w:rsidRDefault="00D814C8" w:rsidP="004521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34" w:type="dxa"/>
            <w:vAlign w:val="center"/>
          </w:tcPr>
          <w:p w:rsidR="00D814C8" w:rsidRDefault="00D814C8" w:rsidP="004521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76" w:type="dxa"/>
            <w:vAlign w:val="center"/>
          </w:tcPr>
          <w:p w:rsidR="00D814C8" w:rsidRDefault="00D814C8" w:rsidP="004521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76" w:type="dxa"/>
            <w:vAlign w:val="center"/>
          </w:tcPr>
          <w:p w:rsidR="00D814C8" w:rsidRPr="00685698" w:rsidRDefault="00D814C8" w:rsidP="0045219C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:rsidR="00685698" w:rsidRDefault="00685698" w:rsidP="0035249A">
      <w:pPr>
        <w:rPr>
          <w:bCs/>
          <w:sz w:val="20"/>
          <w:highlight w:val="yellow"/>
        </w:rPr>
      </w:pPr>
    </w:p>
    <w:p w:rsidR="00D814C8" w:rsidRDefault="00D814C8" w:rsidP="00B10C7E">
      <w:pPr>
        <w:ind w:firstLine="708"/>
        <w:rPr>
          <w:bCs/>
          <w:sz w:val="20"/>
          <w:highlight w:val="yellow"/>
        </w:rPr>
      </w:pPr>
    </w:p>
    <w:p w:rsidR="00D814C8" w:rsidRDefault="00D814C8" w:rsidP="00D814C8">
      <w:pPr>
        <w:keepNext/>
        <w:keepLines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12:</w:t>
      </w:r>
      <w:r w:rsidRPr="00C341A4">
        <w:rPr>
          <w:bCs/>
          <w:i/>
          <w:iCs/>
          <w:sz w:val="20"/>
        </w:rPr>
        <w:t xml:space="preserve"> Video record</w:t>
      </w:r>
      <w:r>
        <w:rPr>
          <w:bCs/>
          <w:i/>
          <w:iCs/>
          <w:sz w:val="20"/>
        </w:rPr>
        <w:t xml:space="preserve">s </w:t>
      </w:r>
      <w:r w:rsidRPr="00C341A4">
        <w:rPr>
          <w:bCs/>
          <w:i/>
          <w:iCs/>
          <w:sz w:val="20"/>
        </w:rPr>
        <w:t>and other methods used to estimate the quantity of fish transferred</w:t>
      </w:r>
    </w:p>
    <w:tbl>
      <w:tblPr>
        <w:tblW w:w="120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1701"/>
        <w:gridCol w:w="1701"/>
        <w:gridCol w:w="1701"/>
        <w:gridCol w:w="2551"/>
        <w:gridCol w:w="2835"/>
      </w:tblGrid>
      <w:tr w:rsidR="00D814C8" w:rsidRPr="006F3142" w:rsidTr="00D814C8">
        <w:trPr>
          <w:trHeight w:val="1175"/>
        </w:trPr>
        <w:tc>
          <w:tcPr>
            <w:tcW w:w="1560" w:type="dxa"/>
            <w:vAlign w:val="center"/>
          </w:tcPr>
          <w:p w:rsidR="00D814C8" w:rsidRPr="00150DEA" w:rsidRDefault="00D814C8" w:rsidP="00D814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1701" w:type="dxa"/>
            <w:vAlign w:val="center"/>
          </w:tcPr>
          <w:p w:rsidR="00D814C8" w:rsidRPr="006E3390" w:rsidRDefault="00D814C8" w:rsidP="00D814C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:rsidR="00D814C8" w:rsidRPr="00150DEA" w:rsidRDefault="00D814C8" w:rsidP="00D814C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1701" w:type="dxa"/>
            <w:vAlign w:val="center"/>
          </w:tcPr>
          <w:p w:rsidR="00D814C8" w:rsidRPr="00150DEA" w:rsidRDefault="00D814C8" w:rsidP="00D814C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</w:p>
        </w:tc>
        <w:tc>
          <w:tcPr>
            <w:tcW w:w="1701" w:type="dxa"/>
            <w:vAlign w:val="center"/>
          </w:tcPr>
          <w:p w:rsidR="00D814C8" w:rsidRPr="00150DEA" w:rsidRDefault="00D814C8" w:rsidP="00D814C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2551" w:type="dxa"/>
            <w:vAlign w:val="center"/>
          </w:tcPr>
          <w:p w:rsidR="00FD7F0D" w:rsidRDefault="00D814C8" w:rsidP="00D814C8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:rsidR="00FD7F0D" w:rsidRPr="00150DEA" w:rsidDel="00FE2849" w:rsidRDefault="00FD7F0D" w:rsidP="00D814C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  <w:tc>
          <w:tcPr>
            <w:tcW w:w="2835" w:type="dxa"/>
            <w:vAlign w:val="center"/>
          </w:tcPr>
          <w:p w:rsidR="00D814C8" w:rsidRDefault="00D814C8" w:rsidP="00D814C8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alternative method</w:t>
            </w:r>
          </w:p>
          <w:p w:rsidR="00FD7F0D" w:rsidRPr="00150DEA" w:rsidDel="00FE2849" w:rsidRDefault="00FD7F0D" w:rsidP="00D814C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814C8" w:rsidRPr="006F3142" w:rsidTr="00D814C8">
        <w:trPr>
          <w:trHeight w:val="360"/>
        </w:trPr>
        <w:tc>
          <w:tcPr>
            <w:tcW w:w="1560" w:type="dxa"/>
            <w:vAlign w:val="center"/>
          </w:tcPr>
          <w:p w:rsidR="00D814C8" w:rsidRPr="00150DEA" w:rsidRDefault="00BC7325" w:rsidP="00D814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1701" w:type="dxa"/>
          </w:tcPr>
          <w:p w:rsidR="00D814C8" w:rsidRPr="00150DEA" w:rsidRDefault="00D814C8" w:rsidP="00D814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  <w:vAlign w:val="center"/>
          </w:tcPr>
          <w:p w:rsidR="00D814C8" w:rsidRPr="00150DEA" w:rsidRDefault="00D814C8" w:rsidP="00D814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  <w:vAlign w:val="center"/>
          </w:tcPr>
          <w:p w:rsidR="00D814C8" w:rsidRPr="00150DEA" w:rsidRDefault="00D814C8" w:rsidP="00D814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551" w:type="dxa"/>
            <w:vAlign w:val="center"/>
          </w:tcPr>
          <w:p w:rsidR="00D814C8" w:rsidRPr="00150DEA" w:rsidRDefault="00D814C8" w:rsidP="00D814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835" w:type="dxa"/>
            <w:vAlign w:val="center"/>
          </w:tcPr>
          <w:p w:rsidR="00D814C8" w:rsidRPr="00150DEA" w:rsidRDefault="00D814C8" w:rsidP="00D814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:rsidR="00D814C8" w:rsidRPr="008F3FCA" w:rsidRDefault="00D814C8" w:rsidP="00D814C8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 w:rsidR="002D28AC">
        <w:rPr>
          <w:rFonts w:cs="Arial"/>
          <w:sz w:val="20"/>
        </w:rPr>
        <w:t xml:space="preserve">Transfer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11</w:t>
      </w:r>
      <w:r w:rsidRPr="008F3FCA">
        <w:rPr>
          <w:rFonts w:cs="Arial"/>
          <w:sz w:val="20"/>
        </w:rPr>
        <w:t>.</w:t>
      </w:r>
    </w:p>
    <w:p w:rsidR="00D814C8" w:rsidRPr="008F3FCA" w:rsidRDefault="00D814C8" w:rsidP="00C07B30">
      <w:pPr>
        <w:pStyle w:val="ListBullet2"/>
      </w:pPr>
      <w:r w:rsidRPr="008F3FCA">
        <w:t>**</w:t>
      </w:r>
      <w:r w:rsidRPr="008F3FCA">
        <w:tab/>
        <w:t>Rate from 1 to 5 (1 = very poor; 2 = poor, 3 = average; 4= good 5 = excellent)</w:t>
      </w:r>
    </w:p>
    <w:p w:rsidR="00D814C8" w:rsidRDefault="00D814C8" w:rsidP="00C07B30">
      <w:pPr>
        <w:pStyle w:val="ListBullet2"/>
      </w:pPr>
    </w:p>
    <w:p w:rsidR="00D814C8" w:rsidRDefault="00D814C8" w:rsidP="00D814C8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13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records for Total quantity of bluefin tuna transferred</w:t>
      </w:r>
    </w:p>
    <w:tbl>
      <w:tblPr>
        <w:tblW w:w="1488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ayout w:type="fixed"/>
        <w:tblLook w:val="0000" w:firstRow="0" w:lastRow="0" w:firstColumn="0" w:lastColumn="0" w:noHBand="0" w:noVBand="0"/>
      </w:tblPr>
      <w:tblGrid>
        <w:gridCol w:w="1135"/>
        <w:gridCol w:w="1843"/>
        <w:gridCol w:w="1559"/>
        <w:gridCol w:w="1559"/>
        <w:gridCol w:w="3259"/>
        <w:gridCol w:w="2695"/>
        <w:gridCol w:w="1417"/>
        <w:gridCol w:w="1414"/>
      </w:tblGrid>
      <w:tr w:rsidR="00D814C8" w:rsidRPr="00D95B6B" w:rsidTr="00D814C8">
        <w:trPr>
          <w:trHeight w:val="475"/>
        </w:trPr>
        <w:tc>
          <w:tcPr>
            <w:tcW w:w="1135" w:type="dxa"/>
            <w:vMerge w:val="restart"/>
            <w:tcBorders>
              <w:top w:val="single" w:sz="4" w:space="0" w:color="auto"/>
            </w:tcBorders>
            <w:vAlign w:val="center"/>
          </w:tcPr>
          <w:p w:rsidR="00D814C8" w:rsidRPr="00D95B6B" w:rsidRDefault="00D814C8" w:rsidP="00D814C8">
            <w:pPr>
              <w:snapToGrid w:val="0"/>
              <w:rPr>
                <w:rFonts w:cs="Arial"/>
                <w:sz w:val="18"/>
                <w:szCs w:val="18"/>
              </w:rPr>
            </w:pPr>
            <w:r w:rsidRPr="00A63ECB">
              <w:rPr>
                <w:rFonts w:cs="Arial"/>
                <w:sz w:val="20"/>
              </w:rPr>
              <w:t>Op #*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814C8" w:rsidRPr="00D95B6B" w:rsidRDefault="00D814C8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BFT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814C8" w:rsidRPr="00D95B6B" w:rsidRDefault="00D814C8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Farm Estimate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</w:tcBorders>
            <w:vAlign w:val="center"/>
          </w:tcPr>
          <w:p w:rsidR="00D814C8" w:rsidRPr="00D95B6B" w:rsidRDefault="00D814C8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Farm Records</w:t>
            </w:r>
          </w:p>
        </w:tc>
        <w:tc>
          <w:tcPr>
            <w:tcW w:w="2831" w:type="dxa"/>
            <w:gridSpan w:val="2"/>
            <w:tcBorders>
              <w:top w:val="single" w:sz="4" w:space="0" w:color="auto"/>
            </w:tcBorders>
            <w:vAlign w:val="center"/>
          </w:tcPr>
          <w:p w:rsidR="00D814C8" w:rsidRPr="00D95B6B" w:rsidRDefault="00D814C8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Observer Estimate</w:t>
            </w:r>
          </w:p>
        </w:tc>
      </w:tr>
      <w:tr w:rsidR="00103C70" w:rsidRPr="00D95B6B" w:rsidTr="00882D35">
        <w:trPr>
          <w:trHeight w:val="510"/>
        </w:trPr>
        <w:tc>
          <w:tcPr>
            <w:tcW w:w="1135" w:type="dxa"/>
            <w:vMerge/>
          </w:tcPr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103C70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#</w:t>
            </w:r>
          </w:p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(n)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03C70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W</w:t>
            </w:r>
            <w:r>
              <w:rPr>
                <w:rFonts w:cs="Arial"/>
                <w:sz w:val="18"/>
                <w:szCs w:val="18"/>
              </w:rPr>
              <w:t xml:space="preserve">t </w:t>
            </w:r>
          </w:p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(kg)</w:t>
            </w:r>
          </w:p>
        </w:tc>
        <w:tc>
          <w:tcPr>
            <w:tcW w:w="3259" w:type="dxa"/>
            <w:vAlign w:val="center"/>
          </w:tcPr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ICD #</w:t>
            </w:r>
          </w:p>
        </w:tc>
        <w:tc>
          <w:tcPr>
            <w:tcW w:w="2695" w:type="dxa"/>
            <w:vAlign w:val="center"/>
          </w:tcPr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Other</w:t>
            </w:r>
          </w:p>
        </w:tc>
        <w:tc>
          <w:tcPr>
            <w:tcW w:w="1417" w:type="dxa"/>
            <w:vAlign w:val="center"/>
          </w:tcPr>
          <w:p w:rsidR="00103C70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#</w:t>
            </w:r>
          </w:p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(n)</w:t>
            </w:r>
          </w:p>
        </w:tc>
        <w:tc>
          <w:tcPr>
            <w:tcW w:w="1414" w:type="dxa"/>
            <w:vAlign w:val="center"/>
          </w:tcPr>
          <w:p w:rsidR="00103C70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W</w:t>
            </w:r>
            <w:r>
              <w:rPr>
                <w:rFonts w:cs="Arial"/>
                <w:sz w:val="18"/>
                <w:szCs w:val="18"/>
              </w:rPr>
              <w:t xml:space="preserve">t </w:t>
            </w:r>
          </w:p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(kg)</w:t>
            </w:r>
          </w:p>
        </w:tc>
      </w:tr>
      <w:tr w:rsidR="00103C70" w:rsidRPr="00D95B6B" w:rsidTr="00882D35">
        <w:trPr>
          <w:trHeight w:val="510"/>
        </w:trPr>
        <w:tc>
          <w:tcPr>
            <w:tcW w:w="1135" w:type="dxa"/>
            <w:vMerge w:val="restart"/>
            <w:vAlign w:val="center"/>
          </w:tcPr>
          <w:p w:rsidR="00103C70" w:rsidRPr="00D95B6B" w:rsidRDefault="00BC7325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N/A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1559" w:type="dxa"/>
            <w:shd w:val="clear" w:color="auto" w:fill="auto"/>
          </w:tcPr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</w:tcPr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3259" w:type="dxa"/>
            <w:shd w:val="clear" w:color="auto" w:fill="auto"/>
            <w:vAlign w:val="center"/>
          </w:tcPr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2695" w:type="dxa"/>
          </w:tcPr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417" w:type="dxa"/>
          </w:tcPr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414" w:type="dxa"/>
          </w:tcPr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103C70" w:rsidRPr="00D95B6B" w:rsidTr="00882D35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135" w:type="dxa"/>
            <w:vMerge/>
            <w:tcBorders>
              <w:bottom w:val="single" w:sz="4" w:space="0" w:color="auto"/>
            </w:tcBorders>
          </w:tcPr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32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2695" w:type="dxa"/>
            <w:tcBorders>
              <w:bottom w:val="single" w:sz="4" w:space="0" w:color="auto"/>
            </w:tcBorders>
          </w:tcPr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414" w:type="dxa"/>
            <w:tcBorders>
              <w:bottom w:val="single" w:sz="4" w:space="0" w:color="auto"/>
            </w:tcBorders>
          </w:tcPr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</w:tr>
    </w:tbl>
    <w:p w:rsidR="00D814C8" w:rsidRPr="008F3FCA" w:rsidRDefault="00D814C8" w:rsidP="00D814C8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Transfer operation</w:t>
      </w:r>
      <w:r w:rsidR="002D28AC">
        <w:rPr>
          <w:rFonts w:cs="Arial"/>
          <w:sz w:val="20"/>
        </w:rPr>
        <w:t>s</w:t>
      </w:r>
      <w:r>
        <w:rPr>
          <w:rFonts w:cs="Arial"/>
          <w:sz w:val="20"/>
        </w:rPr>
        <w:t xml:space="preserve"> as per Table 11</w:t>
      </w:r>
      <w:r w:rsidRPr="008F3FCA">
        <w:rPr>
          <w:rFonts w:cs="Arial"/>
          <w:sz w:val="20"/>
        </w:rPr>
        <w:t>.</w:t>
      </w:r>
    </w:p>
    <w:p w:rsidR="001D7C00" w:rsidRDefault="001D7C00" w:rsidP="00C07B30">
      <w:pPr>
        <w:pStyle w:val="ListBullet2"/>
      </w:pPr>
    </w:p>
    <w:p w:rsidR="0045219C" w:rsidRDefault="004C5DBC" w:rsidP="0045219C">
      <w:pPr>
        <w:pStyle w:val="BodyText"/>
        <w:keepNext/>
        <w:keepLines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4C5DBC">
        <w:rPr>
          <w:rFonts w:cs="Arial"/>
          <w:b/>
          <w:sz w:val="20"/>
        </w:rPr>
        <w:t xml:space="preserve">Observation of </w:t>
      </w:r>
      <w:r w:rsidR="0035249A" w:rsidRPr="004C5DBC">
        <w:rPr>
          <w:rFonts w:cs="Arial"/>
          <w:b/>
          <w:sz w:val="20"/>
        </w:rPr>
        <w:t xml:space="preserve">Feeding </w:t>
      </w:r>
      <w:r w:rsidRPr="004C5DBC">
        <w:rPr>
          <w:rFonts w:cs="Arial"/>
          <w:b/>
          <w:sz w:val="20"/>
        </w:rPr>
        <w:t xml:space="preserve">Activity </w:t>
      </w:r>
    </w:p>
    <w:p w:rsidR="00BC7325" w:rsidRDefault="00BC7325" w:rsidP="0035249A">
      <w:pPr>
        <w:rPr>
          <w:i/>
          <w:iCs/>
          <w:sz w:val="20"/>
        </w:rPr>
      </w:pPr>
    </w:p>
    <w:p w:rsidR="00BC7325" w:rsidRPr="007C798C" w:rsidRDefault="00C07B30" w:rsidP="00BC7325">
      <w:pPr>
        <w:pStyle w:val="BodyText"/>
        <w:keepNext/>
        <w:keepLines/>
        <w:rPr>
          <w:rFonts w:cs="Arial"/>
          <w:sz w:val="20"/>
        </w:rPr>
      </w:pPr>
      <w:r>
        <w:rPr>
          <w:rFonts w:cs="Arial"/>
          <w:sz w:val="20"/>
        </w:rPr>
        <w:t>No observation</w:t>
      </w:r>
      <w:r w:rsidR="00BC7325" w:rsidRPr="007C798C">
        <w:rPr>
          <w:rFonts w:cs="Arial"/>
          <w:sz w:val="20"/>
        </w:rPr>
        <w:t>.</w:t>
      </w:r>
    </w:p>
    <w:p w:rsidR="00BC7325" w:rsidRDefault="00BC7325" w:rsidP="0035249A">
      <w:pPr>
        <w:rPr>
          <w:i/>
          <w:iCs/>
          <w:sz w:val="20"/>
        </w:rPr>
      </w:pPr>
    </w:p>
    <w:p w:rsidR="00C07B30" w:rsidRDefault="00C07B30" w:rsidP="0035249A">
      <w:pPr>
        <w:rPr>
          <w:i/>
          <w:iCs/>
          <w:sz w:val="20"/>
        </w:rPr>
      </w:pPr>
    </w:p>
    <w:p w:rsidR="0035249A" w:rsidRPr="0045219C" w:rsidRDefault="0035249A" w:rsidP="0035249A">
      <w:pPr>
        <w:rPr>
          <w:i/>
          <w:iCs/>
          <w:sz w:val="20"/>
        </w:rPr>
      </w:pPr>
      <w:r w:rsidRPr="0045219C">
        <w:rPr>
          <w:i/>
          <w:iCs/>
          <w:sz w:val="20"/>
        </w:rPr>
        <w:lastRenderedPageBreak/>
        <w:t>Table</w:t>
      </w:r>
      <w:r w:rsidR="0045219C" w:rsidRPr="0045219C">
        <w:rPr>
          <w:i/>
          <w:iCs/>
          <w:sz w:val="20"/>
        </w:rPr>
        <w:t xml:space="preserve"> 1</w:t>
      </w:r>
      <w:r w:rsidR="00FD7F0D">
        <w:rPr>
          <w:i/>
          <w:iCs/>
          <w:sz w:val="20"/>
        </w:rPr>
        <w:t>4</w:t>
      </w:r>
      <w:r w:rsidR="0045219C" w:rsidRPr="0045219C">
        <w:rPr>
          <w:i/>
          <w:iCs/>
          <w:sz w:val="20"/>
        </w:rPr>
        <w:t xml:space="preserve">: </w:t>
      </w:r>
      <w:r w:rsidRPr="0045219C">
        <w:rPr>
          <w:i/>
          <w:iCs/>
          <w:sz w:val="20"/>
        </w:rPr>
        <w:t>Feeding activities (observed where possible)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26"/>
        <w:gridCol w:w="1559"/>
        <w:gridCol w:w="2693"/>
        <w:gridCol w:w="2126"/>
      </w:tblGrid>
      <w:tr w:rsidR="00D814C8" w:rsidRPr="0045219C" w:rsidTr="0045219C">
        <w:trPr>
          <w:trHeight w:val="532"/>
        </w:trPr>
        <w:tc>
          <w:tcPr>
            <w:tcW w:w="1526" w:type="dxa"/>
            <w:vAlign w:val="center"/>
          </w:tcPr>
          <w:p w:rsidR="00D814C8" w:rsidRPr="0045219C" w:rsidRDefault="00D814C8" w:rsidP="0045219C">
            <w:pPr>
              <w:pStyle w:val="BodyText"/>
              <w:jc w:val="center"/>
              <w:rPr>
                <w:rFonts w:cs="Arial"/>
                <w:bCs/>
                <w:sz w:val="20"/>
              </w:rPr>
            </w:pPr>
            <w:r w:rsidRPr="0045219C">
              <w:rPr>
                <w:rFonts w:cs="Arial"/>
                <w:bCs/>
                <w:sz w:val="20"/>
              </w:rPr>
              <w:t xml:space="preserve">Cage </w:t>
            </w:r>
            <w:r>
              <w:rPr>
                <w:rFonts w:cs="Arial"/>
                <w:bCs/>
                <w:sz w:val="20"/>
              </w:rPr>
              <w:t>#</w:t>
            </w:r>
          </w:p>
        </w:tc>
        <w:tc>
          <w:tcPr>
            <w:tcW w:w="1559" w:type="dxa"/>
            <w:vAlign w:val="center"/>
          </w:tcPr>
          <w:p w:rsidR="00D814C8" w:rsidRPr="0045219C" w:rsidRDefault="00D814C8" w:rsidP="0045219C">
            <w:pPr>
              <w:pStyle w:val="BodyText"/>
              <w:jc w:val="center"/>
              <w:rPr>
                <w:rFonts w:cs="Arial"/>
                <w:bCs/>
                <w:sz w:val="20"/>
              </w:rPr>
            </w:pPr>
            <w:r w:rsidRPr="0045219C">
              <w:rPr>
                <w:rFonts w:cs="Arial"/>
                <w:bCs/>
                <w:sz w:val="20"/>
              </w:rPr>
              <w:t>Date</w:t>
            </w:r>
          </w:p>
        </w:tc>
        <w:tc>
          <w:tcPr>
            <w:tcW w:w="2693" w:type="dxa"/>
            <w:vAlign w:val="center"/>
          </w:tcPr>
          <w:p w:rsidR="00D814C8" w:rsidRPr="0045219C" w:rsidRDefault="00D814C8" w:rsidP="0045219C">
            <w:pPr>
              <w:pStyle w:val="BodyText"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Feed Species*</w:t>
            </w:r>
          </w:p>
        </w:tc>
        <w:tc>
          <w:tcPr>
            <w:tcW w:w="2126" w:type="dxa"/>
            <w:vAlign w:val="center"/>
          </w:tcPr>
          <w:p w:rsidR="00D814C8" w:rsidRDefault="00D814C8" w:rsidP="0045219C">
            <w:pPr>
              <w:pStyle w:val="BodyText"/>
              <w:jc w:val="center"/>
              <w:rPr>
                <w:rFonts w:cs="Arial"/>
                <w:bCs/>
                <w:sz w:val="20"/>
              </w:rPr>
            </w:pPr>
            <w:r w:rsidRPr="0045219C">
              <w:rPr>
                <w:rFonts w:cs="Arial"/>
                <w:bCs/>
                <w:sz w:val="20"/>
              </w:rPr>
              <w:t>Quantity</w:t>
            </w:r>
          </w:p>
          <w:p w:rsidR="00D814C8" w:rsidRPr="0045219C" w:rsidRDefault="00D814C8" w:rsidP="0045219C">
            <w:pPr>
              <w:pStyle w:val="BodyText"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(kg)</w:t>
            </w:r>
          </w:p>
        </w:tc>
      </w:tr>
      <w:tr w:rsidR="00D814C8" w:rsidTr="00C07B30">
        <w:trPr>
          <w:trHeight w:val="323"/>
        </w:trPr>
        <w:tc>
          <w:tcPr>
            <w:tcW w:w="1526" w:type="dxa"/>
            <w:vAlign w:val="center"/>
          </w:tcPr>
          <w:p w:rsidR="00D814C8" w:rsidRDefault="00BC7325" w:rsidP="0045219C">
            <w:pPr>
              <w:pStyle w:val="BodyTex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1559" w:type="dxa"/>
            <w:vAlign w:val="center"/>
          </w:tcPr>
          <w:p w:rsidR="00D814C8" w:rsidRDefault="00D814C8" w:rsidP="0045219C">
            <w:pPr>
              <w:pStyle w:val="BodyText"/>
              <w:rPr>
                <w:rFonts w:cs="Arial"/>
                <w:sz w:val="20"/>
              </w:rPr>
            </w:pPr>
          </w:p>
        </w:tc>
        <w:tc>
          <w:tcPr>
            <w:tcW w:w="2693" w:type="dxa"/>
            <w:vAlign w:val="center"/>
          </w:tcPr>
          <w:p w:rsidR="00D814C8" w:rsidRDefault="00D814C8" w:rsidP="0045219C">
            <w:pPr>
              <w:pStyle w:val="BodyText"/>
              <w:rPr>
                <w:rFonts w:cs="Arial"/>
                <w:sz w:val="20"/>
              </w:rPr>
            </w:pPr>
          </w:p>
        </w:tc>
        <w:tc>
          <w:tcPr>
            <w:tcW w:w="2126" w:type="dxa"/>
            <w:vAlign w:val="center"/>
          </w:tcPr>
          <w:p w:rsidR="00D814C8" w:rsidRDefault="00D814C8" w:rsidP="0045219C">
            <w:pPr>
              <w:pStyle w:val="BodyText"/>
              <w:rPr>
                <w:rFonts w:cs="Arial"/>
                <w:sz w:val="20"/>
              </w:rPr>
            </w:pPr>
          </w:p>
        </w:tc>
      </w:tr>
    </w:tbl>
    <w:p w:rsidR="00B45933" w:rsidRDefault="0045219C" w:rsidP="00A01C5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FAO species codes</w:t>
      </w:r>
    </w:p>
    <w:p w:rsidR="00C07B30" w:rsidRDefault="00C07B30" w:rsidP="00A01C54">
      <w:pPr>
        <w:pStyle w:val="BodyText"/>
        <w:rPr>
          <w:rFonts w:cs="Arial"/>
          <w:sz w:val="20"/>
        </w:rPr>
      </w:pPr>
    </w:p>
    <w:p w:rsidR="009C74E3" w:rsidRDefault="009C74E3" w:rsidP="009C74E3">
      <w:pPr>
        <w:pStyle w:val="BodyText"/>
        <w:keepNext/>
        <w:keepLines/>
        <w:numPr>
          <w:ilvl w:val="0"/>
          <w:numId w:val="5"/>
        </w:numPr>
        <w:ind w:left="0" w:firstLine="0"/>
        <w:rPr>
          <w:rFonts w:cs="Arial"/>
          <w:b/>
          <w:bCs/>
          <w:sz w:val="20"/>
        </w:rPr>
      </w:pPr>
      <w:r w:rsidRPr="0098376F">
        <w:rPr>
          <w:rFonts w:cs="Arial"/>
          <w:b/>
          <w:sz w:val="20"/>
        </w:rPr>
        <w:t>Checklist</w:t>
      </w:r>
      <w:r>
        <w:rPr>
          <w:rFonts w:cs="Arial"/>
          <w:b/>
          <w:bCs/>
          <w:sz w:val="20"/>
        </w:rPr>
        <w:t xml:space="preserve"> of requirements under</w:t>
      </w:r>
      <w:r w:rsidRPr="0001518A">
        <w:rPr>
          <w:rFonts w:cs="Arial"/>
          <w:b/>
          <w:bCs/>
          <w:sz w:val="20"/>
        </w:rPr>
        <w:t xml:space="preserve"> ICCAT conservation and management measures </w:t>
      </w:r>
    </w:p>
    <w:p w:rsidR="00411EE4" w:rsidRDefault="00411EE4" w:rsidP="00C07B30">
      <w:pPr>
        <w:pStyle w:val="ListBullet2"/>
      </w:pPr>
    </w:p>
    <w:p w:rsidR="00411EE4" w:rsidRPr="00E04A8A" w:rsidRDefault="00411EE4" w:rsidP="00411EE4">
      <w:pPr>
        <w:pStyle w:val="BodyText"/>
        <w:keepNext/>
        <w:keepLines/>
        <w:rPr>
          <w:rFonts w:cs="Arial"/>
          <w:bCs/>
          <w:sz w:val="20"/>
        </w:rPr>
      </w:pPr>
      <w:r w:rsidRPr="00E04A8A">
        <w:rPr>
          <w:rFonts w:cs="Arial"/>
          <w:bCs/>
          <w:sz w:val="20"/>
        </w:rPr>
        <w:t>No potential no compliance happened during observation period.</w:t>
      </w:r>
    </w:p>
    <w:p w:rsidR="00411EE4" w:rsidRDefault="00411EE4" w:rsidP="00C07B30">
      <w:pPr>
        <w:pStyle w:val="ListBullet2"/>
      </w:pPr>
    </w:p>
    <w:p w:rsidR="009C74E3" w:rsidRDefault="009C74E3" w:rsidP="00C07B30">
      <w:pPr>
        <w:pStyle w:val="ListBullet2"/>
      </w:pPr>
      <w:r w:rsidRPr="0007461B">
        <w:t>Table 1</w:t>
      </w:r>
      <w:r w:rsidR="00021B1B" w:rsidRPr="0007461B">
        <w:t>5</w:t>
      </w:r>
      <w:r w:rsidRPr="0007461B">
        <w:t>. Summary of observered farms compliance</w:t>
      </w:r>
      <w:r>
        <w:t xml:space="preserve"> </w:t>
      </w:r>
    </w:p>
    <w:tbl>
      <w:tblPr>
        <w:tblW w:w="1049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8"/>
        <w:gridCol w:w="993"/>
      </w:tblGrid>
      <w:tr w:rsidR="00722D25" w:rsidTr="00722D25">
        <w:trPr>
          <w:cantSplit/>
          <w:trHeight w:val="355"/>
          <w:tblHeader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722D25" w:rsidRDefault="00722D25" w:rsidP="0007461B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722D25" w:rsidRDefault="00722D25" w:rsidP="00D445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722D25" w:rsidTr="00722D25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722D25" w:rsidRDefault="00722D25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 BFT Catch document (BCD)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722D25" w:rsidRDefault="00722D25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22D25" w:rsidRPr="00C92E2B" w:rsidTr="00722D25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722D25" w:rsidRPr="00C92E2B" w:rsidRDefault="00722D25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Observer prevented from carrying out duties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722D25" w:rsidRPr="00C92E2B" w:rsidRDefault="00722D25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22D25" w:rsidRPr="00C92E2B" w:rsidTr="00722D25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722D25" w:rsidRPr="00C92E2B" w:rsidRDefault="00722D25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Observer access to communication facilities denied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722D25" w:rsidRPr="00C92E2B" w:rsidRDefault="00722D25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22D25" w:rsidRPr="00C92E2B" w:rsidTr="00722D25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722D25" w:rsidRPr="00C92E2B" w:rsidRDefault="00722D25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BFT caged by a vessel(s) without an ICCAT authorisation number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722D25" w:rsidRPr="00C92E2B" w:rsidRDefault="00722D25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22D25" w:rsidRPr="00C92E2B" w:rsidTr="00722D25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722D25" w:rsidRPr="00C92E2B" w:rsidRDefault="00722D25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Tuna caged before Authorisation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722D25" w:rsidRPr="00C92E2B" w:rsidRDefault="00722D25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22D25" w:rsidRPr="00C92E2B" w:rsidTr="00722D25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722D25" w:rsidRPr="00C92E2B" w:rsidRDefault="00722D25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 xml:space="preserve">Caging after </w:t>
            </w:r>
            <w:r>
              <w:rPr>
                <w:rFonts w:cs="Arial"/>
                <w:color w:val="000000"/>
                <w:sz w:val="20"/>
              </w:rPr>
              <w:t>15</w:t>
            </w:r>
            <w:r w:rsidRPr="001B672C">
              <w:rPr>
                <w:rFonts w:cs="Arial"/>
                <w:color w:val="000000"/>
                <w:sz w:val="20"/>
                <w:vertAlign w:val="superscript"/>
              </w:rPr>
              <w:t>th</w:t>
            </w:r>
            <w:r>
              <w:rPr>
                <w:rFonts w:cs="Arial"/>
                <w:color w:val="000000"/>
                <w:sz w:val="20"/>
              </w:rPr>
              <w:t xml:space="preserve"> August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722D25" w:rsidRPr="00C92E2B" w:rsidRDefault="00722D25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22D25" w:rsidRPr="00C92E2B" w:rsidTr="00722D25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722D25" w:rsidRPr="00C92E2B" w:rsidRDefault="00722D25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Dead tuna not adequately recorded by the farm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722D25" w:rsidRPr="00C92E2B" w:rsidRDefault="00722D25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22D25" w:rsidRPr="00C92E2B" w:rsidTr="00722D25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722D25" w:rsidRPr="00C92E2B" w:rsidRDefault="00722D25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Farm cage without identifiable and different reference number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722D25" w:rsidRPr="00C92E2B" w:rsidRDefault="00722D25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22D25" w:rsidRPr="00C92E2B" w:rsidTr="00722D25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722D25" w:rsidRPr="00C92E2B" w:rsidRDefault="00722D25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Transfer declaration (ITD) not completed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722D25" w:rsidRPr="00C92E2B" w:rsidRDefault="00722D25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22D25" w:rsidRPr="00C92E2B" w:rsidTr="00722D25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722D25" w:rsidRPr="00C92E2B" w:rsidRDefault="00722D25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Caging Declaration (ICD) not completed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722D25" w:rsidRPr="00C92E2B" w:rsidRDefault="00722D25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22D25" w:rsidRPr="00C92E2B" w:rsidTr="00722D25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722D25" w:rsidRPr="00C92E2B" w:rsidRDefault="00722D25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 xml:space="preserve">Observer estimate </w:t>
            </w:r>
            <w:r>
              <w:rPr>
                <w:rFonts w:cs="Arial"/>
                <w:color w:val="000000"/>
                <w:sz w:val="20"/>
              </w:rPr>
              <w:t>more than ±</w:t>
            </w:r>
            <w:r w:rsidRPr="00C92E2B">
              <w:rPr>
                <w:rFonts w:cs="Arial"/>
                <w:color w:val="000000"/>
                <w:sz w:val="20"/>
              </w:rPr>
              <w:t>10% different than farm</w:t>
            </w:r>
            <w:r>
              <w:rPr>
                <w:rFonts w:cs="Arial"/>
                <w:color w:val="000000"/>
                <w:sz w:val="20"/>
              </w:rPr>
              <w:t>’</w:t>
            </w:r>
            <w:r w:rsidRPr="00C92E2B">
              <w:rPr>
                <w:rFonts w:cs="Arial"/>
                <w:color w:val="000000"/>
                <w:sz w:val="20"/>
              </w:rPr>
              <w:t>s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722D25" w:rsidRPr="00C92E2B" w:rsidRDefault="00722D25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22D25" w:rsidRPr="00C92E2B" w:rsidTr="00722D25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722D25" w:rsidRPr="00C92E2B" w:rsidRDefault="00722D25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Dead tuna during the towing operation not recorded in the ITD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722D25" w:rsidRPr="00C92E2B" w:rsidRDefault="00722D25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22D25" w:rsidRPr="00C92E2B" w:rsidTr="00722D25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722D25" w:rsidRPr="00C92E2B" w:rsidRDefault="00722D25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Fish not separated by year [of catching]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722D25" w:rsidRPr="00C92E2B" w:rsidRDefault="00722D25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22D25" w:rsidRPr="00C92E2B" w:rsidTr="00722D25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722D25" w:rsidRPr="00C92E2B" w:rsidRDefault="00722D25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Fish not separated by flag of the catching vessel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722D25" w:rsidRPr="00C92E2B" w:rsidRDefault="00722D25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22D25" w:rsidRPr="00C92E2B" w:rsidTr="00722D25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722D25" w:rsidRPr="00C92E2B" w:rsidRDefault="00722D25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Fish not separated by JFO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722D25" w:rsidRPr="00C92E2B" w:rsidRDefault="00722D25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22D25" w:rsidRPr="00C92E2B" w:rsidTr="00722D25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722D25" w:rsidRPr="00C92E2B" w:rsidRDefault="00722D25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 xml:space="preserve">A group BCD reference number was allocated to caging operation &gt; 1 day 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722D25" w:rsidRPr="00C92E2B" w:rsidRDefault="00722D25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22D25" w:rsidRPr="00C92E2B" w:rsidTr="00722D25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722D25" w:rsidRPr="00C92E2B" w:rsidRDefault="00722D25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lastRenderedPageBreak/>
              <w:t xml:space="preserve">A group BCD reference number was allocated to more than one farm cage 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722D25" w:rsidRPr="00C92E2B" w:rsidRDefault="00722D25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22D25" w:rsidRPr="00C92E2B" w:rsidTr="00722D25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722D25" w:rsidRPr="00C92E2B" w:rsidRDefault="00722D25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A group BCD reference number was allocated to fish from more than one vessel outside JFO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722D25" w:rsidRPr="00C92E2B" w:rsidRDefault="00722D25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22D25" w:rsidRPr="00C92E2B" w:rsidTr="00722D25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722D25" w:rsidRPr="00C92E2B" w:rsidRDefault="00722D25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A group BCD reference number was allocated to fish from more than one JFO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722D25" w:rsidRPr="00C92E2B" w:rsidRDefault="00722D25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22D25" w:rsidRPr="00C92E2B" w:rsidTr="00722D25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722D25" w:rsidRPr="00C92E2B" w:rsidRDefault="00722D25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Fish below minimum size caged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722D25" w:rsidRPr="00C92E2B" w:rsidRDefault="00722D25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22D25" w:rsidRPr="00C92E2B" w:rsidTr="00722D25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722D25" w:rsidRPr="00C92E2B" w:rsidRDefault="00722D25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Tuna not released following a release order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722D25" w:rsidRPr="00C92E2B" w:rsidRDefault="00722D25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22D25" w:rsidRPr="00C92E2B" w:rsidTr="00722D25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722D25" w:rsidRPr="00C92E2B" w:rsidRDefault="00722D25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Less than the correct amount of tuna released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722D25" w:rsidRPr="00C92E2B" w:rsidRDefault="00722D25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22D25" w:rsidRPr="00C92E2B" w:rsidTr="00722D25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722D25" w:rsidRPr="00C92E2B" w:rsidRDefault="00722D25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 xml:space="preserve">Transhipment in </w:t>
            </w:r>
            <w:r>
              <w:rPr>
                <w:rFonts w:cs="Arial"/>
                <w:color w:val="000000"/>
                <w:sz w:val="20"/>
              </w:rPr>
              <w:t xml:space="preserve">unauthorised </w:t>
            </w:r>
            <w:r w:rsidRPr="00C92E2B">
              <w:rPr>
                <w:rFonts w:cs="Arial"/>
                <w:color w:val="000000"/>
                <w:sz w:val="20"/>
              </w:rPr>
              <w:t>port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722D25" w:rsidRPr="00C92E2B" w:rsidRDefault="00722D25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22D25" w:rsidRPr="00C92E2B" w:rsidTr="00722D25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722D25" w:rsidRPr="00C92E2B" w:rsidRDefault="00722D25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 xml:space="preserve">Landing in </w:t>
            </w:r>
            <w:r>
              <w:rPr>
                <w:rFonts w:cs="Arial"/>
                <w:color w:val="000000"/>
                <w:sz w:val="20"/>
              </w:rPr>
              <w:t xml:space="preserve">unauthorised </w:t>
            </w:r>
            <w:r w:rsidRPr="00C92E2B">
              <w:rPr>
                <w:rFonts w:cs="Arial"/>
                <w:color w:val="000000"/>
                <w:sz w:val="20"/>
              </w:rPr>
              <w:t>port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722D25" w:rsidRPr="00C92E2B" w:rsidRDefault="00722D25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22D25" w:rsidTr="00722D25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722D25" w:rsidRDefault="00722D25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of transfer not taken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722D25" w:rsidRDefault="00722D25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22D25" w:rsidTr="00722D25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722D25" w:rsidRDefault="00722D25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of transfer not provided to the observer immediately after transfer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722D25" w:rsidRDefault="00722D25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22D25" w:rsidTr="00722D25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722D25" w:rsidRDefault="00722D25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of transfer not transmitted to the observer on the farm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722D25" w:rsidRDefault="00722D25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22D25" w:rsidTr="00722D25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722D25" w:rsidRDefault="00722D25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of transfers did not show Transfer Authorisation number at beginning or end of each video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722D25" w:rsidRDefault="00722D25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22D25" w:rsidTr="00722D25">
        <w:trPr>
          <w:trHeight w:val="355"/>
        </w:trPr>
        <w:tc>
          <w:tcPr>
            <w:tcW w:w="9498" w:type="dxa"/>
            <w:shd w:val="clear" w:color="000000" w:fill="FFFFFF"/>
            <w:vAlign w:val="center"/>
            <w:hideMark/>
          </w:tcPr>
          <w:p w:rsidR="00722D25" w:rsidRDefault="00722D25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of transfers did not show date continuously</w:t>
            </w:r>
          </w:p>
        </w:tc>
        <w:tc>
          <w:tcPr>
            <w:tcW w:w="993" w:type="dxa"/>
            <w:shd w:val="clear" w:color="000000" w:fill="FFFFFF"/>
            <w:noWrap/>
            <w:vAlign w:val="center"/>
            <w:hideMark/>
          </w:tcPr>
          <w:p w:rsidR="00722D25" w:rsidRDefault="00722D25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22D25" w:rsidTr="00722D25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722D25" w:rsidRDefault="00722D25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of transfers did not show time continuously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722D25" w:rsidRDefault="00722D25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22D25" w:rsidTr="00722D25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722D25" w:rsidRDefault="00722D25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of transfer did not show opening of door at the start  of transfer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722D25" w:rsidRDefault="00722D25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22D25" w:rsidTr="00722D25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722D25" w:rsidRDefault="00722D25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of transfer did not show closing of door at the end of the transfer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722D25" w:rsidRDefault="00722D25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22D25" w:rsidTr="00722D25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722D25" w:rsidRDefault="00722D25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did not provide 100% coverage of the transfer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722D25" w:rsidRDefault="00722D25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22D25" w:rsidTr="00722D25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722D25" w:rsidRDefault="00722D25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Independent observer estimate of amount caged was not possible due to video quality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722D25" w:rsidRDefault="00722D25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22D25" w:rsidTr="00722D25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722D25" w:rsidRDefault="00722D25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Release not monitored by video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722D25" w:rsidRDefault="00722D25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22D25" w:rsidTr="00722D25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722D25" w:rsidRDefault="00722D25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of released tuna not provided to the observer immediately after release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722D25" w:rsidRDefault="00722D25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22D25" w:rsidTr="00722D25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722D25" w:rsidRDefault="00722D25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of release did not show date continuously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722D25" w:rsidRDefault="00722D25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22D25" w:rsidTr="00722D25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722D25" w:rsidRDefault="00722D25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of release did not show time continuously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722D25" w:rsidRDefault="00722D25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22D25" w:rsidTr="00722D25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722D25" w:rsidRDefault="00722D25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of transfer did not show opening of door at the start  of transfer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722D25" w:rsidRDefault="00722D25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22D25" w:rsidTr="00722D25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722D25" w:rsidRDefault="00722D25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of transfer did not show closing of door at the end of the transfer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722D25" w:rsidRDefault="00722D25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22D25" w:rsidTr="00722D25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722D25" w:rsidRDefault="00722D25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Video record did not show 100% of the release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722D25" w:rsidRDefault="00722D25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:rsidR="00D35269" w:rsidRDefault="00D35269" w:rsidP="009C74E3">
      <w:pPr>
        <w:autoSpaceDE w:val="0"/>
        <w:autoSpaceDN w:val="0"/>
        <w:adjustRightInd w:val="0"/>
        <w:rPr>
          <w:rFonts w:cs="Arial"/>
          <w:sz w:val="20"/>
        </w:rPr>
      </w:pPr>
    </w:p>
    <w:p w:rsidR="006348F6" w:rsidRPr="00790449" w:rsidRDefault="006348F6" w:rsidP="006348F6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bCs/>
          <w:sz w:val="20"/>
        </w:rPr>
        <w:t xml:space="preserve">Other activities that may </w:t>
      </w:r>
      <w:r w:rsidRPr="00790449">
        <w:rPr>
          <w:rFonts w:cs="Arial"/>
          <w:bCs/>
          <w:sz w:val="20"/>
        </w:rPr>
        <w:t>be in breach of ICCAT conservation and management measures</w:t>
      </w:r>
      <w:r>
        <w:rPr>
          <w:rFonts w:cs="Arial"/>
          <w:bCs/>
          <w:sz w:val="20"/>
        </w:rPr>
        <w:t>:</w:t>
      </w:r>
      <w:r w:rsidR="00C07B30">
        <w:rPr>
          <w:rFonts w:cs="Arial"/>
          <w:bCs/>
          <w:sz w:val="20"/>
        </w:rPr>
        <w:t xml:space="preserve"> No.</w:t>
      </w:r>
    </w:p>
    <w:p w:rsidR="009C74E3" w:rsidRDefault="009C74E3" w:rsidP="009C74E3">
      <w:pPr>
        <w:pStyle w:val="BodyText"/>
        <w:spacing w:line="240" w:lineRule="atLeast"/>
        <w:rPr>
          <w:rFonts w:cs="Arial"/>
          <w:b/>
          <w:bCs/>
          <w:sz w:val="20"/>
        </w:rPr>
      </w:pPr>
    </w:p>
    <w:p w:rsidR="0045219C" w:rsidRDefault="000B3CF7" w:rsidP="0045219C">
      <w:pPr>
        <w:pStyle w:val="BodyText"/>
        <w:keepNext/>
        <w:keepLines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t>Sampling</w:t>
      </w:r>
    </w:p>
    <w:p w:rsidR="00411EE4" w:rsidRDefault="00411EE4" w:rsidP="00411EE4">
      <w:pPr>
        <w:pStyle w:val="BodyText"/>
        <w:keepNext/>
        <w:keepLines/>
        <w:rPr>
          <w:rFonts w:cs="Arial"/>
          <w:b/>
          <w:sz w:val="20"/>
        </w:rPr>
      </w:pPr>
    </w:p>
    <w:p w:rsidR="00411EE4" w:rsidRPr="00C07B30" w:rsidRDefault="00411EE4" w:rsidP="00C07B30">
      <w:pPr>
        <w:pStyle w:val="BodyText"/>
        <w:spacing w:line="240" w:lineRule="atLeast"/>
        <w:rPr>
          <w:rFonts w:cs="Arial"/>
          <w:bCs/>
          <w:sz w:val="20"/>
        </w:rPr>
      </w:pPr>
      <w:r w:rsidRPr="00C07B30">
        <w:rPr>
          <w:rFonts w:cs="Arial"/>
          <w:bCs/>
          <w:sz w:val="20"/>
        </w:rPr>
        <w:t xml:space="preserve">No sampling performed because there were </w:t>
      </w:r>
      <w:r w:rsidR="00722D25" w:rsidRPr="00C07B30">
        <w:rPr>
          <w:rFonts w:cs="Arial"/>
          <w:bCs/>
          <w:sz w:val="20"/>
        </w:rPr>
        <w:t xml:space="preserve">not </w:t>
      </w:r>
      <w:r w:rsidRPr="00C07B30">
        <w:rPr>
          <w:rFonts w:cs="Arial"/>
          <w:bCs/>
          <w:sz w:val="20"/>
        </w:rPr>
        <w:t xml:space="preserve">incidental mortalities during caging </w:t>
      </w:r>
      <w:r w:rsidR="00C767D1" w:rsidRPr="00C07B30">
        <w:rPr>
          <w:rFonts w:cs="Arial"/>
          <w:bCs/>
          <w:sz w:val="20"/>
        </w:rPr>
        <w:t>operations.</w:t>
      </w:r>
    </w:p>
    <w:p w:rsidR="00B45933" w:rsidRPr="00C07B30" w:rsidRDefault="00B45933" w:rsidP="00C07B30">
      <w:pPr>
        <w:pStyle w:val="BodyText"/>
        <w:spacing w:line="240" w:lineRule="atLeast"/>
        <w:rPr>
          <w:rFonts w:cs="Arial"/>
          <w:bCs/>
          <w:sz w:val="20"/>
        </w:rPr>
      </w:pPr>
    </w:p>
    <w:p w:rsidR="009C74E3" w:rsidRDefault="009C74E3" w:rsidP="00C07B30">
      <w:pPr>
        <w:pStyle w:val="ListBullet2"/>
      </w:pPr>
      <w:r w:rsidRPr="009C74E3">
        <w:t>Table 1</w:t>
      </w:r>
      <w:r w:rsidR="00021B1B">
        <w:t>6</w:t>
      </w:r>
      <w:r w:rsidRPr="009C74E3">
        <w:t>. Summary of sampling performed</w:t>
      </w:r>
    </w:p>
    <w:p w:rsidR="006348F6" w:rsidRDefault="006348F6" w:rsidP="00C07B30">
      <w:pPr>
        <w:pStyle w:val="ListBullet2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463"/>
        <w:gridCol w:w="3282"/>
        <w:gridCol w:w="2369"/>
        <w:gridCol w:w="2369"/>
        <w:gridCol w:w="2369"/>
        <w:gridCol w:w="2366"/>
      </w:tblGrid>
      <w:tr w:rsidR="00C72CBF" w:rsidRPr="00A84B26" w:rsidTr="00411EE4">
        <w:trPr>
          <w:trHeight w:val="515"/>
        </w:trPr>
        <w:tc>
          <w:tcPr>
            <w:tcW w:w="514" w:type="pct"/>
            <w:vAlign w:val="center"/>
          </w:tcPr>
          <w:p w:rsidR="00C72CBF" w:rsidRDefault="00C72CBF" w:rsidP="008B6C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Caging Op #</w:t>
            </w:r>
          </w:p>
        </w:tc>
        <w:tc>
          <w:tcPr>
            <w:tcW w:w="1154" w:type="pct"/>
            <w:vAlign w:val="center"/>
          </w:tcPr>
          <w:p w:rsidR="00C72CBF" w:rsidRDefault="00C72CBF" w:rsidP="008B6C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833" w:type="pct"/>
            <w:vAlign w:val="center"/>
          </w:tcPr>
          <w:p w:rsidR="00C72CBF" w:rsidRPr="00A84B26" w:rsidRDefault="00C72CBF" w:rsidP="008B6C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 measured for Length</w:t>
            </w:r>
          </w:p>
        </w:tc>
        <w:tc>
          <w:tcPr>
            <w:tcW w:w="833" w:type="pct"/>
            <w:vAlign w:val="center"/>
          </w:tcPr>
          <w:p w:rsidR="00C72CBF" w:rsidRPr="00A84B26" w:rsidRDefault="00C72CBF" w:rsidP="008B6C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833" w:type="pct"/>
            <w:vAlign w:val="center"/>
          </w:tcPr>
          <w:p w:rsidR="00C72CBF" w:rsidRPr="00A84B26" w:rsidRDefault="00C72CBF" w:rsidP="008B6C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832" w:type="pct"/>
            <w:vAlign w:val="center"/>
          </w:tcPr>
          <w:p w:rsidR="00C72CBF" w:rsidRPr="00A84B26" w:rsidRDefault="00C72CBF" w:rsidP="008B6C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C72CBF" w:rsidTr="00411EE4">
        <w:trPr>
          <w:trHeight w:val="242"/>
        </w:trPr>
        <w:tc>
          <w:tcPr>
            <w:tcW w:w="514" w:type="pct"/>
            <w:vAlign w:val="center"/>
          </w:tcPr>
          <w:p w:rsidR="00C72CBF" w:rsidRPr="00D52FB0" w:rsidRDefault="00411EE4" w:rsidP="008B6C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1154" w:type="pct"/>
            <w:vAlign w:val="center"/>
          </w:tcPr>
          <w:p w:rsidR="00C72CBF" w:rsidRPr="00D52FB0" w:rsidRDefault="00C72CBF" w:rsidP="008B6C47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:rsidR="00C72CBF" w:rsidRPr="00D52FB0" w:rsidRDefault="00C72CBF" w:rsidP="008B6C47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:rsidR="00C72CBF" w:rsidRPr="00D52FB0" w:rsidRDefault="00C72CBF" w:rsidP="008B6C47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:rsidR="00C72CBF" w:rsidRPr="00D52FB0" w:rsidRDefault="00C72CBF" w:rsidP="008B6C47">
            <w:pPr>
              <w:jc w:val="center"/>
              <w:rPr>
                <w:sz w:val="20"/>
              </w:rPr>
            </w:pPr>
          </w:p>
        </w:tc>
        <w:tc>
          <w:tcPr>
            <w:tcW w:w="832" w:type="pct"/>
            <w:vAlign w:val="center"/>
          </w:tcPr>
          <w:p w:rsidR="00C72CBF" w:rsidRPr="00D52FB0" w:rsidRDefault="00C72CBF" w:rsidP="008B6C47">
            <w:pPr>
              <w:jc w:val="center"/>
              <w:rPr>
                <w:sz w:val="20"/>
              </w:rPr>
            </w:pPr>
          </w:p>
        </w:tc>
      </w:tr>
    </w:tbl>
    <w:p w:rsidR="006348F6" w:rsidRPr="00EA11E3" w:rsidRDefault="00EA11E3" w:rsidP="002D70FA">
      <w:pPr>
        <w:tabs>
          <w:tab w:val="left" w:pos="1087"/>
        </w:tabs>
        <w:spacing w:after="200" w:line="276" w:lineRule="auto"/>
        <w:rPr>
          <w:rFonts w:cs="Arial"/>
          <w:bCs/>
          <w:sz w:val="20"/>
        </w:rPr>
      </w:pPr>
      <w:r w:rsidRPr="00EA11E3">
        <w:rPr>
          <w:rFonts w:cs="Arial"/>
          <w:bCs/>
          <w:sz w:val="20"/>
        </w:rPr>
        <w:t>No dead fish</w:t>
      </w:r>
    </w:p>
    <w:p w:rsidR="00021B1B" w:rsidRDefault="00021B1B" w:rsidP="00336FD9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  <w:r>
        <w:rPr>
          <w:b/>
          <w:bCs/>
          <w:sz w:val="20"/>
        </w:rPr>
        <w:lastRenderedPageBreak/>
        <w:t>Appendix 1: Farm Cage Plan</w:t>
      </w:r>
    </w:p>
    <w:p w:rsidR="00450AEA" w:rsidRDefault="00450AEA" w:rsidP="00450AEA"/>
    <w:p w:rsidR="00450AEA" w:rsidRDefault="00450AEA" w:rsidP="00450AEA"/>
    <w:p w:rsidR="00021B1B" w:rsidRDefault="00021B1B" w:rsidP="00021B1B">
      <w:pPr>
        <w:rPr>
          <w:bCs/>
          <w:sz w:val="20"/>
        </w:rPr>
      </w:pPr>
    </w:p>
    <w:p w:rsidR="00021B1B" w:rsidRDefault="00021B1B" w:rsidP="00B331C9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t>Appendix 2: Details of sampling performed on fish</w:t>
      </w:r>
    </w:p>
    <w:p w:rsidR="004D23D7" w:rsidRDefault="004D23D7" w:rsidP="004D23D7">
      <w:pPr>
        <w:rPr>
          <w:b/>
          <w:bCs/>
          <w:sz w:val="20"/>
        </w:rPr>
      </w:pPr>
    </w:p>
    <w:p w:rsidR="00212180" w:rsidRPr="00A108B1" w:rsidRDefault="00021B1B" w:rsidP="00911642">
      <w:pPr>
        <w:pStyle w:val="ListParagraph"/>
        <w:numPr>
          <w:ilvl w:val="0"/>
          <w:numId w:val="7"/>
        </w:numPr>
        <w:spacing w:after="200" w:line="276" w:lineRule="auto"/>
        <w:contextualSpacing w:val="0"/>
        <w:rPr>
          <w:rFonts w:cs="Arial"/>
          <w:sz w:val="20"/>
        </w:rPr>
      </w:pPr>
      <w:r w:rsidRPr="00A108B1">
        <w:rPr>
          <w:sz w:val="20"/>
        </w:rPr>
        <w:t xml:space="preserve">Provided in excel deployment output: </w:t>
      </w:r>
      <w:r w:rsidRPr="00A108B1">
        <w:rPr>
          <w:i/>
          <w:sz w:val="20"/>
        </w:rPr>
        <w:t>Sampling</w:t>
      </w:r>
    </w:p>
    <w:p w:rsidR="006348F6" w:rsidRPr="00A66865" w:rsidRDefault="006348F6" w:rsidP="006348F6">
      <w:pPr>
        <w:rPr>
          <w:b/>
          <w:sz w:val="20"/>
        </w:rPr>
      </w:pPr>
      <w:r w:rsidRPr="0098376F">
        <w:rPr>
          <w:b/>
          <w:sz w:val="20"/>
        </w:rPr>
        <w:t>Appendix</w:t>
      </w:r>
      <w:r>
        <w:rPr>
          <w:b/>
          <w:sz w:val="20"/>
        </w:rPr>
        <w:t xml:space="preserve"> </w:t>
      </w:r>
      <w:r w:rsidR="00C36E24">
        <w:rPr>
          <w:b/>
          <w:sz w:val="20"/>
        </w:rPr>
        <w:t>3</w:t>
      </w:r>
      <w:r w:rsidRPr="0098376F">
        <w:rPr>
          <w:b/>
          <w:sz w:val="20"/>
        </w:rPr>
        <w:t>: Details of vessels involved in catching/ towing/ supporting/other operations</w:t>
      </w:r>
    </w:p>
    <w:p w:rsidR="006348F6" w:rsidRPr="00A66865" w:rsidRDefault="006348F6" w:rsidP="006348F6">
      <w:pPr>
        <w:rPr>
          <w:b/>
          <w:sz w:val="20"/>
        </w:rPr>
      </w:pPr>
    </w:p>
    <w:tbl>
      <w:tblPr>
        <w:tblW w:w="13232" w:type="dxa"/>
        <w:tblInd w:w="-474" w:type="dxa"/>
        <w:tblLook w:val="0000" w:firstRow="0" w:lastRow="0" w:firstColumn="0" w:lastColumn="0" w:noHBand="0" w:noVBand="0"/>
      </w:tblPr>
      <w:tblGrid>
        <w:gridCol w:w="469"/>
        <w:gridCol w:w="1407"/>
        <w:gridCol w:w="184"/>
        <w:gridCol w:w="2127"/>
        <w:gridCol w:w="1140"/>
        <w:gridCol w:w="1194"/>
        <w:gridCol w:w="310"/>
        <w:gridCol w:w="2383"/>
        <w:gridCol w:w="4018"/>
      </w:tblGrid>
      <w:tr w:rsidR="00B10F25" w:rsidRPr="00A66865" w:rsidTr="00A108B1">
        <w:trPr>
          <w:trHeight w:val="431"/>
        </w:trPr>
        <w:tc>
          <w:tcPr>
            <w:tcW w:w="2060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10F25" w:rsidRDefault="00B10F25" w:rsidP="008B6C4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10F25" w:rsidRDefault="00B10F25" w:rsidP="008B6C4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10F25" w:rsidRDefault="00B10F25" w:rsidP="008B6C4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10F25" w:rsidRDefault="00B10F25" w:rsidP="008B6C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10F25" w:rsidRDefault="00B10F25" w:rsidP="008B6C4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10F25" w:rsidRDefault="00B10F25" w:rsidP="008B6C4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A108B1" w:rsidRPr="00A66865" w:rsidTr="00A108B1">
        <w:trPr>
          <w:trHeight w:val="255"/>
        </w:trPr>
        <w:tc>
          <w:tcPr>
            <w:tcW w:w="2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8B1" w:rsidRDefault="00A108B1" w:rsidP="00A108B1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DRVENIK TUNA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08B1" w:rsidRDefault="00A108B1" w:rsidP="00A108B1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ATEU0HRV00117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08B1" w:rsidRDefault="00A108B1" w:rsidP="00A108B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08B1" w:rsidRDefault="00A108B1" w:rsidP="00A108B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9AA4021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08B1" w:rsidRDefault="00A108B1" w:rsidP="00A108B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08B1" w:rsidRDefault="00A108B1" w:rsidP="00A108B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A108B1" w:rsidRPr="00A66865" w:rsidTr="00A108B1">
        <w:trPr>
          <w:trHeight w:val="255"/>
        </w:trPr>
        <w:tc>
          <w:tcPr>
            <w:tcW w:w="2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8B1" w:rsidRDefault="00A108B1" w:rsidP="00A108B1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215-PR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08B1" w:rsidRDefault="00A108B1" w:rsidP="00A108B1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ATEU0HRV00230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08B1" w:rsidRDefault="00A108B1" w:rsidP="00A108B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08B1" w:rsidRDefault="00A108B1" w:rsidP="00A108B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(n/a)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08B1" w:rsidRDefault="00A108B1" w:rsidP="00A108B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08B1" w:rsidRDefault="00A108B1" w:rsidP="00A108B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A108B1" w:rsidRPr="00A66865" w:rsidTr="00A108B1">
        <w:trPr>
          <w:trHeight w:val="255"/>
        </w:trPr>
        <w:tc>
          <w:tcPr>
            <w:tcW w:w="2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8B1" w:rsidRDefault="00A108B1" w:rsidP="00A108B1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LUBIN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08B1" w:rsidRDefault="00A108B1" w:rsidP="00A108B1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ATEU0HRV00012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08B1" w:rsidRDefault="00A108B1" w:rsidP="00A108B1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08B1" w:rsidRDefault="00A108B1" w:rsidP="00A108B1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9A3269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08B1" w:rsidRDefault="00A108B1" w:rsidP="00A108B1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Towing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08B1" w:rsidRDefault="00A108B1" w:rsidP="00A108B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A108B1" w:rsidRPr="00A66865" w:rsidTr="00A108B1">
        <w:trPr>
          <w:trHeight w:val="255"/>
        </w:trPr>
        <w:tc>
          <w:tcPr>
            <w:tcW w:w="2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8B1" w:rsidRDefault="00A108B1" w:rsidP="00A108B1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TRATICA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08B1" w:rsidRDefault="00A108B1" w:rsidP="00A108B1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ATEU0HRV00036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08B1" w:rsidRDefault="00A108B1" w:rsidP="00A108B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08B1" w:rsidRDefault="00A108B1" w:rsidP="00A108B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9AA5211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08B1" w:rsidRDefault="00A108B1" w:rsidP="00A108B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08B1" w:rsidRDefault="00A108B1" w:rsidP="00A108B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6348F6" w:rsidRPr="00A66865" w:rsidTr="00A108B1">
        <w:trPr>
          <w:gridBefore w:val="1"/>
          <w:gridAfter w:val="2"/>
          <w:wBefore w:w="469" w:type="dxa"/>
          <w:wAfter w:w="6401" w:type="dxa"/>
          <w:trHeight w:val="269"/>
        </w:trPr>
        <w:tc>
          <w:tcPr>
            <w:tcW w:w="1407" w:type="dxa"/>
          </w:tcPr>
          <w:p w:rsidR="006348F6" w:rsidRPr="00A66865" w:rsidRDefault="006348F6" w:rsidP="008B6C47">
            <w:pPr>
              <w:rPr>
                <w:sz w:val="20"/>
              </w:rPr>
            </w:pPr>
            <w:r>
              <w:rPr>
                <w:sz w:val="20"/>
              </w:rPr>
              <w:t>*</w:t>
            </w:r>
          </w:p>
        </w:tc>
        <w:tc>
          <w:tcPr>
            <w:tcW w:w="4955" w:type="dxa"/>
            <w:gridSpan w:val="5"/>
            <w:noWrap/>
            <w:vAlign w:val="center"/>
          </w:tcPr>
          <w:p w:rsidR="006348F6" w:rsidRDefault="006348F6" w:rsidP="008B6C47">
            <w:pPr>
              <w:rPr>
                <w:sz w:val="20"/>
              </w:rPr>
            </w:pPr>
            <w:r w:rsidRPr="00A66865">
              <w:rPr>
                <w:sz w:val="20"/>
              </w:rPr>
              <w:t>catching v</w:t>
            </w:r>
            <w:r>
              <w:rPr>
                <w:sz w:val="20"/>
              </w:rPr>
              <w:t>essel</w:t>
            </w:r>
            <w:r w:rsidR="0091506F">
              <w:rPr>
                <w:sz w:val="20"/>
              </w:rPr>
              <w:t xml:space="preserve"> </w:t>
            </w:r>
            <w:r w:rsidR="0091506F" w:rsidRPr="00A66865">
              <w:rPr>
                <w:sz w:val="20"/>
              </w:rPr>
              <w:t>in same JFO</w:t>
            </w:r>
            <w:r w:rsidR="0091506F">
              <w:rPr>
                <w:sz w:val="20"/>
              </w:rPr>
              <w:t>/OFO</w:t>
            </w:r>
          </w:p>
        </w:tc>
      </w:tr>
      <w:tr w:rsidR="006348F6" w:rsidRPr="00A66865" w:rsidTr="00A108B1">
        <w:trPr>
          <w:gridBefore w:val="1"/>
          <w:gridAfter w:val="2"/>
          <w:wBefore w:w="469" w:type="dxa"/>
          <w:wAfter w:w="6401" w:type="dxa"/>
          <w:trHeight w:val="269"/>
        </w:trPr>
        <w:tc>
          <w:tcPr>
            <w:tcW w:w="1407" w:type="dxa"/>
          </w:tcPr>
          <w:p w:rsidR="006348F6" w:rsidRPr="00A66865" w:rsidRDefault="006348F6" w:rsidP="008B6C47">
            <w:pPr>
              <w:rPr>
                <w:sz w:val="20"/>
              </w:rPr>
            </w:pPr>
          </w:p>
        </w:tc>
        <w:tc>
          <w:tcPr>
            <w:tcW w:w="4955" w:type="dxa"/>
            <w:gridSpan w:val="5"/>
            <w:noWrap/>
            <w:vAlign w:val="center"/>
          </w:tcPr>
          <w:p w:rsidR="006348F6" w:rsidRDefault="006348F6" w:rsidP="008B6C47">
            <w:pPr>
              <w:rPr>
                <w:sz w:val="20"/>
              </w:rPr>
            </w:pPr>
            <w:r w:rsidRPr="00A66865">
              <w:rPr>
                <w:sz w:val="20"/>
              </w:rPr>
              <w:t>towing v</w:t>
            </w:r>
            <w:r>
              <w:rPr>
                <w:sz w:val="20"/>
              </w:rPr>
              <w:t>essel</w:t>
            </w:r>
            <w:r w:rsidR="0091506F">
              <w:rPr>
                <w:sz w:val="20"/>
              </w:rPr>
              <w:t xml:space="preserve"> assisting farm</w:t>
            </w:r>
          </w:p>
        </w:tc>
      </w:tr>
      <w:tr w:rsidR="006348F6" w:rsidRPr="00A66865" w:rsidTr="00A108B1">
        <w:trPr>
          <w:gridBefore w:val="1"/>
          <w:gridAfter w:val="2"/>
          <w:wBefore w:w="469" w:type="dxa"/>
          <w:wAfter w:w="6401" w:type="dxa"/>
          <w:trHeight w:val="269"/>
        </w:trPr>
        <w:tc>
          <w:tcPr>
            <w:tcW w:w="1407" w:type="dxa"/>
          </w:tcPr>
          <w:p w:rsidR="006348F6" w:rsidRPr="00A66865" w:rsidRDefault="006348F6" w:rsidP="008B6C47">
            <w:pPr>
              <w:rPr>
                <w:sz w:val="20"/>
              </w:rPr>
            </w:pPr>
          </w:p>
        </w:tc>
        <w:tc>
          <w:tcPr>
            <w:tcW w:w="4955" w:type="dxa"/>
            <w:gridSpan w:val="5"/>
            <w:noWrap/>
            <w:vAlign w:val="center"/>
          </w:tcPr>
          <w:p w:rsidR="006348F6" w:rsidRPr="00A66865" w:rsidRDefault="0091506F" w:rsidP="0091506F">
            <w:pPr>
              <w:rPr>
                <w:sz w:val="20"/>
              </w:rPr>
            </w:pPr>
            <w:r>
              <w:rPr>
                <w:sz w:val="20"/>
              </w:rPr>
              <w:t>Other (specify)</w:t>
            </w:r>
          </w:p>
        </w:tc>
      </w:tr>
    </w:tbl>
    <w:p w:rsidR="00B331C9" w:rsidRPr="00E91F78" w:rsidRDefault="00B331C9" w:rsidP="00C07B30">
      <w:pPr>
        <w:pStyle w:val="BodyText"/>
        <w:rPr>
          <w:rFonts w:cs="Arial"/>
          <w:sz w:val="20"/>
        </w:rPr>
      </w:pPr>
    </w:p>
    <w:sectPr w:rsidR="00B331C9" w:rsidRPr="00E91F78" w:rsidSect="00212180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3193" w:rsidRPr="00064508" w:rsidRDefault="003D3193" w:rsidP="00064508">
      <w:r>
        <w:separator/>
      </w:r>
    </w:p>
  </w:endnote>
  <w:endnote w:type="continuationSeparator" w:id="0">
    <w:p w:rsidR="003D3193" w:rsidRPr="00064508" w:rsidRDefault="003D3193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3193" w:rsidRPr="00064508" w:rsidRDefault="003D3193" w:rsidP="00064508">
      <w:r>
        <w:separator/>
      </w:r>
    </w:p>
  </w:footnote>
  <w:footnote w:type="continuationSeparator" w:id="0">
    <w:p w:rsidR="003D3193" w:rsidRPr="00064508" w:rsidRDefault="003D3193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4"/>
  </w:num>
  <w:num w:numId="5">
    <w:abstractNumId w:val="1"/>
  </w:num>
  <w:num w:numId="6">
    <w:abstractNumId w:val="3"/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7545"/>
    <w:rsid w:val="00007818"/>
    <w:rsid w:val="0001518A"/>
    <w:rsid w:val="00021B1B"/>
    <w:rsid w:val="00027B1A"/>
    <w:rsid w:val="0003791E"/>
    <w:rsid w:val="00050935"/>
    <w:rsid w:val="000615D4"/>
    <w:rsid w:val="00064508"/>
    <w:rsid w:val="000671B4"/>
    <w:rsid w:val="0007461B"/>
    <w:rsid w:val="000777CA"/>
    <w:rsid w:val="00084CE4"/>
    <w:rsid w:val="00090ED6"/>
    <w:rsid w:val="000946DA"/>
    <w:rsid w:val="000A2B4D"/>
    <w:rsid w:val="000A2C5F"/>
    <w:rsid w:val="000A3AD3"/>
    <w:rsid w:val="000B3CF7"/>
    <w:rsid w:val="000C3B34"/>
    <w:rsid w:val="000D54F2"/>
    <w:rsid w:val="00103C70"/>
    <w:rsid w:val="0010434D"/>
    <w:rsid w:val="00122D5F"/>
    <w:rsid w:val="00127FCA"/>
    <w:rsid w:val="001309F5"/>
    <w:rsid w:val="001317E5"/>
    <w:rsid w:val="001422EF"/>
    <w:rsid w:val="00150E54"/>
    <w:rsid w:val="00164E87"/>
    <w:rsid w:val="001703C8"/>
    <w:rsid w:val="00175E99"/>
    <w:rsid w:val="00181320"/>
    <w:rsid w:val="00192DD5"/>
    <w:rsid w:val="00197F4A"/>
    <w:rsid w:val="001A20AD"/>
    <w:rsid w:val="001B38D5"/>
    <w:rsid w:val="001D7C00"/>
    <w:rsid w:val="001E41EA"/>
    <w:rsid w:val="001F2813"/>
    <w:rsid w:val="00206FC0"/>
    <w:rsid w:val="00212180"/>
    <w:rsid w:val="0021274E"/>
    <w:rsid w:val="00213129"/>
    <w:rsid w:val="002200B2"/>
    <w:rsid w:val="0022429F"/>
    <w:rsid w:val="0022524C"/>
    <w:rsid w:val="00226DC2"/>
    <w:rsid w:val="00245420"/>
    <w:rsid w:val="0025150E"/>
    <w:rsid w:val="002519A7"/>
    <w:rsid w:val="002543B0"/>
    <w:rsid w:val="0028080D"/>
    <w:rsid w:val="00285657"/>
    <w:rsid w:val="00286F6C"/>
    <w:rsid w:val="00291D0F"/>
    <w:rsid w:val="002A05B7"/>
    <w:rsid w:val="002C232C"/>
    <w:rsid w:val="002D28AC"/>
    <w:rsid w:val="002D70FA"/>
    <w:rsid w:val="002E4871"/>
    <w:rsid w:val="002F6D74"/>
    <w:rsid w:val="003011CC"/>
    <w:rsid w:val="00305162"/>
    <w:rsid w:val="00312461"/>
    <w:rsid w:val="0032711E"/>
    <w:rsid w:val="003302FF"/>
    <w:rsid w:val="00336228"/>
    <w:rsid w:val="00336FD9"/>
    <w:rsid w:val="0034713E"/>
    <w:rsid w:val="0035249A"/>
    <w:rsid w:val="003546F8"/>
    <w:rsid w:val="00374F59"/>
    <w:rsid w:val="0038135F"/>
    <w:rsid w:val="00387BA9"/>
    <w:rsid w:val="00390DD4"/>
    <w:rsid w:val="003958F1"/>
    <w:rsid w:val="003A48FE"/>
    <w:rsid w:val="003C1058"/>
    <w:rsid w:val="003D3193"/>
    <w:rsid w:val="003E50F0"/>
    <w:rsid w:val="003F464E"/>
    <w:rsid w:val="00411EE4"/>
    <w:rsid w:val="004333E0"/>
    <w:rsid w:val="00435A90"/>
    <w:rsid w:val="004438A4"/>
    <w:rsid w:val="0044677D"/>
    <w:rsid w:val="0044769E"/>
    <w:rsid w:val="0045084D"/>
    <w:rsid w:val="00450AEA"/>
    <w:rsid w:val="0045219C"/>
    <w:rsid w:val="004550CD"/>
    <w:rsid w:val="00456598"/>
    <w:rsid w:val="0046698C"/>
    <w:rsid w:val="00480E1D"/>
    <w:rsid w:val="00495AA8"/>
    <w:rsid w:val="004A080A"/>
    <w:rsid w:val="004A5355"/>
    <w:rsid w:val="004C35EE"/>
    <w:rsid w:val="004C534D"/>
    <w:rsid w:val="004C5DBC"/>
    <w:rsid w:val="004D1CFE"/>
    <w:rsid w:val="004D23D7"/>
    <w:rsid w:val="004D492B"/>
    <w:rsid w:val="004E06B6"/>
    <w:rsid w:val="004E3919"/>
    <w:rsid w:val="004E3D75"/>
    <w:rsid w:val="00501F74"/>
    <w:rsid w:val="00507B31"/>
    <w:rsid w:val="00515BF1"/>
    <w:rsid w:val="0052053D"/>
    <w:rsid w:val="0052324E"/>
    <w:rsid w:val="0053042D"/>
    <w:rsid w:val="00530B07"/>
    <w:rsid w:val="00542DCB"/>
    <w:rsid w:val="005616D9"/>
    <w:rsid w:val="005671C8"/>
    <w:rsid w:val="00572CF0"/>
    <w:rsid w:val="005744EF"/>
    <w:rsid w:val="00574776"/>
    <w:rsid w:val="00583E3A"/>
    <w:rsid w:val="0058669F"/>
    <w:rsid w:val="00592C51"/>
    <w:rsid w:val="005B002F"/>
    <w:rsid w:val="005C6E0C"/>
    <w:rsid w:val="005D6DE8"/>
    <w:rsid w:val="005E39C3"/>
    <w:rsid w:val="005F569E"/>
    <w:rsid w:val="005F5DEC"/>
    <w:rsid w:val="0061398D"/>
    <w:rsid w:val="00615DBE"/>
    <w:rsid w:val="006178B6"/>
    <w:rsid w:val="00617B1F"/>
    <w:rsid w:val="00632400"/>
    <w:rsid w:val="006348F6"/>
    <w:rsid w:val="00641E01"/>
    <w:rsid w:val="006476A0"/>
    <w:rsid w:val="00650908"/>
    <w:rsid w:val="0066048E"/>
    <w:rsid w:val="006721BA"/>
    <w:rsid w:val="00685698"/>
    <w:rsid w:val="0068727D"/>
    <w:rsid w:val="006974E4"/>
    <w:rsid w:val="006A5118"/>
    <w:rsid w:val="006B4B82"/>
    <w:rsid w:val="006B6A1C"/>
    <w:rsid w:val="006C5BFE"/>
    <w:rsid w:val="006C5F8C"/>
    <w:rsid w:val="006E735F"/>
    <w:rsid w:val="006F282F"/>
    <w:rsid w:val="00704A99"/>
    <w:rsid w:val="0070507D"/>
    <w:rsid w:val="00706FFA"/>
    <w:rsid w:val="00711EA1"/>
    <w:rsid w:val="00722D25"/>
    <w:rsid w:val="00724D01"/>
    <w:rsid w:val="00735C83"/>
    <w:rsid w:val="00746227"/>
    <w:rsid w:val="00751E40"/>
    <w:rsid w:val="00767C25"/>
    <w:rsid w:val="0078088C"/>
    <w:rsid w:val="00785E56"/>
    <w:rsid w:val="00787992"/>
    <w:rsid w:val="007933D8"/>
    <w:rsid w:val="007C2BA3"/>
    <w:rsid w:val="007C53E0"/>
    <w:rsid w:val="007D02AE"/>
    <w:rsid w:val="007D6600"/>
    <w:rsid w:val="007E0BDC"/>
    <w:rsid w:val="007E1283"/>
    <w:rsid w:val="007E36BE"/>
    <w:rsid w:val="007F0152"/>
    <w:rsid w:val="00813FC5"/>
    <w:rsid w:val="00820509"/>
    <w:rsid w:val="00822B26"/>
    <w:rsid w:val="008334AC"/>
    <w:rsid w:val="0085144C"/>
    <w:rsid w:val="0085287E"/>
    <w:rsid w:val="0085360C"/>
    <w:rsid w:val="00854C88"/>
    <w:rsid w:val="008619A4"/>
    <w:rsid w:val="00882D35"/>
    <w:rsid w:val="00891B6F"/>
    <w:rsid w:val="008A0267"/>
    <w:rsid w:val="008A6D4B"/>
    <w:rsid w:val="008B6C47"/>
    <w:rsid w:val="008C72BD"/>
    <w:rsid w:val="008C7DF3"/>
    <w:rsid w:val="008D4C08"/>
    <w:rsid w:val="008E1DDE"/>
    <w:rsid w:val="008E5171"/>
    <w:rsid w:val="00905C76"/>
    <w:rsid w:val="0091506F"/>
    <w:rsid w:val="00936E10"/>
    <w:rsid w:val="0094066E"/>
    <w:rsid w:val="00950524"/>
    <w:rsid w:val="0095114E"/>
    <w:rsid w:val="00954B35"/>
    <w:rsid w:val="0095703F"/>
    <w:rsid w:val="00973879"/>
    <w:rsid w:val="009804DA"/>
    <w:rsid w:val="00987DD9"/>
    <w:rsid w:val="00991B83"/>
    <w:rsid w:val="009924F9"/>
    <w:rsid w:val="009C70CB"/>
    <w:rsid w:val="009C74E3"/>
    <w:rsid w:val="009D2A07"/>
    <w:rsid w:val="009D6DD6"/>
    <w:rsid w:val="009E0A78"/>
    <w:rsid w:val="009F01DD"/>
    <w:rsid w:val="009F5498"/>
    <w:rsid w:val="00A01C54"/>
    <w:rsid w:val="00A108B1"/>
    <w:rsid w:val="00A11A8F"/>
    <w:rsid w:val="00A11AF3"/>
    <w:rsid w:val="00A45F0E"/>
    <w:rsid w:val="00A66495"/>
    <w:rsid w:val="00A7125A"/>
    <w:rsid w:val="00A73521"/>
    <w:rsid w:val="00A73BC0"/>
    <w:rsid w:val="00A76753"/>
    <w:rsid w:val="00A80FEF"/>
    <w:rsid w:val="00A83AF4"/>
    <w:rsid w:val="00A87885"/>
    <w:rsid w:val="00AA2BDA"/>
    <w:rsid w:val="00AA7345"/>
    <w:rsid w:val="00AC095A"/>
    <w:rsid w:val="00AD555B"/>
    <w:rsid w:val="00AD59DC"/>
    <w:rsid w:val="00AF2121"/>
    <w:rsid w:val="00B0375B"/>
    <w:rsid w:val="00B10C7E"/>
    <w:rsid w:val="00B10F25"/>
    <w:rsid w:val="00B17075"/>
    <w:rsid w:val="00B237F0"/>
    <w:rsid w:val="00B24151"/>
    <w:rsid w:val="00B331C9"/>
    <w:rsid w:val="00B40BCA"/>
    <w:rsid w:val="00B45933"/>
    <w:rsid w:val="00B54846"/>
    <w:rsid w:val="00B80B9D"/>
    <w:rsid w:val="00B9238C"/>
    <w:rsid w:val="00BA3E20"/>
    <w:rsid w:val="00BB107C"/>
    <w:rsid w:val="00BB22F7"/>
    <w:rsid w:val="00BB4CBD"/>
    <w:rsid w:val="00BC7325"/>
    <w:rsid w:val="00BE16CE"/>
    <w:rsid w:val="00BE3775"/>
    <w:rsid w:val="00BE74E1"/>
    <w:rsid w:val="00C0150E"/>
    <w:rsid w:val="00C07B30"/>
    <w:rsid w:val="00C11A93"/>
    <w:rsid w:val="00C11F9E"/>
    <w:rsid w:val="00C1397C"/>
    <w:rsid w:val="00C14428"/>
    <w:rsid w:val="00C17F24"/>
    <w:rsid w:val="00C25C5B"/>
    <w:rsid w:val="00C27324"/>
    <w:rsid w:val="00C36E24"/>
    <w:rsid w:val="00C45FBA"/>
    <w:rsid w:val="00C60EA2"/>
    <w:rsid w:val="00C61BD7"/>
    <w:rsid w:val="00C70B76"/>
    <w:rsid w:val="00C72CBF"/>
    <w:rsid w:val="00C743FE"/>
    <w:rsid w:val="00C767D1"/>
    <w:rsid w:val="00C85447"/>
    <w:rsid w:val="00CA0AFB"/>
    <w:rsid w:val="00CA4D46"/>
    <w:rsid w:val="00CA4E69"/>
    <w:rsid w:val="00CB5E3A"/>
    <w:rsid w:val="00CB7281"/>
    <w:rsid w:val="00CD073B"/>
    <w:rsid w:val="00CD6A14"/>
    <w:rsid w:val="00CE3268"/>
    <w:rsid w:val="00CE5114"/>
    <w:rsid w:val="00CE7179"/>
    <w:rsid w:val="00D06C92"/>
    <w:rsid w:val="00D11043"/>
    <w:rsid w:val="00D1438A"/>
    <w:rsid w:val="00D302D1"/>
    <w:rsid w:val="00D35269"/>
    <w:rsid w:val="00D43A6B"/>
    <w:rsid w:val="00D4458C"/>
    <w:rsid w:val="00D631AD"/>
    <w:rsid w:val="00D76B00"/>
    <w:rsid w:val="00D81347"/>
    <w:rsid w:val="00D814C8"/>
    <w:rsid w:val="00D93AC7"/>
    <w:rsid w:val="00DB03A5"/>
    <w:rsid w:val="00DE5270"/>
    <w:rsid w:val="00DF5AB7"/>
    <w:rsid w:val="00E16AAF"/>
    <w:rsid w:val="00E22BC6"/>
    <w:rsid w:val="00E328D2"/>
    <w:rsid w:val="00E43399"/>
    <w:rsid w:val="00E43F44"/>
    <w:rsid w:val="00E470BB"/>
    <w:rsid w:val="00E54965"/>
    <w:rsid w:val="00E552F7"/>
    <w:rsid w:val="00E60B4B"/>
    <w:rsid w:val="00E658AC"/>
    <w:rsid w:val="00E7250F"/>
    <w:rsid w:val="00E72F67"/>
    <w:rsid w:val="00E77495"/>
    <w:rsid w:val="00E7753B"/>
    <w:rsid w:val="00E91F78"/>
    <w:rsid w:val="00E92ED6"/>
    <w:rsid w:val="00EA11E3"/>
    <w:rsid w:val="00EA5B13"/>
    <w:rsid w:val="00EB48F2"/>
    <w:rsid w:val="00EC40A9"/>
    <w:rsid w:val="00EC7545"/>
    <w:rsid w:val="00ED212F"/>
    <w:rsid w:val="00EE4793"/>
    <w:rsid w:val="00EF05B1"/>
    <w:rsid w:val="00F13AA2"/>
    <w:rsid w:val="00F141AB"/>
    <w:rsid w:val="00F16308"/>
    <w:rsid w:val="00F2639C"/>
    <w:rsid w:val="00F4023A"/>
    <w:rsid w:val="00F62AE6"/>
    <w:rsid w:val="00F66CC7"/>
    <w:rsid w:val="00F85F68"/>
    <w:rsid w:val="00FD50D7"/>
    <w:rsid w:val="00FD667D"/>
    <w:rsid w:val="00FD7F0D"/>
    <w:rsid w:val="00FE0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7B31"/>
    <w:pPr>
      <w:spacing w:after="0" w:line="240" w:lineRule="auto"/>
    </w:pPr>
    <w:rPr>
      <w:rFonts w:ascii="Arial" w:eastAsia="Times New Roman" w:hAnsi="Arial" w:cs="Times New Roman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O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C07B30"/>
    <w:pPr>
      <w:spacing w:line="240" w:lineRule="atLeast"/>
    </w:pPr>
    <w:rPr>
      <w:rFonts w:cs="Arial"/>
      <w:iCs/>
      <w:sz w:val="2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8669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eGrid">
    <w:name w:val="Table Grid"/>
    <w:basedOn w:val="TableNormal"/>
    <w:uiPriority w:val="59"/>
    <w:rsid w:val="007D660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064508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B38D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45219C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3C1058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3C1058"/>
    <w:rPr>
      <w:rFonts w:ascii="Tahoma" w:eastAsia="Times New Roman" w:hAnsi="Tahoma" w:cs="Tahoma"/>
      <w:sz w:val="16"/>
      <w:szCs w:val="16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7B31"/>
    <w:pPr>
      <w:spacing w:after="0" w:line="240" w:lineRule="auto"/>
    </w:pPr>
    <w:rPr>
      <w:rFonts w:ascii="Arial" w:eastAsia="Times New Roman" w:hAnsi="Arial" w:cs="Times New Roman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O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C07B30"/>
    <w:pPr>
      <w:spacing w:line="240" w:lineRule="atLeast"/>
    </w:pPr>
    <w:rPr>
      <w:rFonts w:cs="Arial"/>
      <w:iCs/>
      <w:sz w:val="2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8669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eGrid">
    <w:name w:val="Table Grid"/>
    <w:basedOn w:val="TableNormal"/>
    <w:uiPriority w:val="59"/>
    <w:rsid w:val="007D660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064508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B38D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45219C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3C1058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3C1058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50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1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1290B9-AF00-4145-B975-FA78C41143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10</Pages>
  <Words>1402</Words>
  <Characters>7711</Characters>
  <Application>Microsoft Office Word</Application>
  <DocSecurity>0</DocSecurity>
  <Lines>64</Lines>
  <Paragraphs>18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9095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Jenny Cheatle</dc:creator>
  <cp:lastModifiedBy>Jenny Cheatle</cp:lastModifiedBy>
  <cp:revision>6</cp:revision>
  <cp:lastPrinted>2017-07-17T15:55:00Z</cp:lastPrinted>
  <dcterms:created xsi:type="dcterms:W3CDTF">2017-07-17T15:59:00Z</dcterms:created>
  <dcterms:modified xsi:type="dcterms:W3CDTF">2017-09-29T13:47:00Z</dcterms:modified>
</cp:coreProperties>
</file>