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Pr="00A01C54" w:rsidRDefault="001B575E"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746125" cy="59880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125" cy="59880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2F20CA">
        <w:rPr>
          <w:rFonts w:cs="Arial"/>
          <w:b/>
          <w:sz w:val="20"/>
        </w:rPr>
        <w:t>6</w:t>
      </w:r>
      <w:r w:rsidR="006E0D82">
        <w:rPr>
          <w:rFonts w:cs="Arial"/>
          <w:b/>
          <w:sz w:val="20"/>
        </w:rPr>
        <w:t>-201</w:t>
      </w:r>
      <w:r w:rsidR="002F20CA">
        <w:rPr>
          <w:rFonts w:cs="Arial"/>
          <w:b/>
          <w:sz w:val="20"/>
        </w:rPr>
        <w:t>7</w:t>
      </w:r>
    </w:p>
    <w:p w:rsidR="00E91F78" w:rsidRPr="00A01C54" w:rsidRDefault="00E91F78"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F10FBF" w:rsidRDefault="00EC7545" w:rsidP="002519A7">
            <w:pPr>
              <w:tabs>
                <w:tab w:val="center" w:pos="2244"/>
              </w:tabs>
              <w:spacing w:before="240" w:after="240"/>
              <w:ind w:left="113"/>
              <w:jc w:val="center"/>
              <w:rPr>
                <w:rFonts w:cs="Arial"/>
                <w:sz w:val="20"/>
              </w:rPr>
            </w:pPr>
            <w:r w:rsidRPr="00A01C54">
              <w:rPr>
                <w:rFonts w:cs="Arial"/>
                <w:sz w:val="20"/>
              </w:rPr>
              <w:t>Deployment Request Number:</w:t>
            </w:r>
            <w:r w:rsidR="0070123B" w:rsidRPr="00F10FBF">
              <w:rPr>
                <w:rFonts w:cs="Arial"/>
                <w:sz w:val="20"/>
              </w:rPr>
              <w:t xml:space="preserve"> 001EU03</w:t>
            </w:r>
            <w:r w:rsidR="00D00887">
              <w:rPr>
                <w:rFonts w:cs="Arial"/>
                <w:sz w:val="20"/>
              </w:rPr>
              <w:t>61</w:t>
            </w:r>
          </w:p>
        </w:tc>
      </w:tr>
      <w:tr w:rsidR="00D00887" w:rsidRPr="0070123B" w:rsidTr="00612B1B">
        <w:trPr>
          <w:cantSplit/>
          <w:jc w:val="center"/>
        </w:trPr>
        <w:tc>
          <w:tcPr>
            <w:tcW w:w="4536" w:type="dxa"/>
            <w:tcBorders>
              <w:top w:val="double" w:sz="6" w:space="0" w:color="auto"/>
              <w:left w:val="double" w:sz="6" w:space="0" w:color="auto"/>
              <w:bottom w:val="single" w:sz="6" w:space="0" w:color="auto"/>
              <w:right w:val="single" w:sz="6" w:space="0" w:color="auto"/>
            </w:tcBorders>
          </w:tcPr>
          <w:p w:rsidR="00D00887" w:rsidRPr="00A01C54" w:rsidRDefault="00D00887" w:rsidP="00D0088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D00887" w:rsidRDefault="00D00887" w:rsidP="00D00887">
            <w:pPr>
              <w:rPr>
                <w:rFonts w:cs="Arial"/>
                <w:color w:val="000000"/>
                <w:sz w:val="20"/>
                <w:lang w:eastAsia="fr-FR"/>
              </w:rPr>
            </w:pPr>
          </w:p>
        </w:tc>
      </w:tr>
      <w:tr w:rsidR="00D00887"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D00887" w:rsidRPr="00A01C54" w:rsidRDefault="00D00887" w:rsidP="00D0088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D00887" w:rsidRDefault="00D00887" w:rsidP="00130E65">
            <w:pPr>
              <w:rPr>
                <w:rFonts w:cs="Arial"/>
                <w:color w:val="000000"/>
                <w:sz w:val="20"/>
              </w:rPr>
            </w:pPr>
          </w:p>
        </w:tc>
      </w:tr>
      <w:tr w:rsidR="00D00887"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D00887" w:rsidRPr="00A01C54" w:rsidRDefault="00D00887" w:rsidP="00D00887">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rsidR="00D00887" w:rsidRDefault="00D00887" w:rsidP="00D00887">
            <w:pPr>
              <w:rPr>
                <w:rFonts w:cs="Arial"/>
                <w:color w:val="000000"/>
                <w:sz w:val="20"/>
              </w:rPr>
            </w:pPr>
            <w:r>
              <w:rPr>
                <w:rFonts w:cs="Arial"/>
                <w:color w:val="000000"/>
                <w:sz w:val="20"/>
              </w:rPr>
              <w:t>Spain (EU)</w:t>
            </w:r>
          </w:p>
        </w:tc>
      </w:tr>
      <w:tr w:rsidR="00D00887" w:rsidRPr="00612B1B"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D00887" w:rsidRPr="00A01C54" w:rsidRDefault="00D00887" w:rsidP="00D0088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D00887" w:rsidRDefault="00D00887" w:rsidP="00D00887">
            <w:pPr>
              <w:rPr>
                <w:rFonts w:cs="Arial"/>
                <w:color w:val="000000"/>
                <w:sz w:val="20"/>
              </w:rPr>
            </w:pPr>
          </w:p>
        </w:tc>
      </w:tr>
      <w:tr w:rsidR="00D00887"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D00887" w:rsidRPr="00A01C54" w:rsidRDefault="00D00887" w:rsidP="00D0088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D00887" w:rsidRDefault="00D00887" w:rsidP="00D00887">
            <w:pPr>
              <w:rPr>
                <w:rFonts w:cs="Arial"/>
                <w:color w:val="000000"/>
                <w:sz w:val="20"/>
              </w:rPr>
            </w:pPr>
            <w:r>
              <w:rPr>
                <w:rFonts w:cs="Arial"/>
                <w:color w:val="000000"/>
                <w:sz w:val="20"/>
              </w:rPr>
              <w:t>Luigi PIZZO</w:t>
            </w:r>
          </w:p>
        </w:tc>
      </w:tr>
      <w:tr w:rsidR="00D00887"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D00887" w:rsidRPr="00A01C54" w:rsidRDefault="00D00887" w:rsidP="00D0088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D00887" w:rsidRDefault="00D00887" w:rsidP="00D00887">
            <w:pPr>
              <w:rPr>
                <w:rFonts w:cs="Arial"/>
                <w:color w:val="000000"/>
                <w:sz w:val="20"/>
              </w:rPr>
            </w:pPr>
            <w:r>
              <w:rPr>
                <w:rFonts w:cs="Arial"/>
                <w:color w:val="000000"/>
                <w:sz w:val="20"/>
              </w:rPr>
              <w:t>282</w:t>
            </w:r>
          </w:p>
        </w:tc>
      </w:tr>
      <w:tr w:rsidR="0024427D"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rsidR="0024427D" w:rsidRPr="00A01C54" w:rsidRDefault="0024427D" w:rsidP="00D00887">
            <w:pPr>
              <w:jc w:val="center"/>
              <w:rPr>
                <w:rFonts w:cs="Arial"/>
                <w:sz w:val="20"/>
              </w:rPr>
            </w:pPr>
            <w:bookmarkStart w:id="0" w:name="_GoBack"/>
            <w:bookmarkEnd w:id="0"/>
          </w:p>
        </w:tc>
      </w:tr>
    </w:tbl>
    <w:p w:rsidR="00EC7545"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5000" w:type="pct"/>
        <w:tblCellMar>
          <w:left w:w="0" w:type="dxa"/>
          <w:right w:w="0" w:type="dxa"/>
        </w:tblCellMar>
        <w:tblLook w:val="04A0" w:firstRow="1" w:lastRow="0" w:firstColumn="1" w:lastColumn="0" w:noHBand="0" w:noVBand="1"/>
      </w:tblPr>
      <w:tblGrid>
        <w:gridCol w:w="2535"/>
        <w:gridCol w:w="2639"/>
        <w:gridCol w:w="2056"/>
        <w:gridCol w:w="2056"/>
      </w:tblGrid>
      <w:tr w:rsidR="00EF2D56" w:rsidRPr="00EF2D56" w:rsidTr="00612B1B">
        <w:trPr>
          <w:trHeight w:val="322"/>
        </w:trPr>
        <w:tc>
          <w:tcPr>
            <w:tcW w:w="136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14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from</w:t>
            </w:r>
          </w:p>
          <w:p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w:t>
            </w:r>
            <w:proofErr w:type="spellStart"/>
            <w:r w:rsidRPr="00EF2D56">
              <w:rPr>
                <w:rFonts w:cs="Arial"/>
                <w:sz w:val="20"/>
              </w:rPr>
              <w:t>yyyy</w:t>
            </w:r>
            <w:proofErr w:type="spellEnd"/>
            <w:r w:rsidRPr="00EF2D56">
              <w:rPr>
                <w:rFonts w:cs="Arial"/>
                <w:sz w:val="20"/>
              </w:rPr>
              <w:t>)</w:t>
            </w:r>
          </w:p>
        </w:tc>
        <w:tc>
          <w:tcPr>
            <w:tcW w:w="11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to</w:t>
            </w:r>
          </w:p>
          <w:p w:rsidR="00EF2D56" w:rsidRPr="00EF2D56" w:rsidRDefault="00EF2D56" w:rsidP="00833DA3">
            <w:pPr>
              <w:pStyle w:val="Header"/>
              <w:spacing w:before="60" w:after="60"/>
              <w:jc w:val="center"/>
              <w:rPr>
                <w:rFonts w:ascii="Arial" w:hAnsi="Arial" w:cs="Arial"/>
                <w:szCs w:val="20"/>
                <w:lang w:eastAsia="en-US"/>
              </w:rPr>
            </w:pPr>
            <w:r w:rsidRPr="00EF2D56">
              <w:rPr>
                <w:rFonts w:cs="Arial"/>
                <w:szCs w:val="20"/>
                <w:lang w:val="en-US" w:eastAsia="en-US"/>
              </w:rPr>
              <w:t>(d</w:t>
            </w:r>
            <w:r w:rsidRPr="00EF2D56">
              <w:rPr>
                <w:rFonts w:ascii="Arial" w:hAnsi="Arial" w:cs="Arial"/>
                <w:szCs w:val="20"/>
                <w:lang w:eastAsia="en-US"/>
              </w:rPr>
              <w:t>d/mm/</w:t>
            </w:r>
            <w:proofErr w:type="spellStart"/>
            <w:r w:rsidRPr="00EF2D56">
              <w:rPr>
                <w:rFonts w:ascii="Arial" w:hAnsi="Arial" w:cs="Arial"/>
                <w:szCs w:val="20"/>
                <w:lang w:eastAsia="en-US"/>
              </w:rPr>
              <w:t>yyyy</w:t>
            </w:r>
            <w:proofErr w:type="spellEnd"/>
            <w:r w:rsidRPr="00EF2D56">
              <w:rPr>
                <w:rFonts w:cs="Arial"/>
                <w:szCs w:val="20"/>
                <w:lang w:eastAsia="en-US"/>
              </w:rPr>
              <w:t>)</w:t>
            </w:r>
          </w:p>
        </w:tc>
        <w:tc>
          <w:tcPr>
            <w:tcW w:w="11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E91F78">
            <w:pPr>
              <w:pStyle w:val="Header"/>
              <w:spacing w:before="60" w:after="60"/>
              <w:jc w:val="center"/>
              <w:rPr>
                <w:rFonts w:ascii="Arial" w:hAnsi="Arial" w:cs="Arial"/>
                <w:szCs w:val="20"/>
                <w:lang w:eastAsia="en-US"/>
              </w:rPr>
            </w:pPr>
            <w:r w:rsidRPr="00EF2D56">
              <w:rPr>
                <w:rFonts w:ascii="Arial" w:hAnsi="Arial" w:cs="Arial"/>
                <w:szCs w:val="20"/>
                <w:lang w:eastAsia="en-US"/>
              </w:rPr>
              <w:t>Comment</w:t>
            </w:r>
          </w:p>
        </w:tc>
      </w:tr>
      <w:tr w:rsidR="00612B1B" w:rsidRPr="00F625E0" w:rsidTr="00612B1B">
        <w:trPr>
          <w:trHeight w:val="33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lang w:eastAsia="en-GB"/>
              </w:rPr>
            </w:pPr>
            <w:r>
              <w:rPr>
                <w:rFonts w:cs="Arial"/>
                <w:color w:val="000000"/>
                <w:sz w:val="20"/>
              </w:rPr>
              <w:t>Left Home</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29/01/2017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Briefing</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9D1873">
            <w:pPr>
              <w:jc w:val="center"/>
              <w:rPr>
                <w:rFonts w:cs="Arial"/>
                <w:color w:val="000000"/>
                <w:sz w:val="20"/>
              </w:rPr>
            </w:pPr>
            <w:r>
              <w:rPr>
                <w:rFonts w:cs="Arial"/>
                <w:color w:val="000000"/>
                <w:sz w:val="20"/>
              </w:rPr>
              <w:t>29/01/2017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29/01/2017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3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Arrival</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29/01/2017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Monitoring</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D00887">
            <w:pPr>
              <w:jc w:val="center"/>
              <w:rPr>
                <w:rFonts w:cs="Arial"/>
                <w:color w:val="000000"/>
                <w:sz w:val="20"/>
              </w:rPr>
            </w:pPr>
            <w:r>
              <w:rPr>
                <w:rFonts w:cs="Arial"/>
                <w:color w:val="000000"/>
                <w:sz w:val="20"/>
              </w:rPr>
              <w:t>30/01/2017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18/05</w:t>
            </w:r>
            <w:r w:rsidR="00612B1B">
              <w:rPr>
                <w:rFonts w:cs="Arial"/>
                <w:color w:val="000000"/>
                <w:sz w:val="20"/>
              </w:rPr>
              <w:t>/2017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Departure</w:t>
            </w:r>
            <w:r w:rsidR="00D00887">
              <w:rPr>
                <w:rFonts w:cs="Arial"/>
                <w:color w:val="000000"/>
                <w:sz w:val="20"/>
              </w:rPr>
              <w:t>*</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09/06/2017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spacing w:before="60" w:after="60"/>
              <w:jc w:val="center"/>
              <w:rPr>
                <w:rFonts w:eastAsia="Calibri" w:cs="Arial"/>
                <w:sz w:val="20"/>
              </w:rPr>
            </w:pPr>
          </w:p>
        </w:tc>
      </w:tr>
      <w:tr w:rsidR="00D00887" w:rsidRPr="00F625E0" w:rsidTr="00D00887">
        <w:trPr>
          <w:trHeight w:val="322"/>
        </w:trPr>
        <w:tc>
          <w:tcPr>
            <w:tcW w:w="1365"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D00887" w:rsidRDefault="00D00887" w:rsidP="00612B1B">
            <w:pPr>
              <w:jc w:val="center"/>
              <w:rPr>
                <w:rFonts w:cs="Arial"/>
                <w:color w:val="000000"/>
                <w:sz w:val="20"/>
              </w:rPr>
            </w:pPr>
            <w:r>
              <w:rPr>
                <w:rFonts w:cs="Arial"/>
                <w:color w:val="000000"/>
                <w:sz w:val="20"/>
              </w:rPr>
              <w:t>Travel to the debriefing place</w:t>
            </w:r>
          </w:p>
        </w:tc>
        <w:tc>
          <w:tcPr>
            <w:tcW w:w="142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00887" w:rsidRDefault="00D00887" w:rsidP="00612B1B">
            <w:pPr>
              <w:jc w:val="center"/>
              <w:rPr>
                <w:rFonts w:cs="Arial"/>
                <w:color w:val="000000"/>
                <w:sz w:val="20"/>
              </w:rPr>
            </w:pPr>
            <w:r>
              <w:rPr>
                <w:rFonts w:cs="Arial"/>
                <w:color w:val="000000"/>
                <w:sz w:val="20"/>
              </w:rPr>
              <w:t>09/06/2017</w:t>
            </w:r>
          </w:p>
        </w:tc>
        <w:tc>
          <w:tcPr>
            <w:tcW w:w="110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00887" w:rsidRDefault="00D00887" w:rsidP="00612B1B">
            <w:pPr>
              <w:jc w:val="center"/>
              <w:rPr>
                <w:rFonts w:cs="Arial"/>
                <w:color w:val="000000"/>
                <w:sz w:val="20"/>
              </w:rPr>
            </w:pPr>
            <w:r>
              <w:rPr>
                <w:rFonts w:cs="Arial"/>
                <w:color w:val="000000"/>
                <w:sz w:val="20"/>
              </w:rPr>
              <w:t>09/06/2017</w:t>
            </w:r>
          </w:p>
        </w:tc>
        <w:tc>
          <w:tcPr>
            <w:tcW w:w="110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00887" w:rsidRPr="00246CBE" w:rsidRDefault="00D00887" w:rsidP="00612B1B">
            <w:pPr>
              <w:spacing w:before="60" w:after="60"/>
              <w:jc w:val="center"/>
              <w:rPr>
                <w:rFonts w:eastAsia="Calibri" w:cs="Arial"/>
                <w:sz w:val="20"/>
              </w:rPr>
            </w:pPr>
          </w:p>
        </w:tc>
      </w:tr>
      <w:tr w:rsidR="00612B1B" w:rsidRPr="00F625E0" w:rsidTr="00D00887">
        <w:trPr>
          <w:trHeight w:val="322"/>
        </w:trPr>
        <w:tc>
          <w:tcPr>
            <w:tcW w:w="136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Debriefing</w:t>
            </w:r>
          </w:p>
        </w:tc>
        <w:tc>
          <w:tcPr>
            <w:tcW w:w="1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10/06/2017</w:t>
            </w:r>
          </w:p>
        </w:tc>
        <w:tc>
          <w:tcPr>
            <w:tcW w:w="11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12B1B" w:rsidRDefault="00D00887" w:rsidP="00612B1B">
            <w:pPr>
              <w:jc w:val="center"/>
              <w:rPr>
                <w:rFonts w:cs="Arial"/>
                <w:color w:val="000000"/>
                <w:sz w:val="20"/>
              </w:rPr>
            </w:pPr>
            <w:r>
              <w:rPr>
                <w:rFonts w:cs="Arial"/>
                <w:color w:val="000000"/>
                <w:sz w:val="20"/>
              </w:rPr>
              <w:t>10/06/2017</w:t>
            </w:r>
          </w:p>
        </w:tc>
        <w:tc>
          <w:tcPr>
            <w:tcW w:w="11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val="en-GB" w:eastAsia="en-US"/>
              </w:rPr>
            </w:pPr>
          </w:p>
        </w:tc>
      </w:tr>
      <w:tr w:rsidR="00D00887" w:rsidRPr="00F625E0" w:rsidTr="00D00887">
        <w:trPr>
          <w:trHeight w:val="332"/>
        </w:trPr>
        <w:tc>
          <w:tcPr>
            <w:tcW w:w="136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00887" w:rsidRDefault="00D00887" w:rsidP="00D00887">
            <w:pPr>
              <w:jc w:val="center"/>
              <w:rPr>
                <w:rFonts w:cs="Arial"/>
                <w:color w:val="000000"/>
                <w:sz w:val="20"/>
              </w:rPr>
            </w:pPr>
            <w:r>
              <w:rPr>
                <w:rFonts w:cs="Arial"/>
                <w:color w:val="000000"/>
                <w:sz w:val="20"/>
              </w:rPr>
              <w:t>Return Home</w:t>
            </w:r>
          </w:p>
        </w:tc>
        <w:tc>
          <w:tcPr>
            <w:tcW w:w="1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00887" w:rsidRDefault="00D00887" w:rsidP="00D00887">
            <w:pPr>
              <w:jc w:val="center"/>
              <w:rPr>
                <w:rFonts w:cs="Arial"/>
                <w:color w:val="000000"/>
                <w:sz w:val="20"/>
              </w:rPr>
            </w:pPr>
            <w:r>
              <w:rPr>
                <w:rFonts w:cs="Arial"/>
                <w:color w:val="000000"/>
                <w:sz w:val="20"/>
              </w:rPr>
              <w:t>11/06/2017</w:t>
            </w:r>
          </w:p>
        </w:tc>
        <w:tc>
          <w:tcPr>
            <w:tcW w:w="11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00887" w:rsidRDefault="00D00887" w:rsidP="00D00887">
            <w:pPr>
              <w:jc w:val="center"/>
              <w:rPr>
                <w:rFonts w:cs="Arial"/>
                <w:color w:val="000000"/>
                <w:sz w:val="20"/>
              </w:rPr>
            </w:pPr>
            <w:r>
              <w:rPr>
                <w:rFonts w:cs="Arial"/>
                <w:color w:val="000000"/>
                <w:sz w:val="20"/>
              </w:rPr>
              <w:t>11/06/2017</w:t>
            </w:r>
          </w:p>
        </w:tc>
        <w:tc>
          <w:tcPr>
            <w:tcW w:w="11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00887" w:rsidRPr="00246CBE" w:rsidRDefault="00D00887" w:rsidP="00D00887">
            <w:pPr>
              <w:spacing w:before="60" w:after="60"/>
              <w:jc w:val="center"/>
              <w:rPr>
                <w:rFonts w:eastAsia="Calibri" w:cs="Arial"/>
                <w:sz w:val="20"/>
              </w:rPr>
            </w:pPr>
          </w:p>
        </w:tc>
      </w:tr>
    </w:tbl>
    <w:p w:rsidR="0058669F" w:rsidRPr="00A01C54" w:rsidRDefault="00D00887" w:rsidP="00EC7545">
      <w:pPr>
        <w:pStyle w:val="BodyText"/>
        <w:rPr>
          <w:rFonts w:cs="Arial"/>
        </w:rPr>
      </w:pPr>
      <w:r>
        <w:rPr>
          <w:rFonts w:cs="Arial"/>
        </w:rPr>
        <w:t xml:space="preserve">* Due to the fishing season and a problem of availability of the observer scheduled for the changeover, the observer remained on the farm under the next request number (001EU0373) until his replacement on the 08/06/2017 (inclusive). All the data gathered and the </w:t>
      </w:r>
      <w:proofErr w:type="spellStart"/>
      <w:r>
        <w:rPr>
          <w:rFonts w:cs="Arial"/>
        </w:rPr>
        <w:t>eBCD</w:t>
      </w:r>
      <w:proofErr w:type="spellEnd"/>
      <w:r>
        <w:rPr>
          <w:rFonts w:cs="Arial"/>
        </w:rPr>
        <w:t xml:space="preserve"> signed from the 19/05/2017 to the 08/06/2017 will be reported in the final report issued after the end of the deployment 001EU0373.</w:t>
      </w:r>
    </w:p>
    <w:p w:rsidR="00F4023A" w:rsidRDefault="00F4023A" w:rsidP="00EC7545">
      <w:pPr>
        <w:pStyle w:val="BodyText"/>
        <w:rPr>
          <w:rFonts w:cs="Arial"/>
        </w:rPr>
      </w:pPr>
    </w:p>
    <w:p w:rsidR="00D00887" w:rsidRPr="00A01C54" w:rsidRDefault="00D00887" w:rsidP="00EC7545">
      <w:pPr>
        <w:pStyle w:val="BodyText"/>
        <w:rPr>
          <w:rFonts w:cs="Arial"/>
        </w:rPr>
        <w:sectPr w:rsidR="00D00887" w:rsidRPr="00A01C54" w:rsidSect="007D02AE">
          <w:pgSz w:w="11906" w:h="16838"/>
          <w:pgMar w:top="1361" w:right="1418" w:bottom="1361" w:left="1418" w:header="709" w:footer="709" w:gutter="0"/>
          <w:cols w:space="708"/>
          <w:docGrid w:linePitch="360"/>
        </w:sectPr>
      </w:pPr>
    </w:p>
    <w:p w:rsidR="00F4023A" w:rsidRPr="00954B35" w:rsidRDefault="0046698C" w:rsidP="00C60EA2">
      <w:pPr>
        <w:pStyle w:val="BodyText"/>
        <w:numPr>
          <w:ilvl w:val="0"/>
          <w:numId w:val="5"/>
        </w:numPr>
        <w:ind w:left="0" w:firstLine="0"/>
        <w:rPr>
          <w:rFonts w:cs="Arial"/>
          <w:b/>
        </w:rPr>
      </w:pPr>
      <w:r>
        <w:rPr>
          <w:rFonts w:cs="Arial"/>
          <w:b/>
        </w:rPr>
        <w:lastRenderedPageBreak/>
        <w:t xml:space="preserve">Quantity of bluefin tuna </w:t>
      </w:r>
      <w:r w:rsidR="000A2B4D" w:rsidRPr="00954B35">
        <w:rPr>
          <w:rFonts w:cs="Arial"/>
          <w:b/>
        </w:rPr>
        <w:t xml:space="preserve">on </w:t>
      </w:r>
      <w:r>
        <w:rPr>
          <w:rFonts w:cs="Arial"/>
          <w:b/>
        </w:rPr>
        <w:t xml:space="preserve">the </w:t>
      </w:r>
      <w:r w:rsidR="000A2B4D" w:rsidRPr="00954B35">
        <w:rPr>
          <w:rFonts w:cs="Arial"/>
          <w:b/>
        </w:rPr>
        <w:t>farm at time of arrival</w:t>
      </w:r>
    </w:p>
    <w:p w:rsidR="000A2B4D" w:rsidRDefault="000A2B4D" w:rsidP="00BB4CBD">
      <w:pPr>
        <w:pStyle w:val="BodyText"/>
        <w:rPr>
          <w:rFonts w:cs="Arial"/>
          <w:i/>
        </w:rPr>
      </w:pPr>
    </w:p>
    <w:p w:rsidR="00B014C2" w:rsidRDefault="00B014C2" w:rsidP="00B014C2">
      <w:pPr>
        <w:pStyle w:val="BodyText"/>
        <w:rPr>
          <w:rFonts w:cs="Arial"/>
          <w:i/>
        </w:rPr>
      </w:pPr>
      <w:r w:rsidRPr="00F2639C">
        <w:rPr>
          <w:rFonts w:cs="Arial"/>
          <w:i/>
        </w:rPr>
        <w:t>Table 1: Summary of bluefin tuna per cage</w:t>
      </w:r>
    </w:p>
    <w:p w:rsidR="00DD375C" w:rsidRDefault="00DD375C" w:rsidP="00B014C2">
      <w:pPr>
        <w:pStyle w:val="BodyText"/>
        <w:rPr>
          <w:rFonts w:cs="Arial"/>
        </w:rPr>
      </w:pPr>
    </w:p>
    <w:tbl>
      <w:tblPr>
        <w:tblW w:w="5000" w:type="pct"/>
        <w:tblLook w:val="04A0" w:firstRow="1" w:lastRow="0" w:firstColumn="1" w:lastColumn="0" w:noHBand="0" w:noVBand="1"/>
      </w:tblPr>
      <w:tblGrid>
        <w:gridCol w:w="3481"/>
        <w:gridCol w:w="7177"/>
        <w:gridCol w:w="3560"/>
      </w:tblGrid>
      <w:tr w:rsidR="00DD375C" w:rsidRPr="00DD375C" w:rsidTr="00612B1B">
        <w:trPr>
          <w:trHeight w:val="765"/>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Cage number</w:t>
            </w:r>
          </w:p>
        </w:tc>
        <w:tc>
          <w:tcPr>
            <w:tcW w:w="2524" w:type="pct"/>
            <w:tcBorders>
              <w:top w:val="single" w:sz="4" w:space="0" w:color="auto"/>
              <w:left w:val="nil"/>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Number of Tuna (n)</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Amount of fish (kg)</w:t>
            </w:r>
          </w:p>
        </w:tc>
      </w:tr>
    </w:tbl>
    <w:p w:rsidR="00DD375C" w:rsidRPr="00302602" w:rsidRDefault="00DD375C" w:rsidP="00302602">
      <w:pPr>
        <w:rPr>
          <w:sz w:val="20"/>
        </w:rPr>
      </w:pPr>
    </w:p>
    <w:p w:rsidR="00CD4787" w:rsidRDefault="0077097A" w:rsidP="00302602">
      <w:pPr>
        <w:rPr>
          <w:sz w:val="20"/>
        </w:rPr>
      </w:pPr>
      <w:r>
        <w:rPr>
          <w:sz w:val="20"/>
        </w:rPr>
        <w:t xml:space="preserve">The </w:t>
      </w:r>
      <w:r w:rsidR="00D00887">
        <w:rPr>
          <w:sz w:val="20"/>
        </w:rPr>
        <w:t>information</w:t>
      </w:r>
      <w:r>
        <w:rPr>
          <w:sz w:val="20"/>
        </w:rPr>
        <w:t xml:space="preserve"> </w:t>
      </w:r>
      <w:r w:rsidR="00D00887">
        <w:rPr>
          <w:sz w:val="20"/>
        </w:rPr>
        <w:t xml:space="preserve">was not </w:t>
      </w:r>
      <w:r>
        <w:rPr>
          <w:sz w:val="20"/>
        </w:rPr>
        <w:t xml:space="preserve">provided </w:t>
      </w:r>
      <w:r w:rsidR="00D00887">
        <w:rPr>
          <w:sz w:val="20"/>
        </w:rPr>
        <w:t>to the observer.</w:t>
      </w:r>
    </w:p>
    <w:p w:rsidR="003B0E69" w:rsidRPr="00F572E7" w:rsidRDefault="003B0E69" w:rsidP="006A2954">
      <w:pPr>
        <w:spacing w:line="276" w:lineRule="auto"/>
        <w:jc w:val="both"/>
        <w:rPr>
          <w:rFonts w:eastAsia="Calibri"/>
          <w:lang w:val="hr-HR"/>
        </w:rPr>
      </w:pPr>
    </w:p>
    <w:p w:rsidR="00300596" w:rsidRDefault="00C60EA2" w:rsidP="00C60EA2">
      <w:pPr>
        <w:pStyle w:val="BodyText"/>
        <w:numPr>
          <w:ilvl w:val="0"/>
          <w:numId w:val="5"/>
        </w:numPr>
        <w:ind w:left="0" w:firstLine="0"/>
        <w:rPr>
          <w:rFonts w:cs="Arial"/>
          <w:b/>
        </w:rPr>
      </w:pPr>
      <w:r>
        <w:rPr>
          <w:rFonts w:cs="Arial"/>
          <w:b/>
        </w:rPr>
        <w:t xml:space="preserve">Summary of </w:t>
      </w:r>
      <w:r w:rsidR="00300596">
        <w:rPr>
          <w:rFonts w:cs="Arial"/>
          <w:b/>
        </w:rPr>
        <w:t>Harvest Operations</w:t>
      </w:r>
    </w:p>
    <w:p w:rsidR="00C60EA2" w:rsidRDefault="00C60EA2" w:rsidP="00C60EA2">
      <w:pPr>
        <w:pStyle w:val="BodyText"/>
        <w:spacing w:line="240" w:lineRule="atLeast"/>
        <w:rPr>
          <w:rFonts w:cs="Arial"/>
        </w:rPr>
      </w:pPr>
    </w:p>
    <w:p w:rsidR="00300596" w:rsidRDefault="00C60EA2" w:rsidP="00C60EA2">
      <w:pPr>
        <w:pStyle w:val="BodyText"/>
        <w:rPr>
          <w:rFonts w:cs="Arial"/>
          <w:i/>
        </w:rPr>
      </w:pPr>
      <w:r w:rsidRPr="00973879">
        <w:rPr>
          <w:rFonts w:cs="Arial"/>
          <w:i/>
        </w:rPr>
        <w:t xml:space="preserve">Table </w:t>
      </w:r>
      <w:r>
        <w:rPr>
          <w:rFonts w:cs="Arial"/>
          <w:i/>
        </w:rPr>
        <w:t>2</w:t>
      </w:r>
      <w:r w:rsidRPr="00973879">
        <w:rPr>
          <w:rFonts w:cs="Arial"/>
          <w:i/>
        </w:rPr>
        <w:t xml:space="preserve">: </w:t>
      </w:r>
      <w:r w:rsidR="00300596">
        <w:rPr>
          <w:rFonts w:cs="Arial"/>
          <w:i/>
        </w:rPr>
        <w:t>Tuna</w:t>
      </w:r>
      <w:r w:rsidR="00E30AD4">
        <w:rPr>
          <w:rFonts w:cs="Arial"/>
          <w:i/>
        </w:rPr>
        <w:t xml:space="preserve"> Harvest Operations</w:t>
      </w:r>
    </w:p>
    <w:p w:rsidR="00AE14F8" w:rsidRDefault="00AE14F8" w:rsidP="00C60EA2">
      <w:pPr>
        <w:pStyle w:val="BodyText"/>
        <w:rPr>
          <w:rFonts w:cs="Arial"/>
          <w:i/>
        </w:rPr>
      </w:pPr>
    </w:p>
    <w:tbl>
      <w:tblPr>
        <w:tblW w:w="5000" w:type="pct"/>
        <w:tblCellMar>
          <w:left w:w="70" w:type="dxa"/>
          <w:right w:w="70" w:type="dxa"/>
        </w:tblCellMar>
        <w:tblLook w:val="04A0" w:firstRow="1" w:lastRow="0" w:firstColumn="1" w:lastColumn="0" w:noHBand="0" w:noVBand="1"/>
      </w:tblPr>
      <w:tblGrid>
        <w:gridCol w:w="2659"/>
        <w:gridCol w:w="2413"/>
        <w:gridCol w:w="2698"/>
        <w:gridCol w:w="2902"/>
        <w:gridCol w:w="3470"/>
      </w:tblGrid>
      <w:tr w:rsidR="00AE14F8" w:rsidRPr="003B75C1" w:rsidTr="002F20CA">
        <w:trPr>
          <w:cantSplit/>
          <w:trHeight w:val="348"/>
          <w:tblHeader/>
        </w:trPr>
        <w:tc>
          <w:tcPr>
            <w:tcW w:w="9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Harvest Op #</w:t>
            </w:r>
          </w:p>
        </w:tc>
        <w:tc>
          <w:tcPr>
            <w:tcW w:w="8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Type*</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Farm Cage #</w:t>
            </w:r>
          </w:p>
        </w:tc>
        <w:tc>
          <w:tcPr>
            <w:tcW w:w="2253" w:type="pct"/>
            <w:gridSpan w:val="2"/>
            <w:tcBorders>
              <w:top w:val="single" w:sz="4" w:space="0" w:color="auto"/>
              <w:left w:val="nil"/>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Processing Vessel</w:t>
            </w:r>
          </w:p>
        </w:tc>
      </w:tr>
      <w:tr w:rsidR="00AE14F8" w:rsidRPr="00AE14F8" w:rsidTr="002F20CA">
        <w:trPr>
          <w:cantSplit/>
          <w:trHeight w:val="348"/>
          <w:tblHeader/>
        </w:trPr>
        <w:tc>
          <w:tcPr>
            <w:tcW w:w="940"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853"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954"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1026" w:type="pct"/>
            <w:tcBorders>
              <w:top w:val="nil"/>
              <w:left w:val="nil"/>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Name</w:t>
            </w:r>
          </w:p>
        </w:tc>
        <w:tc>
          <w:tcPr>
            <w:tcW w:w="1227" w:type="pct"/>
            <w:tcBorders>
              <w:top w:val="nil"/>
              <w:left w:val="nil"/>
              <w:bottom w:val="single" w:sz="4" w:space="0" w:color="auto"/>
              <w:right w:val="single" w:sz="4" w:space="0" w:color="auto"/>
            </w:tcBorders>
            <w:shd w:val="clear" w:color="auto" w:fill="auto"/>
            <w:vAlign w:val="center"/>
            <w:hideMark/>
          </w:tcPr>
          <w:p w:rsidR="00AE14F8" w:rsidRPr="00AE14F8" w:rsidRDefault="00AE14F8" w:rsidP="00AE14F8">
            <w:pPr>
              <w:jc w:val="center"/>
              <w:rPr>
                <w:rFonts w:cs="Arial"/>
                <w:b/>
                <w:bCs/>
                <w:color w:val="000000"/>
                <w:sz w:val="20"/>
                <w:lang w:val="es-ES" w:eastAsia="es-ES"/>
              </w:rPr>
            </w:pPr>
            <w:r w:rsidRPr="0077097A">
              <w:rPr>
                <w:rFonts w:cs="Arial"/>
                <w:b/>
                <w:bCs/>
                <w:color w:val="000000"/>
                <w:sz w:val="20"/>
                <w:lang w:eastAsia="es-ES"/>
              </w:rPr>
              <w:t>ICC</w:t>
            </w:r>
            <w:r w:rsidRPr="00AE14F8">
              <w:rPr>
                <w:rFonts w:cs="Arial"/>
                <w:b/>
                <w:bCs/>
                <w:color w:val="000000"/>
                <w:sz w:val="20"/>
                <w:lang w:val="es-ES" w:eastAsia="es-ES"/>
              </w:rPr>
              <w:t>AT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lang w:eastAsia="fr-FR"/>
              </w:rPr>
            </w:pPr>
            <w:r>
              <w:rPr>
                <w:rFonts w:cs="Arial"/>
                <w:color w:val="000000"/>
                <w:sz w:val="20"/>
              </w:rPr>
              <w:t>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15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REINA CRISTINA</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AT000PAN00154</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38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Bulk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GOUTA MARU</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AT000JPN00653</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61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01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84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01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02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107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130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131</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132</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133</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134</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135</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136</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137</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139</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r w:rsidR="00D00887" w:rsidRPr="00AE14F8" w:rsidTr="00D00887">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140</w:t>
            </w:r>
          </w:p>
        </w:tc>
        <w:tc>
          <w:tcPr>
            <w:tcW w:w="85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1026"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c>
          <w:tcPr>
            <w:tcW w:w="122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w:t>
            </w:r>
          </w:p>
        </w:tc>
      </w:tr>
    </w:tbl>
    <w:p w:rsidR="006E2804" w:rsidRDefault="006E2804" w:rsidP="006E2804">
      <w:r>
        <w:rPr>
          <w:rFonts w:cs="Arial"/>
          <w:sz w:val="20"/>
        </w:rPr>
        <w:t>*</w:t>
      </w:r>
      <w:r>
        <w:rPr>
          <w:rFonts w:cs="Arial"/>
          <w:sz w:val="20"/>
        </w:rPr>
        <w:tab/>
        <w:t xml:space="preserve">Bulk or for Fresh Export or </w:t>
      </w:r>
      <w:r w:rsidRPr="008300EA">
        <w:rPr>
          <w:rFonts w:cs="Arial"/>
          <w:sz w:val="20"/>
        </w:rPr>
        <w:t>Incidental Mortality</w:t>
      </w:r>
    </w:p>
    <w:p w:rsidR="00DD375C" w:rsidRDefault="00DD375C">
      <w:pPr>
        <w:rPr>
          <w:rFonts w:cs="Arial"/>
          <w:i/>
          <w:sz w:val="20"/>
          <w:lang w:eastAsia="x-none"/>
        </w:rPr>
      </w:pPr>
      <w:r>
        <w:rPr>
          <w:rFonts w:cs="Arial"/>
          <w:i/>
        </w:rPr>
        <w:br w:type="page"/>
      </w:r>
    </w:p>
    <w:p w:rsidR="00A22C3F" w:rsidRDefault="0010434D" w:rsidP="00DD375C">
      <w:pPr>
        <w:pStyle w:val="BodyText"/>
        <w:rPr>
          <w:rFonts w:cs="Arial"/>
          <w:i/>
        </w:rPr>
      </w:pPr>
      <w:r w:rsidRPr="005B2A49">
        <w:rPr>
          <w:rFonts w:cs="Arial"/>
          <w:i/>
        </w:rPr>
        <w:lastRenderedPageBreak/>
        <w:t xml:space="preserve">Table </w:t>
      </w:r>
      <w:r>
        <w:rPr>
          <w:rFonts w:cs="Arial"/>
          <w:i/>
        </w:rPr>
        <w:t xml:space="preserve">3: </w:t>
      </w:r>
      <w:r w:rsidR="00B014C2">
        <w:rPr>
          <w:rFonts w:cs="Arial"/>
          <w:i/>
        </w:rPr>
        <w:t>Farm and Observer estimates for</w:t>
      </w:r>
      <w:r w:rsidR="00745227">
        <w:rPr>
          <w:rFonts w:cs="Arial"/>
          <w:i/>
        </w:rPr>
        <w:t xml:space="preserve"> total amount of bl</w:t>
      </w:r>
      <w:r w:rsidR="00B014C2">
        <w:rPr>
          <w:rFonts w:cs="Arial"/>
          <w:i/>
        </w:rPr>
        <w:t>uefin tuna</w:t>
      </w:r>
      <w:r w:rsidR="00745227">
        <w:rPr>
          <w:rFonts w:cs="Arial"/>
          <w:i/>
        </w:rPr>
        <w:t xml:space="preserve"> removed from the farm</w:t>
      </w:r>
    </w:p>
    <w:p w:rsidR="00C67826" w:rsidRDefault="00C67826" w:rsidP="00DD375C">
      <w:pPr>
        <w:pStyle w:val="BodyText"/>
        <w:rPr>
          <w:rFonts w:cs="Arial"/>
          <w:i/>
        </w:rPr>
      </w:pPr>
    </w:p>
    <w:tbl>
      <w:tblPr>
        <w:tblW w:w="5000" w:type="pct"/>
        <w:tblCellMar>
          <w:left w:w="70" w:type="dxa"/>
          <w:right w:w="70" w:type="dxa"/>
        </w:tblCellMar>
        <w:tblLook w:val="04A0" w:firstRow="1" w:lastRow="0" w:firstColumn="1" w:lastColumn="0" w:noHBand="0" w:noVBand="1"/>
      </w:tblPr>
      <w:tblGrid>
        <w:gridCol w:w="1707"/>
        <w:gridCol w:w="927"/>
        <w:gridCol w:w="1689"/>
        <w:gridCol w:w="3601"/>
        <w:gridCol w:w="928"/>
        <w:gridCol w:w="1689"/>
        <w:gridCol w:w="3601"/>
      </w:tblGrid>
      <w:tr w:rsidR="00C67826" w:rsidRPr="00C67826" w:rsidTr="002F20CA">
        <w:trPr>
          <w:cantSplit/>
          <w:trHeight w:val="255"/>
          <w:tblHeader/>
        </w:trPr>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Op</w:t>
            </w:r>
            <w:proofErr w:type="spellEnd"/>
            <w:r w:rsidRPr="00C67826">
              <w:rPr>
                <w:rFonts w:cs="Arial"/>
                <w:b/>
                <w:bCs/>
                <w:color w:val="000000"/>
                <w:sz w:val="20"/>
                <w:lang w:val="es-ES" w:eastAsia="es-ES"/>
              </w:rPr>
              <w:t xml:space="preserve"> #*</w:t>
            </w:r>
          </w:p>
        </w:tc>
        <w:tc>
          <w:tcPr>
            <w:tcW w:w="2198" w:type="pct"/>
            <w:gridSpan w:val="3"/>
            <w:tcBorders>
              <w:top w:val="single" w:sz="4" w:space="0" w:color="auto"/>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Observer</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Estimate</w:t>
            </w:r>
            <w:proofErr w:type="spellEnd"/>
          </w:p>
        </w:tc>
        <w:tc>
          <w:tcPr>
            <w:tcW w:w="2198" w:type="pct"/>
            <w:gridSpan w:val="3"/>
            <w:tcBorders>
              <w:top w:val="single" w:sz="4" w:space="0" w:color="auto"/>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Farm</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Estimate</w:t>
            </w:r>
            <w:proofErr w:type="spellEnd"/>
          </w:p>
        </w:tc>
      </w:tr>
      <w:tr w:rsidR="00C67826" w:rsidRPr="00C67826" w:rsidTr="002F20CA">
        <w:trPr>
          <w:cantSplit/>
          <w:trHeight w:val="255"/>
          <w:tblHeader/>
        </w:trPr>
        <w:tc>
          <w:tcPr>
            <w:tcW w:w="604" w:type="pct"/>
            <w:vMerge/>
            <w:tcBorders>
              <w:top w:val="nil"/>
              <w:left w:val="single" w:sz="4" w:space="0" w:color="auto"/>
              <w:bottom w:val="single" w:sz="4" w:space="0" w:color="auto"/>
              <w:right w:val="single" w:sz="4" w:space="0" w:color="auto"/>
            </w:tcBorders>
            <w:vAlign w:val="center"/>
            <w:hideMark/>
          </w:tcPr>
          <w:p w:rsidR="00C67826" w:rsidRPr="00C67826" w:rsidRDefault="00C67826" w:rsidP="00C67826">
            <w:pPr>
              <w:rPr>
                <w:rFonts w:cs="Arial"/>
                <w:b/>
                <w:bCs/>
                <w:color w:val="000000"/>
                <w:sz w:val="20"/>
                <w:lang w:val="es-ES" w:eastAsia="es-ES"/>
              </w:rPr>
            </w:pPr>
          </w:p>
        </w:tc>
        <w:tc>
          <w:tcPr>
            <w:tcW w:w="2198" w:type="pct"/>
            <w:gridSpan w:val="3"/>
            <w:tcBorders>
              <w:top w:val="single" w:sz="4" w:space="0" w:color="auto"/>
              <w:left w:val="nil"/>
              <w:bottom w:val="single" w:sz="4" w:space="0" w:color="auto"/>
              <w:right w:val="single" w:sz="4" w:space="0" w:color="auto"/>
            </w:tcBorders>
            <w:shd w:val="clear" w:color="auto" w:fill="auto"/>
            <w:noWrap/>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Harvested</w:t>
            </w:r>
            <w:proofErr w:type="spellEnd"/>
          </w:p>
        </w:tc>
        <w:tc>
          <w:tcPr>
            <w:tcW w:w="2198" w:type="pct"/>
            <w:gridSpan w:val="3"/>
            <w:tcBorders>
              <w:top w:val="single" w:sz="4" w:space="0" w:color="auto"/>
              <w:left w:val="nil"/>
              <w:bottom w:val="single" w:sz="4" w:space="0" w:color="auto"/>
              <w:right w:val="single" w:sz="4" w:space="0" w:color="auto"/>
            </w:tcBorders>
            <w:shd w:val="clear" w:color="auto" w:fill="auto"/>
            <w:noWrap/>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Harvested</w:t>
            </w:r>
            <w:proofErr w:type="spellEnd"/>
          </w:p>
        </w:tc>
      </w:tr>
      <w:tr w:rsidR="00C67826" w:rsidRPr="00C67826" w:rsidTr="002F20CA">
        <w:trPr>
          <w:cantSplit/>
          <w:trHeight w:val="255"/>
          <w:tblHeader/>
        </w:trPr>
        <w:tc>
          <w:tcPr>
            <w:tcW w:w="604" w:type="pct"/>
            <w:vMerge/>
            <w:tcBorders>
              <w:top w:val="nil"/>
              <w:left w:val="single" w:sz="4" w:space="0" w:color="auto"/>
              <w:bottom w:val="single" w:sz="4" w:space="0" w:color="auto"/>
              <w:right w:val="single" w:sz="4" w:space="0" w:color="auto"/>
            </w:tcBorders>
            <w:vAlign w:val="center"/>
            <w:hideMark/>
          </w:tcPr>
          <w:p w:rsidR="00C67826" w:rsidRPr="00C67826" w:rsidRDefault="00C67826" w:rsidP="00C67826">
            <w:pPr>
              <w:rPr>
                <w:rFonts w:cs="Arial"/>
                <w:b/>
                <w:bCs/>
                <w:color w:val="000000"/>
                <w:sz w:val="20"/>
                <w:lang w:val="es-ES" w:eastAsia="es-ES"/>
              </w:rPr>
            </w:pPr>
          </w:p>
        </w:tc>
        <w:tc>
          <w:tcPr>
            <w:tcW w:w="328"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w:t>
            </w:r>
          </w:p>
        </w:tc>
        <w:tc>
          <w:tcPr>
            <w:tcW w:w="597"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kg</w:t>
            </w:r>
          </w:p>
        </w:tc>
        <w:tc>
          <w:tcPr>
            <w:tcW w:w="1273"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BCD#</w:t>
            </w:r>
          </w:p>
        </w:tc>
        <w:tc>
          <w:tcPr>
            <w:tcW w:w="328"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w:t>
            </w:r>
          </w:p>
        </w:tc>
        <w:tc>
          <w:tcPr>
            <w:tcW w:w="597"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kg</w:t>
            </w:r>
          </w:p>
        </w:tc>
        <w:tc>
          <w:tcPr>
            <w:tcW w:w="1273"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BCD #</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lang w:eastAsia="fr-FR"/>
              </w:rPr>
            </w:pPr>
            <w:r>
              <w:rPr>
                <w:rFonts w:cs="Arial"/>
                <w:color w:val="000000"/>
                <w:sz w:val="20"/>
              </w:rPr>
              <w:t>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ES16900024-CG02-HA014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ES16900024-CG02-HA014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FR16900055-CG02-HA033</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5584,8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5584,8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7108,2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7108,2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FR16900031-HA01</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FR16900057-HA012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FR16900057-HA012</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3291,8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3291,8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FR16900055-CG02-HA035</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245,21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245,21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FR16900043-HA07</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8746,54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8746,54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FR16900025-CG01-HA008</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FR16900043-HA08</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1385,38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1385,38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FR16900055-CG02-HA036</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8132,4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FR16900024-CG01-HA06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8132,4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FR16900024-CG01-HA06</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8245,7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8245,7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FR16900055-CG02-HA037</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8203,03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8203,03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FR16900031-HA02</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1161,64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ES169000034-HA07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1161,64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ES169000034-HA07</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31418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ES169000040-HA02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31418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ES169000040-HA02</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850,89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850,89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HA08</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28321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28321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ES16900040-HA03</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32249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32249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622,63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622,63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HA09</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8770,4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8770,4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FR16900025-CG01-HA09</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8478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ES16900024-CG01-HA07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8478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ES16900024-CG01-HA07</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1563,16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1563,16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HA05</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39841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39710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ES16900034-HA011</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4833,6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4833,6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FR16900025-CG01-HA010</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w:t>
            </w:r>
            <w:r>
              <w:rPr>
                <w:rFonts w:cs="Arial"/>
                <w:color w:val="000000"/>
                <w:sz w:val="20"/>
              </w:rPr>
              <w:softHyphen/>
              <w:t>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w:t>
            </w:r>
            <w:r>
              <w:rPr>
                <w:rFonts w:cs="Arial"/>
                <w:color w:val="000000"/>
                <w:sz w:val="20"/>
              </w:rPr>
              <w:softHyphen/>
              <w:t>HA014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951,46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951,46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HA06</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24470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24416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ES16900034-HA012</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2191,89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2191,89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ES16900040-HA07</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40124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39875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ES16900034-HA013</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27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58791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59056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FR16900037-HA01</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11274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w:t>
            </w:r>
            <w:r>
              <w:rPr>
                <w:rFonts w:cs="Arial"/>
                <w:color w:val="000000"/>
                <w:sz w:val="20"/>
              </w:rPr>
              <w:softHyphen/>
              <w:t>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11253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w:t>
            </w:r>
            <w:r>
              <w:rPr>
                <w:rFonts w:cs="Arial"/>
                <w:color w:val="000000"/>
                <w:sz w:val="20"/>
              </w:rPr>
              <w:softHyphen/>
              <w:t>HA02</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23965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23965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w:t>
            </w:r>
            <w:r>
              <w:rPr>
                <w:rFonts w:cs="Arial"/>
                <w:color w:val="000000"/>
                <w:sz w:val="20"/>
              </w:rPr>
              <w:softHyphen/>
              <w:t>HA015</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8028,94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8028,94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HA03</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8080,14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8080,14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FR16900025-CG01-HA011</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44096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FR16900044-HA03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44096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FR16900044-HA03</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3833,5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3833,5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HA04</w:t>
            </w:r>
          </w:p>
        </w:tc>
      </w:tr>
      <w:tr w:rsidR="00D00887"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47962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FR16900038</w:t>
            </w:r>
            <w:r>
              <w:rPr>
                <w:rFonts w:cs="Arial"/>
                <w:color w:val="000000"/>
                <w:sz w:val="20"/>
              </w:rPr>
              <w:softHyphen/>
              <w:t>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47555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FR16900038</w:t>
            </w:r>
            <w:r>
              <w:rPr>
                <w:rFonts w:cs="Arial"/>
                <w:color w:val="000000"/>
                <w:sz w:val="20"/>
              </w:rPr>
              <w:softHyphen/>
              <w:t>HA07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1844,8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1844,8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w:t>
            </w:r>
            <w:r>
              <w:rPr>
                <w:rFonts w:cs="Arial"/>
                <w:color w:val="000000"/>
                <w:sz w:val="20"/>
              </w:rPr>
              <w:softHyphen/>
              <w:t>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59598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59636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1046,4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1046,4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28747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28465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FR16900043-HA010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6342,47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6342,47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FR16900031</w:t>
            </w:r>
            <w:r>
              <w:rPr>
                <w:rFonts w:cs="Arial"/>
                <w:color w:val="000000"/>
                <w:sz w:val="20"/>
              </w:rPr>
              <w:softHyphen/>
              <w:t>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6954,7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6954,7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6956,4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ES16900024-CG01-HA08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6956,4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ES16900024-CG01-HA08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4522,8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4522,8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442,96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442,96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FR169000CG02-HA038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FR169000CG02-HA038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1882,8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FR169000CG02-HA039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1882,8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FR169000CG02-HA039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xml:space="preserve"> FR16900020</w:t>
            </w:r>
            <w:r>
              <w:rPr>
                <w:rFonts w:cs="Arial"/>
                <w:color w:val="000000"/>
                <w:sz w:val="20"/>
              </w:rPr>
              <w:softHyphen/>
              <w:t>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 xml:space="preserve"> FR16900020</w:t>
            </w:r>
            <w:r>
              <w:rPr>
                <w:rFonts w:cs="Arial"/>
                <w:color w:val="000000"/>
                <w:sz w:val="20"/>
              </w:rPr>
              <w:softHyphen/>
              <w:t>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1386,56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w:t>
            </w:r>
            <w:r>
              <w:rPr>
                <w:rFonts w:cs="Arial"/>
                <w:color w:val="000000"/>
                <w:sz w:val="20"/>
              </w:rPr>
              <w:softHyphen/>
              <w:t>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1386,56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w:t>
            </w:r>
            <w:r>
              <w:rPr>
                <w:rFonts w:cs="Arial"/>
                <w:color w:val="000000"/>
                <w:sz w:val="20"/>
              </w:rPr>
              <w:softHyphen/>
              <w:t>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1446,4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w:t>
            </w:r>
            <w:r>
              <w:rPr>
                <w:rFonts w:cs="Arial"/>
                <w:color w:val="000000"/>
                <w:sz w:val="20"/>
              </w:rPr>
              <w:softHyphen/>
              <w:t>HA029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1446,4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w:t>
            </w:r>
            <w:r>
              <w:rPr>
                <w:rFonts w:cs="Arial"/>
                <w:color w:val="000000"/>
                <w:sz w:val="20"/>
              </w:rPr>
              <w:softHyphen/>
              <w:t>HA029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1366,8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1366,8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7482,29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ES16900041-HA019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7482,29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ES16900041-HA019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9552,45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9552,45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FR16900045-HA026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FR16900055-CG02-HA040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FR16900055-CG02-HA040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53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2240,4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ES15000118-HA01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2240,4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ES15000118-HA01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5899,2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ES15000104-HA02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5899,2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ES15000104-HA02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ES15000119-HA01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ES15000119-HA01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1315,32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ES15000113-HA01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1315,32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ES15000113-HA01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ES16900038-HA022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ES16900038-HA022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6229,24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6229,24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6309,05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6309,05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1297,2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1297,2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3556,36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3556,36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1600,8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ES15000102-42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1600,8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ES15000102-42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205,66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FR16900057-HA013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205,66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FR16900057-HA013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318,85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318,85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578,56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578,56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1180,8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1180,8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4210,8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FR-15-059059-45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516,41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516,41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1594,26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1594,26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197,75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197,75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198,88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198,88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EUFR-15-059059-49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610,2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610,2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1134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1134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2262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2262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5239,2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5239,2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3747,6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3747,6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265,2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EUES-15-000110-04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EUES-15-000110-04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EUES-15-059069-89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1341,6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1341,6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EUES-15-000117-68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217,2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254,4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254,4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EUFR-15-059057-34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EUES-15-000106-24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EUES-15-000106-24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EUFR-15-059065-38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EUFR-15-059065-38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ES15000119-HA02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ES15000119-HA02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358,8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376,8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EUFR-15-059059-58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1496,4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1496,4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141,25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141,25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183,06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EUFR-15-059052-79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290,41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481,38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481,38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547,2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1148,91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1148,91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785,35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785,35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1251,6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1251,6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8761,63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8761,63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7914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7914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6451,2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6451,2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ES16900038-HA023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730,8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ES16900038-HA023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6436,8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6436,8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2046,24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2046,24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1714,8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1714,8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7864,06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7864,06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5085,6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5085,6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6030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6030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ES16900028-HA05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4706,4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4706,4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FR16900025-CG01-HA015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3128,4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3128,4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EUFR-15-059052-84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EUFR-15-059059-69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310,8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EUFR-15-059059-75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3270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3270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256,8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3045,6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258,77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258,77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FR16900042-HA018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279,11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279,11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2743,2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2743,2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8541,94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8541,94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ES16900041-HA027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4684,8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4684,8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5862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5862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4881,6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4881,6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247,2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846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FR16900055-CG02-HA041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846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FR16900055-CG02-HA041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536,4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536,4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FR16900037-HA04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9361,2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9361,2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299,45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299,45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3438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2923,2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2923,2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FR16900027-HA04.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9669,63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9669,63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9404,82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9404,82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960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FR16900020-HA012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11618,4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11618,4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1093,2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106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986,4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2877,6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2877,6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7401,55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7401,55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5986,19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FR16900026</w:t>
            </w:r>
            <w:r w:rsidR="0080407A">
              <w:rPr>
                <w:rFonts w:cs="Arial"/>
                <w:color w:val="000000"/>
                <w:sz w:val="20"/>
              </w:rPr>
              <w:t>-</w:t>
            </w:r>
            <w:r>
              <w:rPr>
                <w:rFonts w:cs="Arial"/>
                <w:color w:val="000000"/>
                <w:sz w:val="20"/>
              </w:rPr>
              <w:t>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5986,19</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FR16900026</w:t>
            </w:r>
            <w:r w:rsidR="0080407A">
              <w:rPr>
                <w:rFonts w:cs="Arial"/>
                <w:color w:val="000000"/>
                <w:sz w:val="20"/>
              </w:rPr>
              <w:t>-</w:t>
            </w:r>
            <w:r>
              <w:rPr>
                <w:rFonts w:cs="Arial"/>
                <w:color w:val="000000"/>
                <w:sz w:val="20"/>
              </w:rPr>
              <w:t>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6352,87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ES16900045</w:t>
            </w:r>
            <w:r w:rsidR="0080407A">
              <w:rPr>
                <w:rFonts w:cs="Arial"/>
                <w:color w:val="000000"/>
                <w:sz w:val="20"/>
              </w:rPr>
              <w:t>-</w:t>
            </w:r>
            <w:r>
              <w:rPr>
                <w:rFonts w:cs="Arial"/>
                <w:color w:val="000000"/>
                <w:sz w:val="20"/>
              </w:rPr>
              <w:t>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6352,87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ES16900045</w:t>
            </w:r>
            <w:r w:rsidR="0080407A">
              <w:rPr>
                <w:rFonts w:cs="Arial"/>
                <w:color w:val="000000"/>
                <w:sz w:val="20"/>
              </w:rPr>
              <w:t>-</w:t>
            </w:r>
            <w:r>
              <w:rPr>
                <w:rFonts w:cs="Arial"/>
                <w:color w:val="000000"/>
                <w:sz w:val="20"/>
              </w:rPr>
              <w:t>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284,76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284,76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3475,2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3475,2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FR16900026-HA012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288,15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288,15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806,82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806,82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ES16900040-HA015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660</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5678,4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5678,4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6603,6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6603,6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4923,6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4923,6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272,33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272,33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329,96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329,96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ES16900034-HA019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3843,6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3843,6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119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4179,6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4179,6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5007,6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ES16900035</w:t>
            </w:r>
            <w:r w:rsidR="0080407A">
              <w:rPr>
                <w:rFonts w:cs="Arial"/>
                <w:color w:val="000000"/>
                <w:sz w:val="20"/>
              </w:rPr>
              <w:t>-</w:t>
            </w:r>
            <w:r>
              <w:rPr>
                <w:rFonts w:cs="Arial"/>
                <w:color w:val="000000"/>
                <w:sz w:val="20"/>
              </w:rPr>
              <w:t>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5007,6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ES16900035</w:t>
            </w:r>
            <w:r w:rsidR="0080407A">
              <w:rPr>
                <w:rFonts w:cs="Arial"/>
                <w:color w:val="000000"/>
                <w:sz w:val="20"/>
              </w:rPr>
              <w:t>-</w:t>
            </w:r>
            <w:r>
              <w:rPr>
                <w:rFonts w:cs="Arial"/>
                <w:color w:val="000000"/>
                <w:sz w:val="20"/>
              </w:rPr>
              <w:t>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1070,11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1070,11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2322,28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2322,28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ES16900019-HA012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7232,76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7232,76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3078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484,77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484,77</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872,4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184,8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ES16900039-HA036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1095,6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28</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6264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3926,03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3926,03</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6637,6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6637,6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ES16900045-HA07</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5844,08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5844,08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ES16900045-HA08</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129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955,2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ES16900050-HA016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lastRenderedPageBreak/>
              <w:t>130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1998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1998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ES16900045-HA09</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3550,2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 xml:space="preserve"> ES16900035</w:t>
            </w:r>
            <w:r w:rsidR="0080407A">
              <w:rPr>
                <w:rFonts w:cs="Arial"/>
                <w:color w:val="000000"/>
                <w:sz w:val="20"/>
              </w:rPr>
              <w:t>-</w:t>
            </w:r>
            <w:r>
              <w:rPr>
                <w:rFonts w:cs="Arial"/>
                <w:color w:val="000000"/>
                <w:sz w:val="20"/>
              </w:rPr>
              <w:t>HA013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3550,2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 xml:space="preserve"> ES16900035</w:t>
            </w:r>
            <w:r w:rsidR="0080407A">
              <w:rPr>
                <w:rFonts w:cs="Arial"/>
                <w:color w:val="000000"/>
                <w:sz w:val="20"/>
              </w:rPr>
              <w:t>-</w:t>
            </w:r>
            <w:r>
              <w:rPr>
                <w:rFonts w:cs="Arial"/>
                <w:color w:val="000000"/>
                <w:sz w:val="20"/>
              </w:rPr>
              <w:t>HA013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4150,8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ES16900045</w:t>
            </w:r>
            <w:r w:rsidR="0080407A">
              <w:rPr>
                <w:rFonts w:cs="Arial"/>
                <w:color w:val="000000"/>
                <w:sz w:val="20"/>
              </w:rPr>
              <w:t>-</w:t>
            </w:r>
            <w:r>
              <w:rPr>
                <w:rFonts w:cs="Arial"/>
                <w:color w:val="000000"/>
                <w:sz w:val="20"/>
              </w:rPr>
              <w:t>HA010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4150,8</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80407A">
            <w:pPr>
              <w:jc w:val="center"/>
              <w:rPr>
                <w:rFonts w:cs="Arial"/>
                <w:color w:val="000000"/>
                <w:sz w:val="20"/>
              </w:rPr>
            </w:pPr>
            <w:r>
              <w:rPr>
                <w:rFonts w:cs="Arial"/>
                <w:color w:val="000000"/>
                <w:sz w:val="20"/>
              </w:rPr>
              <w:t>ES16900045</w:t>
            </w:r>
            <w:r w:rsidR="0080407A">
              <w:rPr>
                <w:rFonts w:cs="Arial"/>
                <w:color w:val="000000"/>
                <w:sz w:val="20"/>
              </w:rPr>
              <w:t>-</w:t>
            </w:r>
            <w:r>
              <w:rPr>
                <w:rFonts w:cs="Arial"/>
                <w:color w:val="000000"/>
                <w:sz w:val="20"/>
              </w:rPr>
              <w:t>HA010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1700,4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ES16900045-HA011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1700,4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ES16900045-HA011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5209,2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5209,2</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ES16900035-HA014</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5943,6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FR16900051-HA01</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5943,6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FR16900051-HA01</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5812,34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FR16900051-HA02</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5812,34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FR16900051-HA02</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6172,85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FR16900051-HA03</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6172,85</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FR16900051-HA03</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137</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2083,81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ES16900035-HA015</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2083,81</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ES16900035-HA015</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138</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1526,4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ES16900034-HA020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1526,4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ES16900034-HA020</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139</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5019,6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ES16900035-HA016</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5019,6</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ES16900035-HA016</w:t>
            </w:r>
          </w:p>
        </w:tc>
      </w:tr>
      <w:tr w:rsidR="00D00887" w:rsidRPr="00C67826" w:rsidTr="00D00887">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140</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4142,4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FR16900051-HA04</w:t>
            </w:r>
          </w:p>
        </w:tc>
        <w:tc>
          <w:tcPr>
            <w:tcW w:w="328"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14</w:t>
            </w:r>
          </w:p>
        </w:tc>
        <w:tc>
          <w:tcPr>
            <w:tcW w:w="597"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4142,4</w:t>
            </w:r>
          </w:p>
        </w:tc>
        <w:tc>
          <w:tcPr>
            <w:tcW w:w="1273" w:type="pct"/>
            <w:tcBorders>
              <w:top w:val="nil"/>
              <w:left w:val="nil"/>
              <w:bottom w:val="single" w:sz="4" w:space="0" w:color="auto"/>
              <w:right w:val="single" w:sz="4" w:space="0" w:color="auto"/>
            </w:tcBorders>
            <w:shd w:val="clear" w:color="auto" w:fill="auto"/>
            <w:noWrap/>
            <w:vAlign w:val="center"/>
          </w:tcPr>
          <w:p w:rsidR="00D00887" w:rsidRDefault="00D00887" w:rsidP="00D00887">
            <w:pPr>
              <w:jc w:val="center"/>
              <w:rPr>
                <w:rFonts w:cs="Arial"/>
                <w:color w:val="000000"/>
                <w:sz w:val="20"/>
              </w:rPr>
            </w:pPr>
            <w:r>
              <w:rPr>
                <w:rFonts w:cs="Arial"/>
                <w:color w:val="000000"/>
                <w:sz w:val="20"/>
              </w:rPr>
              <w:t>FR16900051-HA04</w:t>
            </w:r>
          </w:p>
        </w:tc>
      </w:tr>
    </w:tbl>
    <w:p w:rsidR="00E30AD4" w:rsidRPr="00DD375C" w:rsidRDefault="00E30AD4" w:rsidP="00DD375C">
      <w:pPr>
        <w:rPr>
          <w:rFonts w:cs="Arial"/>
          <w:sz w:val="20"/>
        </w:rPr>
      </w:pPr>
      <w:r w:rsidRPr="00DD375C">
        <w:rPr>
          <w:rFonts w:cs="Arial"/>
          <w:sz w:val="20"/>
        </w:rPr>
        <w:t>*</w:t>
      </w:r>
      <w:r w:rsidRPr="00DD375C">
        <w:rPr>
          <w:rFonts w:cs="Arial"/>
          <w:sz w:val="20"/>
        </w:rPr>
        <w:tab/>
        <w:t>Harvest operation as per Table 2.</w:t>
      </w:r>
    </w:p>
    <w:p w:rsidR="00302602" w:rsidRPr="006A26AC" w:rsidRDefault="00302602" w:rsidP="00302602">
      <w:pPr>
        <w:spacing w:line="276" w:lineRule="auto"/>
        <w:jc w:val="both"/>
        <w:rPr>
          <w:rFonts w:cs="Arial"/>
          <w:sz w:val="20"/>
        </w:rPr>
      </w:pPr>
      <w:r>
        <w:rPr>
          <w:rFonts w:cs="Arial"/>
          <w:sz w:val="20"/>
        </w:rPr>
        <w:t>T</w:t>
      </w:r>
      <w:r w:rsidRPr="006A26AC">
        <w:rPr>
          <w:rFonts w:cs="Arial"/>
          <w:sz w:val="20"/>
        </w:rPr>
        <w:t>he observer</w:t>
      </w:r>
      <w:r>
        <w:rPr>
          <w:rFonts w:cs="Arial"/>
          <w:sz w:val="20"/>
        </w:rPr>
        <w:t xml:space="preserve"> monitored </w:t>
      </w:r>
      <w:r w:rsidR="0080407A">
        <w:rPr>
          <w:rFonts w:cs="Arial"/>
          <w:sz w:val="20"/>
        </w:rPr>
        <w:t xml:space="preserve">fresh </w:t>
      </w:r>
      <w:r>
        <w:rPr>
          <w:rFonts w:cs="Arial"/>
          <w:sz w:val="20"/>
        </w:rPr>
        <w:t xml:space="preserve">harvesting </w:t>
      </w:r>
      <w:proofErr w:type="spellStart"/>
      <w:r>
        <w:rPr>
          <w:rFonts w:cs="Arial"/>
          <w:sz w:val="20"/>
        </w:rPr>
        <w:t>onboard</w:t>
      </w:r>
      <w:proofErr w:type="spellEnd"/>
      <w:r>
        <w:rPr>
          <w:rFonts w:cs="Arial"/>
          <w:sz w:val="20"/>
        </w:rPr>
        <w:t xml:space="preserve"> the h</w:t>
      </w:r>
      <w:r w:rsidRPr="006A26AC">
        <w:rPr>
          <w:rFonts w:cs="Arial"/>
          <w:sz w:val="20"/>
        </w:rPr>
        <w:t>arvest vessel</w:t>
      </w:r>
      <w:r>
        <w:rPr>
          <w:rFonts w:cs="Arial"/>
          <w:sz w:val="20"/>
        </w:rPr>
        <w:t>s</w:t>
      </w:r>
      <w:r w:rsidR="0080407A">
        <w:rPr>
          <w:rFonts w:cs="Arial"/>
          <w:sz w:val="20"/>
        </w:rPr>
        <w:t xml:space="preserve"> and bulk harvesting on board the processing vessels.</w:t>
      </w:r>
    </w:p>
    <w:p w:rsidR="0080407A" w:rsidRDefault="0080407A" w:rsidP="00302602">
      <w:pPr>
        <w:pStyle w:val="BodyText"/>
        <w:rPr>
          <w:rFonts w:cs="Arial"/>
        </w:rPr>
      </w:pPr>
    </w:p>
    <w:p w:rsidR="0077097A" w:rsidRDefault="0080407A" w:rsidP="00302602">
      <w:pPr>
        <w:pStyle w:val="BodyText"/>
        <w:rPr>
          <w:rFonts w:cs="Arial"/>
        </w:rPr>
      </w:pPr>
      <w:r>
        <w:rPr>
          <w:rFonts w:cs="Arial"/>
        </w:rPr>
        <w:t>For the fresh harvesting, e</w:t>
      </w:r>
      <w:r w:rsidR="00302602">
        <w:rPr>
          <w:rFonts w:cs="Arial"/>
        </w:rPr>
        <w:t xml:space="preserve">ach fish </w:t>
      </w:r>
      <w:r w:rsidR="00302602" w:rsidRPr="00A146B0">
        <w:rPr>
          <w:rFonts w:cs="Arial"/>
        </w:rPr>
        <w:t>was</w:t>
      </w:r>
      <w:r w:rsidR="00302602">
        <w:rPr>
          <w:rFonts w:cs="Arial"/>
        </w:rPr>
        <w:t xml:space="preserve"> counted as it came </w:t>
      </w:r>
      <w:proofErr w:type="spellStart"/>
      <w:r w:rsidR="00302602">
        <w:rPr>
          <w:rFonts w:cs="Arial"/>
        </w:rPr>
        <w:t>onboard</w:t>
      </w:r>
      <w:proofErr w:type="spellEnd"/>
      <w:r w:rsidR="0077097A">
        <w:rPr>
          <w:rFonts w:cs="Arial"/>
        </w:rPr>
        <w:t>. Fish were then initially processed either as gilled and gutted (GG) or dressed (DR). These processed fish were then weighed during discharge and the conversion factor of 1.13 was applied for GG and 1.20 for DR to obtain the live weight by both the farm and the observer.</w:t>
      </w:r>
    </w:p>
    <w:p w:rsidR="0080407A" w:rsidRDefault="0080407A" w:rsidP="00302602">
      <w:pPr>
        <w:pStyle w:val="BodyText"/>
        <w:rPr>
          <w:rFonts w:cs="Arial"/>
        </w:rPr>
      </w:pPr>
    </w:p>
    <w:p w:rsidR="0080407A" w:rsidRDefault="0080407A" w:rsidP="00302602">
      <w:pPr>
        <w:pStyle w:val="BodyText"/>
        <w:rPr>
          <w:rFonts w:cs="Arial"/>
        </w:rPr>
      </w:pPr>
      <w:r>
        <w:rPr>
          <w:rFonts w:cs="Arial"/>
        </w:rPr>
        <w:t xml:space="preserve">For the </w:t>
      </w:r>
      <w:proofErr w:type="spellStart"/>
      <w:r>
        <w:rPr>
          <w:rFonts w:cs="Arial"/>
        </w:rPr>
        <w:t>buk</w:t>
      </w:r>
      <w:proofErr w:type="spellEnd"/>
      <w:r>
        <w:rPr>
          <w:rFonts w:cs="Arial"/>
        </w:rPr>
        <w:t xml:space="preserve"> </w:t>
      </w:r>
      <w:proofErr w:type="spellStart"/>
      <w:r>
        <w:rPr>
          <w:rFonts w:cs="Arial"/>
        </w:rPr>
        <w:t>harvserting</w:t>
      </w:r>
      <w:proofErr w:type="spellEnd"/>
      <w:r>
        <w:rPr>
          <w:rFonts w:cs="Arial"/>
        </w:rPr>
        <w:t xml:space="preserve">, each fish </w:t>
      </w:r>
      <w:r w:rsidRPr="00A146B0">
        <w:rPr>
          <w:rFonts w:cs="Arial"/>
        </w:rPr>
        <w:t>was</w:t>
      </w:r>
      <w:r>
        <w:rPr>
          <w:rFonts w:cs="Arial"/>
        </w:rPr>
        <w:t xml:space="preserve"> counted as it came </w:t>
      </w:r>
      <w:proofErr w:type="spellStart"/>
      <w:r>
        <w:rPr>
          <w:rFonts w:cs="Arial"/>
        </w:rPr>
        <w:t>onboard</w:t>
      </w:r>
      <w:proofErr w:type="spellEnd"/>
      <w:r>
        <w:rPr>
          <w:rFonts w:cs="Arial"/>
        </w:rPr>
        <w:t>. Fish where weighted whole and processed afterward.</w:t>
      </w:r>
    </w:p>
    <w:p w:rsidR="0080407A" w:rsidRDefault="0080407A" w:rsidP="00302602">
      <w:pPr>
        <w:pStyle w:val="BodyText"/>
        <w:rPr>
          <w:rFonts w:cs="Arial"/>
        </w:rPr>
      </w:pPr>
    </w:p>
    <w:p w:rsidR="0013118C" w:rsidRDefault="0013118C" w:rsidP="0013118C">
      <w:pPr>
        <w:pStyle w:val="BodyText"/>
        <w:spacing w:line="276" w:lineRule="auto"/>
        <w:rPr>
          <w:rFonts w:cs="Arial"/>
        </w:rPr>
      </w:pPr>
      <w:r>
        <w:rPr>
          <w:rFonts w:cs="Arial"/>
        </w:rPr>
        <w:t xml:space="preserve">The observer </w:t>
      </w:r>
      <w:r w:rsidRPr="00A749D9">
        <w:rPr>
          <w:rFonts w:cs="Arial"/>
        </w:rPr>
        <w:t>signed all the BCDs.</w:t>
      </w:r>
      <w:r>
        <w:rPr>
          <w:rFonts w:cs="Arial"/>
        </w:rPr>
        <w:t xml:space="preserve"> </w:t>
      </w:r>
    </w:p>
    <w:p w:rsidR="00DD375C" w:rsidRPr="00FC107E" w:rsidRDefault="00DD375C" w:rsidP="00A03F1D">
      <w:pPr>
        <w:pStyle w:val="BodyText"/>
        <w:rPr>
          <w:rFonts w:cs="Arial"/>
        </w:rPr>
      </w:pPr>
    </w:p>
    <w:p w:rsidR="00D75636" w:rsidRDefault="00192F1B" w:rsidP="00745227">
      <w:pPr>
        <w:pStyle w:val="BodyText"/>
        <w:widowControl w:val="0"/>
        <w:numPr>
          <w:ilvl w:val="0"/>
          <w:numId w:val="5"/>
        </w:numPr>
        <w:ind w:left="0" w:firstLine="0"/>
        <w:rPr>
          <w:rFonts w:cs="Arial"/>
          <w:b/>
        </w:rPr>
      </w:pPr>
      <w:r>
        <w:rPr>
          <w:rFonts w:cs="Arial"/>
          <w:b/>
        </w:rPr>
        <w:t>Within Your Own Farm</w:t>
      </w:r>
      <w:r w:rsidR="00D75636">
        <w:rPr>
          <w:rFonts w:cs="Arial"/>
          <w:b/>
        </w:rPr>
        <w:t xml:space="preserve"> Transfer</w:t>
      </w:r>
    </w:p>
    <w:p w:rsidR="00745227" w:rsidRDefault="00745227" w:rsidP="00745227">
      <w:pPr>
        <w:pStyle w:val="BodyText"/>
        <w:widowControl w:val="0"/>
        <w:rPr>
          <w:rFonts w:cs="Arial"/>
          <w:b/>
        </w:rPr>
      </w:pPr>
    </w:p>
    <w:p w:rsidR="00745227" w:rsidRPr="006E735F" w:rsidRDefault="00745227" w:rsidP="00745227">
      <w:pPr>
        <w:pStyle w:val="BodyText"/>
        <w:widowControl w:val="0"/>
        <w:rPr>
          <w:rFonts w:cs="Arial"/>
          <w:i/>
          <w:iCs/>
        </w:rPr>
      </w:pPr>
      <w:r w:rsidRPr="006E735F">
        <w:rPr>
          <w:rFonts w:cs="Arial"/>
          <w:i/>
          <w:iCs/>
        </w:rPr>
        <w:t xml:space="preserve">Table </w:t>
      </w:r>
      <w:r>
        <w:rPr>
          <w:rFonts w:cs="Arial"/>
          <w:i/>
          <w:iCs/>
        </w:rPr>
        <w:t>4:</w:t>
      </w:r>
      <w:r w:rsidRPr="006E735F">
        <w:rPr>
          <w:rFonts w:cs="Arial"/>
          <w:i/>
          <w:iCs/>
        </w:rPr>
        <w:t xml:space="preserve"> Transfer activities between cages</w:t>
      </w:r>
      <w:r>
        <w:rPr>
          <w:rFonts w:cs="Arial"/>
          <w:i/>
          <w:iCs/>
        </w:rPr>
        <w:t xml:space="preserve"> for intra-farm transfers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4"/>
        <w:gridCol w:w="1883"/>
        <w:gridCol w:w="1815"/>
        <w:gridCol w:w="2118"/>
        <w:gridCol w:w="1882"/>
        <w:gridCol w:w="2118"/>
        <w:gridCol w:w="2118"/>
      </w:tblGrid>
      <w:tr w:rsidR="00745227" w:rsidRPr="00685698" w:rsidTr="00DD375C">
        <w:trPr>
          <w:trHeight w:val="434"/>
        </w:trPr>
        <w:tc>
          <w:tcPr>
            <w:tcW w:w="803" w:type="pct"/>
            <w:vMerge w:val="restart"/>
            <w:vAlign w:val="center"/>
          </w:tcPr>
          <w:p w:rsidR="00745227" w:rsidRPr="00745227" w:rsidRDefault="00745227" w:rsidP="00745227">
            <w:pPr>
              <w:pStyle w:val="BodyText"/>
              <w:widowControl w:val="0"/>
              <w:jc w:val="center"/>
              <w:rPr>
                <w:rFonts w:cs="Arial"/>
                <w:bCs/>
                <w:lang w:eastAsia="en-US"/>
              </w:rPr>
            </w:pPr>
            <w:r w:rsidRPr="00745227">
              <w:rPr>
                <w:rFonts w:cs="Arial"/>
                <w:bCs/>
                <w:lang w:eastAsia="en-US"/>
              </w:rPr>
              <w:t>Transfer</w:t>
            </w:r>
          </w:p>
          <w:p w:rsidR="00745227" w:rsidRPr="00745227" w:rsidRDefault="00745227" w:rsidP="00745227">
            <w:pPr>
              <w:pStyle w:val="BodyText"/>
              <w:widowControl w:val="0"/>
              <w:jc w:val="center"/>
              <w:rPr>
                <w:rFonts w:cs="Arial"/>
                <w:bCs/>
                <w:lang w:eastAsia="en-US"/>
              </w:rPr>
            </w:pPr>
            <w:r w:rsidRPr="00745227">
              <w:rPr>
                <w:rFonts w:cs="Arial"/>
                <w:bCs/>
                <w:lang w:eastAsia="en-US"/>
              </w:rPr>
              <w:t>Op #</w:t>
            </w:r>
          </w:p>
        </w:tc>
        <w:tc>
          <w:tcPr>
            <w:tcW w:w="1300" w:type="pct"/>
            <w:gridSpan w:val="2"/>
            <w:vAlign w:val="center"/>
          </w:tcPr>
          <w:p w:rsidR="00745227" w:rsidRPr="00745227" w:rsidRDefault="00745227" w:rsidP="00745227">
            <w:pPr>
              <w:pStyle w:val="BodyText"/>
              <w:widowControl w:val="0"/>
              <w:jc w:val="center"/>
              <w:rPr>
                <w:rFonts w:cs="Arial"/>
                <w:bCs/>
                <w:lang w:eastAsia="en-US"/>
              </w:rPr>
            </w:pPr>
            <w:r w:rsidRPr="00745227">
              <w:rPr>
                <w:rFonts w:cs="Arial"/>
                <w:bCs/>
                <w:lang w:eastAsia="en-US"/>
              </w:rPr>
              <w:t>Cage #</w:t>
            </w:r>
          </w:p>
        </w:tc>
        <w:tc>
          <w:tcPr>
            <w:tcW w:w="1407" w:type="pct"/>
            <w:gridSpan w:val="2"/>
            <w:vAlign w:val="center"/>
          </w:tcPr>
          <w:p w:rsidR="00745227" w:rsidRPr="00745227" w:rsidRDefault="00745227" w:rsidP="00745227">
            <w:pPr>
              <w:widowControl w:val="0"/>
              <w:jc w:val="center"/>
              <w:rPr>
                <w:rFonts w:cs="Arial"/>
                <w:color w:val="000000"/>
                <w:sz w:val="20"/>
              </w:rPr>
            </w:pPr>
            <w:r w:rsidRPr="00745227">
              <w:rPr>
                <w:rFonts w:cs="Arial"/>
                <w:color w:val="000000"/>
                <w:sz w:val="20"/>
              </w:rPr>
              <w:t>Start</w:t>
            </w:r>
          </w:p>
        </w:tc>
        <w:tc>
          <w:tcPr>
            <w:tcW w:w="1490" w:type="pct"/>
            <w:gridSpan w:val="2"/>
            <w:vAlign w:val="center"/>
          </w:tcPr>
          <w:p w:rsidR="00745227" w:rsidRPr="00745227" w:rsidRDefault="00745227" w:rsidP="00745227">
            <w:pPr>
              <w:pStyle w:val="BodyText"/>
              <w:widowControl w:val="0"/>
              <w:jc w:val="center"/>
              <w:rPr>
                <w:rFonts w:cs="Arial"/>
                <w:bCs/>
                <w:lang w:eastAsia="en-US"/>
              </w:rPr>
            </w:pPr>
            <w:r w:rsidRPr="00745227">
              <w:rPr>
                <w:rFonts w:cs="Arial"/>
                <w:color w:val="000000"/>
                <w:lang w:eastAsia="en-US"/>
              </w:rPr>
              <w:t>End</w:t>
            </w:r>
          </w:p>
        </w:tc>
      </w:tr>
      <w:tr w:rsidR="00745227" w:rsidRPr="00685698" w:rsidTr="00DD375C">
        <w:trPr>
          <w:trHeight w:val="367"/>
        </w:trPr>
        <w:tc>
          <w:tcPr>
            <w:tcW w:w="803" w:type="pct"/>
            <w:vMerge/>
          </w:tcPr>
          <w:p w:rsidR="00745227" w:rsidRPr="00745227" w:rsidRDefault="00745227" w:rsidP="00745227">
            <w:pPr>
              <w:pStyle w:val="BodyText"/>
              <w:widowControl w:val="0"/>
              <w:jc w:val="center"/>
              <w:rPr>
                <w:rFonts w:cs="Arial"/>
                <w:lang w:eastAsia="en-US"/>
              </w:rPr>
            </w:pPr>
          </w:p>
        </w:tc>
        <w:tc>
          <w:tcPr>
            <w:tcW w:w="662" w:type="pct"/>
            <w:vAlign w:val="center"/>
          </w:tcPr>
          <w:p w:rsidR="00745227" w:rsidRPr="00745227" w:rsidRDefault="00745227" w:rsidP="00745227">
            <w:pPr>
              <w:pStyle w:val="BodyText"/>
              <w:widowControl w:val="0"/>
              <w:jc w:val="center"/>
              <w:rPr>
                <w:rFonts w:cs="Arial"/>
                <w:lang w:eastAsia="en-US"/>
              </w:rPr>
            </w:pPr>
            <w:r w:rsidRPr="00745227">
              <w:rPr>
                <w:rFonts w:cs="Arial"/>
                <w:lang w:eastAsia="en-US"/>
              </w:rPr>
              <w:t>From</w:t>
            </w:r>
          </w:p>
        </w:tc>
        <w:tc>
          <w:tcPr>
            <w:tcW w:w="638"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To</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662"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r>
      <w:tr w:rsidR="00AE4129" w:rsidRPr="00685698" w:rsidTr="00DD375C">
        <w:trPr>
          <w:trHeight w:val="316"/>
        </w:trPr>
        <w:tc>
          <w:tcPr>
            <w:tcW w:w="803" w:type="pct"/>
            <w:vAlign w:val="center"/>
          </w:tcPr>
          <w:p w:rsidR="00AE4129" w:rsidRDefault="0080407A" w:rsidP="00AE4129">
            <w:pPr>
              <w:jc w:val="center"/>
              <w:rPr>
                <w:rFonts w:cs="Arial"/>
                <w:color w:val="000000"/>
                <w:sz w:val="20"/>
                <w:lang w:eastAsia="en-GB"/>
              </w:rPr>
            </w:pPr>
            <w:r>
              <w:rPr>
                <w:rFonts w:cs="Arial"/>
                <w:color w:val="000000"/>
                <w:sz w:val="20"/>
                <w:lang w:eastAsia="en-GB"/>
              </w:rPr>
              <w:t>N/A</w:t>
            </w:r>
          </w:p>
        </w:tc>
        <w:tc>
          <w:tcPr>
            <w:tcW w:w="662" w:type="pct"/>
            <w:vAlign w:val="center"/>
          </w:tcPr>
          <w:p w:rsidR="00AE4129" w:rsidRDefault="00AE4129" w:rsidP="00AE4129">
            <w:pPr>
              <w:jc w:val="center"/>
              <w:rPr>
                <w:rFonts w:cs="Arial"/>
                <w:color w:val="000000"/>
                <w:sz w:val="20"/>
              </w:rPr>
            </w:pPr>
          </w:p>
        </w:tc>
        <w:tc>
          <w:tcPr>
            <w:tcW w:w="638"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p>
        </w:tc>
        <w:tc>
          <w:tcPr>
            <w:tcW w:w="662"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p>
        </w:tc>
      </w:tr>
    </w:tbl>
    <w:p w:rsidR="0013118C" w:rsidRPr="009F1BFD" w:rsidRDefault="0080407A" w:rsidP="0013118C">
      <w:pPr>
        <w:widowControl w:val="0"/>
        <w:tabs>
          <w:tab w:val="left" w:pos="3451"/>
        </w:tabs>
        <w:rPr>
          <w:bCs/>
          <w:sz w:val="20"/>
        </w:rPr>
      </w:pPr>
      <w:r>
        <w:rPr>
          <w:bCs/>
          <w:sz w:val="20"/>
        </w:rPr>
        <w:t xml:space="preserve">No intra-farm </w:t>
      </w:r>
      <w:r w:rsidR="002F20CA">
        <w:rPr>
          <w:bCs/>
          <w:sz w:val="20"/>
        </w:rPr>
        <w:t>observed</w:t>
      </w:r>
      <w:r w:rsidR="0013118C">
        <w:rPr>
          <w:bCs/>
          <w:sz w:val="20"/>
        </w:rPr>
        <w:t>.</w:t>
      </w:r>
    </w:p>
    <w:p w:rsidR="00745227" w:rsidRDefault="00745227" w:rsidP="00745227">
      <w:pPr>
        <w:widowControl w:val="0"/>
        <w:rPr>
          <w:bCs/>
          <w:sz w:val="20"/>
          <w:highlight w:val="yellow"/>
        </w:rPr>
      </w:pPr>
    </w:p>
    <w:p w:rsidR="00DD375C" w:rsidRDefault="00DD375C" w:rsidP="00745227">
      <w:pPr>
        <w:widowControl w:val="0"/>
        <w:rPr>
          <w:bCs/>
          <w:sz w:val="20"/>
          <w:highlight w:val="yellow"/>
        </w:rPr>
      </w:pPr>
    </w:p>
    <w:p w:rsidR="00745227" w:rsidRPr="00DD375C" w:rsidRDefault="00745227" w:rsidP="00DD375C">
      <w:pPr>
        <w:pStyle w:val="BodyText"/>
        <w:widowControl w:val="0"/>
        <w:rPr>
          <w:rFonts w:cs="Arial"/>
          <w:i/>
          <w:iCs/>
        </w:rPr>
      </w:pPr>
      <w:r w:rsidRPr="00DD375C">
        <w:rPr>
          <w:rFonts w:cs="Arial"/>
          <w:i/>
          <w:iCs/>
        </w:rPr>
        <w:lastRenderedPageBreak/>
        <w:t>Table 5: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2008"/>
        <w:gridCol w:w="2008"/>
        <w:gridCol w:w="2008"/>
        <w:gridCol w:w="3011"/>
        <w:gridCol w:w="3344"/>
      </w:tblGrid>
      <w:tr w:rsidR="00745227" w:rsidRPr="006F3142" w:rsidTr="00DD375C">
        <w:trPr>
          <w:trHeight w:val="1175"/>
        </w:trPr>
        <w:tc>
          <w:tcPr>
            <w:tcW w:w="647" w:type="pct"/>
            <w:vAlign w:val="center"/>
          </w:tcPr>
          <w:p w:rsidR="00745227" w:rsidRPr="00DD375C" w:rsidRDefault="00745227" w:rsidP="00DD375C">
            <w:pPr>
              <w:pStyle w:val="BodyText"/>
              <w:widowControl w:val="0"/>
              <w:jc w:val="center"/>
              <w:rPr>
                <w:rFonts w:cs="Arial"/>
                <w:bCs/>
                <w:lang w:eastAsia="en-US"/>
              </w:rPr>
            </w:pPr>
            <w:r w:rsidRPr="00DD375C">
              <w:rPr>
                <w:rFonts w:cs="Arial"/>
                <w:bCs/>
                <w:lang w:eastAsia="en-US"/>
              </w:rPr>
              <w:t>Transfer</w:t>
            </w:r>
          </w:p>
          <w:p w:rsidR="00745227" w:rsidRPr="00DD375C" w:rsidRDefault="00745227" w:rsidP="00DD375C">
            <w:pPr>
              <w:pStyle w:val="BodyText"/>
              <w:widowControl w:val="0"/>
              <w:jc w:val="center"/>
              <w:rPr>
                <w:rFonts w:cs="Arial"/>
                <w:bCs/>
                <w:lang w:eastAsia="en-US"/>
              </w:rPr>
            </w:pPr>
            <w:r w:rsidRPr="00DD375C">
              <w:rPr>
                <w:rFonts w:cs="Arial"/>
                <w:bCs/>
                <w:lang w:eastAsia="en-US"/>
              </w:rPr>
              <w:t>Op #*</w:t>
            </w:r>
          </w:p>
        </w:tc>
        <w:tc>
          <w:tcPr>
            <w:tcW w:w="706" w:type="pct"/>
            <w:vAlign w:val="center"/>
          </w:tcPr>
          <w:p w:rsidR="00745227" w:rsidRPr="006E3390" w:rsidRDefault="00745227" w:rsidP="00745227">
            <w:pPr>
              <w:keepNext/>
              <w:keepLines/>
              <w:jc w:val="center"/>
              <w:rPr>
                <w:color w:val="000000"/>
                <w:sz w:val="20"/>
              </w:rPr>
            </w:pPr>
            <w:r>
              <w:rPr>
                <w:color w:val="000000"/>
                <w:sz w:val="20"/>
              </w:rPr>
              <w:t xml:space="preserve">Transfer </w:t>
            </w:r>
            <w:r w:rsidRPr="006E3390">
              <w:rPr>
                <w:color w:val="000000"/>
                <w:sz w:val="20"/>
              </w:rPr>
              <w:t>recorded by Video camera</w:t>
            </w:r>
          </w:p>
          <w:p w:rsidR="00745227" w:rsidRPr="00150DEA" w:rsidRDefault="00745227" w:rsidP="00745227">
            <w:pPr>
              <w:keepNext/>
              <w:keepLines/>
              <w:jc w:val="center"/>
              <w:rPr>
                <w:rFonts w:cs="Arial"/>
                <w:sz w:val="20"/>
              </w:rPr>
            </w:pPr>
            <w:r w:rsidRPr="006E3390">
              <w:rPr>
                <w:color w:val="000000"/>
                <w:sz w:val="20"/>
              </w:rPr>
              <w:t>(</w:t>
            </w:r>
            <w:r w:rsidRPr="006E3390">
              <w:rPr>
                <w:color w:val="000000"/>
                <w:sz w:val="20"/>
              </w:rPr>
              <w:sym w:font="Wingdings" w:char="F0FC"/>
            </w:r>
            <w:r w:rsidRPr="006E3390">
              <w:rPr>
                <w:color w:val="000000"/>
                <w:sz w:val="20"/>
              </w:rPr>
              <w:t>)</w:t>
            </w:r>
          </w:p>
        </w:tc>
        <w:tc>
          <w:tcPr>
            <w:tcW w:w="706" w:type="pct"/>
            <w:vAlign w:val="center"/>
          </w:tcPr>
          <w:p w:rsidR="00745227" w:rsidRPr="00150DEA" w:rsidRDefault="00745227" w:rsidP="00745227">
            <w:pPr>
              <w:keepNext/>
              <w:keepLines/>
              <w:jc w:val="center"/>
              <w:rPr>
                <w:rFonts w:cs="Arial"/>
                <w:sz w:val="20"/>
              </w:rPr>
            </w:pPr>
            <w:r w:rsidRPr="00150DEA">
              <w:rPr>
                <w:rFonts w:cs="Arial"/>
                <w:sz w:val="20"/>
              </w:rPr>
              <w:t>Video Quality**</w:t>
            </w:r>
          </w:p>
        </w:tc>
        <w:tc>
          <w:tcPr>
            <w:tcW w:w="706" w:type="pct"/>
            <w:vAlign w:val="center"/>
          </w:tcPr>
          <w:p w:rsidR="00745227" w:rsidRPr="00150DEA" w:rsidRDefault="00745227" w:rsidP="00745227">
            <w:pPr>
              <w:keepNext/>
              <w:keepLines/>
              <w:jc w:val="center"/>
              <w:rPr>
                <w:rFonts w:cs="Arial"/>
                <w:sz w:val="20"/>
              </w:rPr>
            </w:pPr>
            <w:r w:rsidRPr="00150DEA">
              <w:rPr>
                <w:rFonts w:cs="Arial"/>
                <w:sz w:val="20"/>
              </w:rPr>
              <w:t>Times Viewed</w:t>
            </w:r>
          </w:p>
        </w:tc>
        <w:tc>
          <w:tcPr>
            <w:tcW w:w="1059" w:type="pct"/>
            <w:vAlign w:val="center"/>
          </w:tcPr>
          <w:p w:rsidR="00745227" w:rsidRDefault="00745227" w:rsidP="00745227">
            <w:pPr>
              <w:keepNext/>
              <w:keepLines/>
              <w:jc w:val="center"/>
              <w:rPr>
                <w:bCs/>
                <w:sz w:val="20"/>
              </w:rPr>
            </w:pPr>
            <w:r w:rsidRPr="00150DEA">
              <w:rPr>
                <w:bCs/>
                <w:sz w:val="20"/>
              </w:rPr>
              <w:t>Estimate of amount of BFT based on video</w:t>
            </w:r>
          </w:p>
          <w:p w:rsidR="00745227" w:rsidRPr="00150DEA" w:rsidDel="00FE2849" w:rsidRDefault="00745227" w:rsidP="00745227">
            <w:pPr>
              <w:keepNext/>
              <w:keepLines/>
              <w:jc w:val="center"/>
              <w:rPr>
                <w:rFonts w:cs="Arial"/>
                <w:sz w:val="20"/>
              </w:rPr>
            </w:pPr>
            <w:r>
              <w:rPr>
                <w:bCs/>
                <w:sz w:val="20"/>
              </w:rPr>
              <w:t>(Y/N)</w:t>
            </w:r>
          </w:p>
        </w:tc>
        <w:tc>
          <w:tcPr>
            <w:tcW w:w="1176" w:type="pct"/>
            <w:vAlign w:val="center"/>
          </w:tcPr>
          <w:p w:rsidR="00745227" w:rsidRDefault="00745227" w:rsidP="00745227">
            <w:pPr>
              <w:keepNext/>
              <w:keepLines/>
              <w:jc w:val="center"/>
              <w:rPr>
                <w:bCs/>
                <w:sz w:val="20"/>
              </w:rPr>
            </w:pPr>
            <w:r w:rsidRPr="00150DEA">
              <w:rPr>
                <w:bCs/>
                <w:sz w:val="20"/>
              </w:rPr>
              <w:t>Estimate of amount of BFT based on alternative method</w:t>
            </w:r>
          </w:p>
          <w:p w:rsidR="00745227" w:rsidRPr="00150DEA" w:rsidDel="00FE2849" w:rsidRDefault="00745227" w:rsidP="00745227">
            <w:pPr>
              <w:keepNext/>
              <w:keepLines/>
              <w:jc w:val="center"/>
              <w:rPr>
                <w:rFonts w:cs="Arial"/>
                <w:sz w:val="20"/>
              </w:rPr>
            </w:pPr>
            <w:r>
              <w:rPr>
                <w:bCs/>
                <w:sz w:val="20"/>
              </w:rPr>
              <w:t>(Y/N)</w:t>
            </w:r>
          </w:p>
        </w:tc>
      </w:tr>
      <w:tr w:rsidR="00745227" w:rsidRPr="006F3142" w:rsidTr="00DD375C">
        <w:trPr>
          <w:trHeight w:val="360"/>
        </w:trPr>
        <w:tc>
          <w:tcPr>
            <w:tcW w:w="647" w:type="pct"/>
            <w:vAlign w:val="center"/>
          </w:tcPr>
          <w:p w:rsidR="00745227" w:rsidRPr="00DD375C" w:rsidRDefault="00116515" w:rsidP="00DD375C">
            <w:pPr>
              <w:pStyle w:val="BodyText"/>
              <w:widowControl w:val="0"/>
              <w:jc w:val="center"/>
              <w:rPr>
                <w:rFonts w:cs="Arial"/>
                <w:bCs/>
                <w:lang w:eastAsia="en-US"/>
              </w:rPr>
            </w:pPr>
            <w:r w:rsidRPr="00DD375C">
              <w:rPr>
                <w:rFonts w:cs="Arial"/>
                <w:bCs/>
                <w:lang w:eastAsia="en-US"/>
              </w:rPr>
              <w:t>N</w:t>
            </w:r>
            <w:r w:rsidR="00DD375C">
              <w:rPr>
                <w:rFonts w:cs="Arial"/>
                <w:bCs/>
                <w:lang w:eastAsia="en-US"/>
              </w:rPr>
              <w:t>/</w:t>
            </w:r>
            <w:r w:rsidRPr="00DD375C">
              <w:rPr>
                <w:rFonts w:cs="Arial"/>
                <w:bCs/>
                <w:lang w:eastAsia="en-US"/>
              </w:rPr>
              <w:t>A</w:t>
            </w:r>
          </w:p>
        </w:tc>
        <w:tc>
          <w:tcPr>
            <w:tcW w:w="706" w:type="pct"/>
            <w:vAlign w:val="center"/>
          </w:tcPr>
          <w:p w:rsidR="00745227" w:rsidRPr="00150DEA" w:rsidRDefault="00745227" w:rsidP="00116515">
            <w:pPr>
              <w:keepNext/>
              <w:keepLines/>
              <w:jc w:val="center"/>
              <w:rPr>
                <w:rFonts w:cs="Arial"/>
                <w:color w:val="000000"/>
                <w:sz w:val="20"/>
              </w:rPr>
            </w:pPr>
          </w:p>
        </w:tc>
        <w:tc>
          <w:tcPr>
            <w:tcW w:w="706" w:type="pct"/>
            <w:vAlign w:val="center"/>
          </w:tcPr>
          <w:p w:rsidR="00745227" w:rsidRPr="00150DEA" w:rsidRDefault="00745227" w:rsidP="00745227">
            <w:pPr>
              <w:keepNext/>
              <w:keepLines/>
              <w:jc w:val="center"/>
              <w:rPr>
                <w:rFonts w:cs="Arial"/>
                <w:color w:val="000000"/>
                <w:sz w:val="20"/>
              </w:rPr>
            </w:pPr>
          </w:p>
        </w:tc>
        <w:tc>
          <w:tcPr>
            <w:tcW w:w="706" w:type="pct"/>
            <w:vAlign w:val="center"/>
          </w:tcPr>
          <w:p w:rsidR="00745227" w:rsidRPr="00150DEA" w:rsidRDefault="00745227" w:rsidP="00745227">
            <w:pPr>
              <w:keepNext/>
              <w:keepLines/>
              <w:jc w:val="center"/>
              <w:rPr>
                <w:rFonts w:cs="Arial"/>
                <w:color w:val="000000"/>
                <w:sz w:val="20"/>
              </w:rPr>
            </w:pPr>
          </w:p>
        </w:tc>
        <w:tc>
          <w:tcPr>
            <w:tcW w:w="1059" w:type="pct"/>
            <w:vAlign w:val="center"/>
          </w:tcPr>
          <w:p w:rsidR="00745227" w:rsidRPr="00150DEA" w:rsidRDefault="00745227" w:rsidP="00745227">
            <w:pPr>
              <w:keepNext/>
              <w:keepLines/>
              <w:jc w:val="center"/>
              <w:rPr>
                <w:rFonts w:cs="Arial"/>
                <w:color w:val="000000"/>
                <w:sz w:val="20"/>
              </w:rPr>
            </w:pPr>
          </w:p>
        </w:tc>
        <w:tc>
          <w:tcPr>
            <w:tcW w:w="1176" w:type="pct"/>
            <w:vAlign w:val="center"/>
          </w:tcPr>
          <w:p w:rsidR="00745227" w:rsidRPr="00150DEA" w:rsidRDefault="00745227" w:rsidP="00745227">
            <w:pPr>
              <w:keepNext/>
              <w:keepLines/>
              <w:jc w:val="center"/>
              <w:rPr>
                <w:rFonts w:cs="Arial"/>
                <w:color w:val="000000"/>
                <w:sz w:val="20"/>
              </w:rPr>
            </w:pPr>
          </w:p>
        </w:tc>
      </w:tr>
    </w:tbl>
    <w:p w:rsidR="00745227" w:rsidRPr="00DD375C" w:rsidRDefault="00745227" w:rsidP="00DD375C">
      <w:pPr>
        <w:pStyle w:val="ListBullet2"/>
        <w:rPr>
          <w:lang w:val="en-GB"/>
        </w:rPr>
      </w:pPr>
      <w:r w:rsidRPr="00DD375C">
        <w:rPr>
          <w:lang w:val="en-GB"/>
        </w:rPr>
        <w:t>*</w:t>
      </w:r>
      <w:r w:rsidRPr="00DD375C">
        <w:rPr>
          <w:lang w:val="en-GB"/>
        </w:rPr>
        <w:tab/>
      </w:r>
      <w:r w:rsidR="00A10A5C" w:rsidRPr="00DD375C">
        <w:rPr>
          <w:lang w:val="en-GB"/>
        </w:rPr>
        <w:t xml:space="preserve">Transfer </w:t>
      </w:r>
      <w:r w:rsidRPr="00DD375C">
        <w:rPr>
          <w:lang w:val="en-GB"/>
        </w:rPr>
        <w:t>operations as per Table 4</w:t>
      </w:r>
    </w:p>
    <w:p w:rsidR="00745227" w:rsidRPr="00634727" w:rsidRDefault="00745227" w:rsidP="008F7152">
      <w:pPr>
        <w:pStyle w:val="ListBullet2"/>
        <w:rPr>
          <w:lang w:val="en-GB"/>
        </w:rPr>
      </w:pPr>
      <w:r w:rsidRPr="00634727">
        <w:rPr>
          <w:lang w:val="en-GB"/>
        </w:rPr>
        <w:t>**</w:t>
      </w:r>
      <w:r w:rsidRPr="00634727">
        <w:rPr>
          <w:lang w:val="en-GB"/>
        </w:rPr>
        <w:tab/>
        <w:t xml:space="preserve">Rate from 1 to 5 (1 = very poor; 2 = poor, 3 = </w:t>
      </w:r>
      <w:r w:rsidR="0080407A">
        <w:rPr>
          <w:lang w:val="en-GB"/>
        </w:rPr>
        <w:t>average; 4= good 5 = excellent)</w:t>
      </w:r>
    </w:p>
    <w:p w:rsidR="00745227" w:rsidRDefault="00745227" w:rsidP="00745227">
      <w:pPr>
        <w:pStyle w:val="BodyText"/>
        <w:rPr>
          <w:rFonts w:cs="Arial"/>
        </w:rPr>
      </w:pPr>
    </w:p>
    <w:p w:rsidR="00745227" w:rsidRDefault="00745227" w:rsidP="00745227">
      <w:pPr>
        <w:pStyle w:val="BodyText"/>
        <w:widowControl w:val="0"/>
        <w:rPr>
          <w:rFonts w:cs="Arial"/>
          <w:i/>
        </w:rPr>
      </w:pPr>
      <w:r w:rsidRPr="00973879">
        <w:rPr>
          <w:rFonts w:cs="Arial"/>
          <w:i/>
        </w:rPr>
        <w:t>Table</w:t>
      </w:r>
      <w:r>
        <w:rPr>
          <w:rFonts w:cs="Arial"/>
          <w:i/>
        </w:rPr>
        <w:t xml:space="preserve"> 6</w:t>
      </w:r>
      <w:r w:rsidRPr="00973879">
        <w:rPr>
          <w:rFonts w:cs="Arial"/>
          <w:i/>
        </w:rPr>
        <w:t xml:space="preserve">: </w:t>
      </w:r>
      <w:r>
        <w:rPr>
          <w:rFonts w:cs="Arial"/>
          <w:i/>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1627"/>
        <w:gridCol w:w="1487"/>
        <w:gridCol w:w="2576"/>
        <w:gridCol w:w="1354"/>
        <w:gridCol w:w="1351"/>
      </w:tblGrid>
      <w:tr w:rsidR="00745227" w:rsidRPr="00D95B6B" w:rsidTr="00DD375C">
        <w:trPr>
          <w:trHeight w:val="475"/>
        </w:trPr>
        <w:tc>
          <w:tcPr>
            <w:tcW w:w="381" w:type="pct"/>
            <w:vMerge w:val="restart"/>
            <w:tcBorders>
              <w:top w:val="single" w:sz="4" w:space="0" w:color="auto"/>
            </w:tcBorders>
            <w:vAlign w:val="center"/>
          </w:tcPr>
          <w:p w:rsidR="00745227" w:rsidRPr="00D95B6B" w:rsidRDefault="00745227" w:rsidP="00745227">
            <w:pPr>
              <w:snapToGrid w:val="0"/>
              <w:rPr>
                <w:rFonts w:cs="Arial"/>
                <w:sz w:val="18"/>
                <w:szCs w:val="18"/>
              </w:rPr>
            </w:pPr>
            <w:r w:rsidRPr="00A63ECB">
              <w:rPr>
                <w:rFonts w:cs="Arial"/>
                <w:sz w:val="20"/>
              </w:rPr>
              <w:t>Op #*</w:t>
            </w:r>
          </w:p>
        </w:tc>
        <w:tc>
          <w:tcPr>
            <w:tcW w:w="619" w:type="pct"/>
            <w:vMerge w:val="restart"/>
            <w:tcBorders>
              <w:top w:val="single" w:sz="4" w:space="0" w:color="auto"/>
            </w:tcBorders>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BFT</w:t>
            </w:r>
          </w:p>
        </w:tc>
        <w:tc>
          <w:tcPr>
            <w:tcW w:w="1048" w:type="pct"/>
            <w:gridSpan w:val="2"/>
            <w:tcBorders>
              <w:top w:val="single" w:sz="4" w:space="0" w:color="auto"/>
            </w:tcBorders>
            <w:shd w:val="clear" w:color="auto" w:fill="auto"/>
            <w:vAlign w:val="center"/>
          </w:tcPr>
          <w:p w:rsidR="00745227" w:rsidRPr="00D95B6B" w:rsidRDefault="00745227" w:rsidP="00745227">
            <w:pPr>
              <w:snapToGrid w:val="0"/>
              <w:jc w:val="center"/>
              <w:rPr>
                <w:rFonts w:cs="Arial"/>
                <w:sz w:val="18"/>
                <w:szCs w:val="18"/>
              </w:rPr>
            </w:pPr>
            <w:r>
              <w:rPr>
                <w:rFonts w:cs="Arial"/>
                <w:sz w:val="18"/>
                <w:szCs w:val="18"/>
              </w:rPr>
              <w:t>Farm Estimate</w:t>
            </w:r>
          </w:p>
        </w:tc>
        <w:tc>
          <w:tcPr>
            <w:tcW w:w="2001" w:type="pct"/>
            <w:gridSpan w:val="3"/>
            <w:tcBorders>
              <w:top w:val="single" w:sz="4" w:space="0" w:color="auto"/>
            </w:tcBorders>
            <w:vAlign w:val="center"/>
          </w:tcPr>
          <w:p w:rsidR="00745227" w:rsidRPr="00D95B6B" w:rsidRDefault="00745227" w:rsidP="00745227">
            <w:pPr>
              <w:snapToGrid w:val="0"/>
              <w:jc w:val="center"/>
              <w:rPr>
                <w:rFonts w:cs="Arial"/>
                <w:sz w:val="18"/>
                <w:szCs w:val="18"/>
              </w:rPr>
            </w:pPr>
            <w:r>
              <w:rPr>
                <w:rFonts w:cs="Arial"/>
                <w:sz w:val="18"/>
                <w:szCs w:val="18"/>
              </w:rPr>
              <w:t>Farm Records</w:t>
            </w:r>
          </w:p>
        </w:tc>
        <w:tc>
          <w:tcPr>
            <w:tcW w:w="951" w:type="pct"/>
            <w:gridSpan w:val="2"/>
            <w:tcBorders>
              <w:top w:val="single" w:sz="4" w:space="0" w:color="auto"/>
            </w:tcBorders>
            <w:vAlign w:val="center"/>
          </w:tcPr>
          <w:p w:rsidR="00745227" w:rsidRPr="00D95B6B" w:rsidRDefault="00745227" w:rsidP="00745227">
            <w:pPr>
              <w:snapToGrid w:val="0"/>
              <w:jc w:val="center"/>
              <w:rPr>
                <w:rFonts w:cs="Arial"/>
                <w:sz w:val="18"/>
                <w:szCs w:val="18"/>
              </w:rPr>
            </w:pPr>
            <w:r>
              <w:rPr>
                <w:rFonts w:cs="Arial"/>
                <w:sz w:val="18"/>
                <w:szCs w:val="18"/>
              </w:rPr>
              <w:t>Observer Estimate</w:t>
            </w:r>
          </w:p>
        </w:tc>
      </w:tr>
      <w:tr w:rsidR="00745227" w:rsidRPr="00D95B6B" w:rsidTr="00DD375C">
        <w:trPr>
          <w:trHeight w:val="510"/>
        </w:trPr>
        <w:tc>
          <w:tcPr>
            <w:tcW w:w="381" w:type="pct"/>
            <w:vMerge/>
          </w:tcPr>
          <w:p w:rsidR="00745227" w:rsidRPr="00D95B6B" w:rsidRDefault="00745227" w:rsidP="00745227">
            <w:pPr>
              <w:snapToGrid w:val="0"/>
              <w:jc w:val="center"/>
              <w:rPr>
                <w:rFonts w:cs="Arial"/>
                <w:b/>
                <w:sz w:val="18"/>
                <w:szCs w:val="18"/>
              </w:rPr>
            </w:pPr>
          </w:p>
        </w:tc>
        <w:tc>
          <w:tcPr>
            <w:tcW w:w="619" w:type="pct"/>
            <w:vMerge/>
            <w:shd w:val="clear" w:color="auto" w:fill="auto"/>
            <w:vAlign w:val="center"/>
          </w:tcPr>
          <w:p w:rsidR="00745227" w:rsidRPr="00D95B6B" w:rsidRDefault="00745227" w:rsidP="00745227">
            <w:pPr>
              <w:snapToGrid w:val="0"/>
              <w:jc w:val="center"/>
              <w:rPr>
                <w:rFonts w:cs="Arial"/>
                <w:b/>
                <w:sz w:val="18"/>
                <w:szCs w:val="18"/>
              </w:rPr>
            </w:pPr>
          </w:p>
        </w:tc>
        <w:tc>
          <w:tcPr>
            <w:tcW w:w="524" w:type="pct"/>
            <w:shd w:val="clear" w:color="auto" w:fill="auto"/>
            <w:vAlign w:val="center"/>
          </w:tcPr>
          <w:p w:rsidR="00745227" w:rsidRDefault="00745227" w:rsidP="00745227">
            <w:pPr>
              <w:snapToGrid w:val="0"/>
              <w:jc w:val="center"/>
              <w:rPr>
                <w:rFonts w:cs="Arial"/>
                <w:sz w:val="18"/>
                <w:szCs w:val="18"/>
              </w:rPr>
            </w:pPr>
            <w:r>
              <w:rPr>
                <w:rFonts w:cs="Arial"/>
                <w:sz w:val="18"/>
                <w:szCs w:val="18"/>
              </w:rPr>
              <w:t>#</w:t>
            </w:r>
          </w:p>
          <w:p w:rsidR="00745227" w:rsidRPr="00D95B6B" w:rsidRDefault="00745227" w:rsidP="00745227">
            <w:pPr>
              <w:snapToGrid w:val="0"/>
              <w:jc w:val="center"/>
              <w:rPr>
                <w:rFonts w:cs="Arial"/>
                <w:sz w:val="18"/>
                <w:szCs w:val="18"/>
              </w:rPr>
            </w:pPr>
            <w:r w:rsidRPr="00D95B6B">
              <w:rPr>
                <w:rFonts w:cs="Arial"/>
                <w:sz w:val="18"/>
                <w:szCs w:val="18"/>
              </w:rPr>
              <w:t>(n)</w:t>
            </w:r>
          </w:p>
        </w:tc>
        <w:tc>
          <w:tcPr>
            <w:tcW w:w="524" w:type="pct"/>
            <w:shd w:val="clear" w:color="auto" w:fill="auto"/>
            <w:vAlign w:val="center"/>
          </w:tcPr>
          <w:p w:rsidR="00745227" w:rsidRDefault="00745227" w:rsidP="0074522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745227" w:rsidRPr="00D95B6B" w:rsidRDefault="00745227" w:rsidP="00745227">
            <w:pPr>
              <w:snapToGrid w:val="0"/>
              <w:jc w:val="center"/>
              <w:rPr>
                <w:rFonts w:cs="Arial"/>
                <w:sz w:val="18"/>
                <w:szCs w:val="18"/>
              </w:rPr>
            </w:pPr>
            <w:r w:rsidRPr="00D95B6B">
              <w:rPr>
                <w:rFonts w:cs="Arial"/>
                <w:sz w:val="18"/>
                <w:szCs w:val="18"/>
              </w:rPr>
              <w:t>(kg)</w:t>
            </w:r>
          </w:p>
        </w:tc>
        <w:tc>
          <w:tcPr>
            <w:tcW w:w="572" w:type="pct"/>
            <w:vAlign w:val="center"/>
          </w:tcPr>
          <w:p w:rsidR="00745227" w:rsidRPr="00D95B6B" w:rsidRDefault="00745227" w:rsidP="00745227">
            <w:pPr>
              <w:snapToGrid w:val="0"/>
              <w:jc w:val="center"/>
              <w:rPr>
                <w:rFonts w:cs="Arial"/>
                <w:sz w:val="18"/>
                <w:szCs w:val="18"/>
              </w:rPr>
            </w:pPr>
            <w:r w:rsidRPr="00D95B6B">
              <w:rPr>
                <w:rFonts w:cs="Arial"/>
                <w:sz w:val="18"/>
                <w:szCs w:val="18"/>
              </w:rPr>
              <w:t>BCD #</w:t>
            </w:r>
          </w:p>
        </w:tc>
        <w:tc>
          <w:tcPr>
            <w:tcW w:w="523" w:type="pct"/>
            <w:vAlign w:val="center"/>
          </w:tcPr>
          <w:p w:rsidR="00745227" w:rsidRPr="00D95B6B" w:rsidRDefault="00745227" w:rsidP="00745227">
            <w:pPr>
              <w:snapToGrid w:val="0"/>
              <w:jc w:val="center"/>
              <w:rPr>
                <w:rFonts w:cs="Arial"/>
                <w:sz w:val="18"/>
                <w:szCs w:val="18"/>
              </w:rPr>
            </w:pPr>
            <w:r>
              <w:rPr>
                <w:rFonts w:cs="Arial"/>
                <w:sz w:val="18"/>
                <w:szCs w:val="18"/>
              </w:rPr>
              <w:t>ICD #</w:t>
            </w:r>
          </w:p>
        </w:tc>
        <w:tc>
          <w:tcPr>
            <w:tcW w:w="906" w:type="pct"/>
            <w:vAlign w:val="center"/>
          </w:tcPr>
          <w:p w:rsidR="00745227" w:rsidRPr="00D95B6B" w:rsidRDefault="00745227" w:rsidP="00745227">
            <w:pPr>
              <w:snapToGrid w:val="0"/>
              <w:jc w:val="center"/>
              <w:rPr>
                <w:rFonts w:cs="Arial"/>
                <w:sz w:val="18"/>
                <w:szCs w:val="18"/>
              </w:rPr>
            </w:pPr>
            <w:r>
              <w:rPr>
                <w:rFonts w:cs="Arial"/>
                <w:sz w:val="18"/>
                <w:szCs w:val="18"/>
              </w:rPr>
              <w:t>Other</w:t>
            </w:r>
          </w:p>
        </w:tc>
        <w:tc>
          <w:tcPr>
            <w:tcW w:w="476" w:type="pct"/>
            <w:vAlign w:val="center"/>
          </w:tcPr>
          <w:p w:rsidR="00745227" w:rsidRDefault="00745227" w:rsidP="00745227">
            <w:pPr>
              <w:snapToGrid w:val="0"/>
              <w:jc w:val="center"/>
              <w:rPr>
                <w:rFonts w:cs="Arial"/>
                <w:sz w:val="18"/>
                <w:szCs w:val="18"/>
              </w:rPr>
            </w:pPr>
            <w:r>
              <w:rPr>
                <w:rFonts w:cs="Arial"/>
                <w:sz w:val="18"/>
                <w:szCs w:val="18"/>
              </w:rPr>
              <w:t>#</w:t>
            </w:r>
          </w:p>
          <w:p w:rsidR="00745227" w:rsidRPr="00D95B6B" w:rsidRDefault="00745227" w:rsidP="00745227">
            <w:pPr>
              <w:snapToGrid w:val="0"/>
              <w:jc w:val="center"/>
              <w:rPr>
                <w:rFonts w:cs="Arial"/>
                <w:sz w:val="18"/>
                <w:szCs w:val="18"/>
              </w:rPr>
            </w:pPr>
            <w:r w:rsidRPr="00D95B6B">
              <w:rPr>
                <w:rFonts w:cs="Arial"/>
                <w:sz w:val="18"/>
                <w:szCs w:val="18"/>
              </w:rPr>
              <w:t>(n)</w:t>
            </w:r>
          </w:p>
        </w:tc>
        <w:tc>
          <w:tcPr>
            <w:tcW w:w="475" w:type="pct"/>
            <w:vAlign w:val="center"/>
          </w:tcPr>
          <w:p w:rsidR="00745227" w:rsidRDefault="00745227" w:rsidP="0074522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745227" w:rsidRPr="00D95B6B" w:rsidRDefault="00745227" w:rsidP="00745227">
            <w:pPr>
              <w:snapToGrid w:val="0"/>
              <w:jc w:val="center"/>
              <w:rPr>
                <w:rFonts w:cs="Arial"/>
                <w:sz w:val="18"/>
                <w:szCs w:val="18"/>
              </w:rPr>
            </w:pPr>
            <w:r w:rsidRPr="00D95B6B">
              <w:rPr>
                <w:rFonts w:cs="Arial"/>
                <w:sz w:val="18"/>
                <w:szCs w:val="18"/>
              </w:rPr>
              <w:t>(kg)</w:t>
            </w:r>
          </w:p>
        </w:tc>
      </w:tr>
      <w:tr w:rsidR="00745227" w:rsidRPr="00D95B6B" w:rsidTr="00DD375C">
        <w:trPr>
          <w:trHeight w:val="510"/>
        </w:trPr>
        <w:tc>
          <w:tcPr>
            <w:tcW w:w="381" w:type="pct"/>
            <w:vMerge w:val="restart"/>
            <w:vAlign w:val="center"/>
          </w:tcPr>
          <w:p w:rsidR="00745227" w:rsidRPr="00D95B6B" w:rsidRDefault="00DD375C" w:rsidP="00745227">
            <w:pPr>
              <w:snapToGrid w:val="0"/>
              <w:jc w:val="center"/>
              <w:rPr>
                <w:rFonts w:cs="Arial"/>
                <w:sz w:val="18"/>
                <w:szCs w:val="18"/>
              </w:rPr>
            </w:pPr>
            <w:r>
              <w:rPr>
                <w:rFonts w:cs="Arial"/>
                <w:sz w:val="18"/>
                <w:szCs w:val="18"/>
              </w:rPr>
              <w:t>N/A</w:t>
            </w:r>
          </w:p>
        </w:tc>
        <w:tc>
          <w:tcPr>
            <w:tcW w:w="619" w:type="pct"/>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Live fish</w:t>
            </w:r>
          </w:p>
        </w:tc>
        <w:tc>
          <w:tcPr>
            <w:tcW w:w="524" w:type="pct"/>
            <w:shd w:val="clear" w:color="auto" w:fill="auto"/>
            <w:vAlign w:val="center"/>
          </w:tcPr>
          <w:p w:rsidR="00745227" w:rsidRPr="00D95B6B" w:rsidRDefault="00745227" w:rsidP="00116515">
            <w:pPr>
              <w:snapToGrid w:val="0"/>
              <w:jc w:val="center"/>
              <w:rPr>
                <w:rFonts w:cs="Arial"/>
                <w:sz w:val="18"/>
                <w:szCs w:val="18"/>
              </w:rPr>
            </w:pPr>
          </w:p>
        </w:tc>
        <w:tc>
          <w:tcPr>
            <w:tcW w:w="524" w:type="pct"/>
            <w:shd w:val="clear" w:color="auto" w:fill="auto"/>
            <w:vAlign w:val="center"/>
          </w:tcPr>
          <w:p w:rsidR="00745227" w:rsidRPr="00D95B6B" w:rsidRDefault="00745227" w:rsidP="00116515">
            <w:pPr>
              <w:snapToGrid w:val="0"/>
              <w:jc w:val="center"/>
              <w:rPr>
                <w:rFonts w:cs="Arial"/>
                <w:sz w:val="18"/>
                <w:szCs w:val="18"/>
              </w:rPr>
            </w:pPr>
          </w:p>
        </w:tc>
        <w:tc>
          <w:tcPr>
            <w:tcW w:w="572" w:type="pct"/>
            <w:shd w:val="clear" w:color="auto" w:fill="auto"/>
            <w:vAlign w:val="center"/>
          </w:tcPr>
          <w:p w:rsidR="00745227" w:rsidRPr="00D95B6B" w:rsidRDefault="00745227" w:rsidP="00745227">
            <w:pPr>
              <w:snapToGrid w:val="0"/>
              <w:jc w:val="center"/>
              <w:rPr>
                <w:rFonts w:cs="Arial"/>
                <w:sz w:val="18"/>
                <w:szCs w:val="18"/>
              </w:rPr>
            </w:pPr>
          </w:p>
        </w:tc>
        <w:tc>
          <w:tcPr>
            <w:tcW w:w="523" w:type="pct"/>
            <w:vAlign w:val="center"/>
          </w:tcPr>
          <w:p w:rsidR="00745227" w:rsidRPr="00D95B6B" w:rsidRDefault="00745227" w:rsidP="00116515">
            <w:pPr>
              <w:snapToGrid w:val="0"/>
              <w:jc w:val="center"/>
              <w:rPr>
                <w:rFonts w:cs="Arial"/>
                <w:sz w:val="18"/>
                <w:szCs w:val="18"/>
              </w:rPr>
            </w:pPr>
          </w:p>
        </w:tc>
        <w:tc>
          <w:tcPr>
            <w:tcW w:w="906" w:type="pct"/>
            <w:vAlign w:val="center"/>
          </w:tcPr>
          <w:p w:rsidR="00745227" w:rsidRPr="00D95B6B" w:rsidRDefault="00745227" w:rsidP="00116515">
            <w:pPr>
              <w:snapToGrid w:val="0"/>
              <w:jc w:val="center"/>
              <w:rPr>
                <w:rFonts w:cs="Arial"/>
                <w:sz w:val="18"/>
                <w:szCs w:val="18"/>
              </w:rPr>
            </w:pPr>
          </w:p>
        </w:tc>
        <w:tc>
          <w:tcPr>
            <w:tcW w:w="476" w:type="pct"/>
            <w:vAlign w:val="center"/>
          </w:tcPr>
          <w:p w:rsidR="00745227" w:rsidRPr="00D95B6B" w:rsidRDefault="00745227" w:rsidP="00116515">
            <w:pPr>
              <w:snapToGrid w:val="0"/>
              <w:jc w:val="center"/>
              <w:rPr>
                <w:rFonts w:cs="Arial"/>
                <w:sz w:val="18"/>
                <w:szCs w:val="18"/>
              </w:rPr>
            </w:pPr>
          </w:p>
        </w:tc>
        <w:tc>
          <w:tcPr>
            <w:tcW w:w="475" w:type="pct"/>
            <w:vAlign w:val="center"/>
          </w:tcPr>
          <w:p w:rsidR="00745227" w:rsidRPr="00D95B6B" w:rsidRDefault="00745227" w:rsidP="00116515">
            <w:pPr>
              <w:snapToGrid w:val="0"/>
              <w:jc w:val="center"/>
              <w:rPr>
                <w:rFonts w:cs="Arial"/>
                <w:sz w:val="18"/>
                <w:szCs w:val="18"/>
              </w:rPr>
            </w:pPr>
          </w:p>
        </w:tc>
      </w:tr>
      <w:tr w:rsidR="00745227" w:rsidRPr="00D95B6B" w:rsidTr="00DD375C">
        <w:tblPrEx>
          <w:tblCellMar>
            <w:left w:w="0" w:type="dxa"/>
            <w:right w:w="0" w:type="dxa"/>
          </w:tblCellMar>
        </w:tblPrEx>
        <w:trPr>
          <w:trHeight w:val="510"/>
        </w:trPr>
        <w:tc>
          <w:tcPr>
            <w:tcW w:w="381" w:type="pct"/>
            <w:vMerge/>
            <w:tcBorders>
              <w:bottom w:val="single" w:sz="4" w:space="0" w:color="auto"/>
            </w:tcBorders>
          </w:tcPr>
          <w:p w:rsidR="00745227" w:rsidRPr="00D95B6B" w:rsidRDefault="00745227" w:rsidP="00745227">
            <w:pPr>
              <w:snapToGrid w:val="0"/>
              <w:jc w:val="center"/>
              <w:rPr>
                <w:rFonts w:cs="Arial"/>
                <w:sz w:val="18"/>
                <w:szCs w:val="18"/>
              </w:rPr>
            </w:pPr>
          </w:p>
        </w:tc>
        <w:tc>
          <w:tcPr>
            <w:tcW w:w="619" w:type="pct"/>
            <w:tcBorders>
              <w:bottom w:val="single" w:sz="4" w:space="0" w:color="auto"/>
            </w:tcBorders>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Dead fish</w:t>
            </w:r>
          </w:p>
        </w:tc>
        <w:tc>
          <w:tcPr>
            <w:tcW w:w="524" w:type="pct"/>
            <w:tcBorders>
              <w:bottom w:val="single" w:sz="4" w:space="0" w:color="auto"/>
            </w:tcBorders>
            <w:shd w:val="clear" w:color="auto" w:fill="auto"/>
            <w:vAlign w:val="center"/>
          </w:tcPr>
          <w:p w:rsidR="00745227" w:rsidRPr="00D95B6B" w:rsidRDefault="00745227" w:rsidP="00116515">
            <w:pPr>
              <w:snapToGrid w:val="0"/>
              <w:jc w:val="center"/>
              <w:rPr>
                <w:rFonts w:cs="Arial"/>
                <w:sz w:val="18"/>
                <w:szCs w:val="18"/>
              </w:rPr>
            </w:pPr>
          </w:p>
        </w:tc>
        <w:tc>
          <w:tcPr>
            <w:tcW w:w="524" w:type="pct"/>
            <w:tcBorders>
              <w:bottom w:val="single" w:sz="4" w:space="0" w:color="auto"/>
            </w:tcBorders>
            <w:shd w:val="clear" w:color="auto" w:fill="auto"/>
            <w:vAlign w:val="center"/>
          </w:tcPr>
          <w:p w:rsidR="00745227" w:rsidRPr="00D95B6B" w:rsidRDefault="00745227" w:rsidP="00116515">
            <w:pPr>
              <w:snapToGrid w:val="0"/>
              <w:jc w:val="center"/>
              <w:rPr>
                <w:rFonts w:cs="Arial"/>
                <w:sz w:val="18"/>
                <w:szCs w:val="18"/>
              </w:rPr>
            </w:pPr>
          </w:p>
        </w:tc>
        <w:tc>
          <w:tcPr>
            <w:tcW w:w="572" w:type="pct"/>
            <w:tcBorders>
              <w:bottom w:val="single" w:sz="4" w:space="0" w:color="auto"/>
            </w:tcBorders>
            <w:shd w:val="clear" w:color="auto" w:fill="auto"/>
            <w:vAlign w:val="center"/>
          </w:tcPr>
          <w:p w:rsidR="00745227" w:rsidRPr="00D95B6B" w:rsidRDefault="00745227" w:rsidP="00745227">
            <w:pPr>
              <w:snapToGrid w:val="0"/>
              <w:jc w:val="center"/>
              <w:rPr>
                <w:rFonts w:cs="Arial"/>
                <w:sz w:val="18"/>
                <w:szCs w:val="18"/>
              </w:rPr>
            </w:pPr>
          </w:p>
        </w:tc>
        <w:tc>
          <w:tcPr>
            <w:tcW w:w="523"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906"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476"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475" w:type="pct"/>
            <w:tcBorders>
              <w:bottom w:val="single" w:sz="4" w:space="0" w:color="auto"/>
            </w:tcBorders>
            <w:vAlign w:val="center"/>
          </w:tcPr>
          <w:p w:rsidR="00745227" w:rsidRPr="00D95B6B" w:rsidRDefault="00745227" w:rsidP="00116515">
            <w:pPr>
              <w:snapToGrid w:val="0"/>
              <w:jc w:val="center"/>
              <w:rPr>
                <w:rFonts w:cs="Arial"/>
                <w:sz w:val="18"/>
                <w:szCs w:val="18"/>
              </w:rPr>
            </w:pPr>
          </w:p>
        </w:tc>
      </w:tr>
    </w:tbl>
    <w:p w:rsidR="0045219C" w:rsidRPr="0080407A" w:rsidRDefault="00745227" w:rsidP="0080407A">
      <w:pPr>
        <w:pStyle w:val="BodyText"/>
        <w:widowControl w:val="0"/>
        <w:rPr>
          <w:rFonts w:cs="Arial"/>
        </w:rPr>
      </w:pPr>
      <w:r w:rsidRPr="008F3FCA">
        <w:rPr>
          <w:rFonts w:cs="Arial"/>
        </w:rPr>
        <w:t>*</w:t>
      </w:r>
      <w:r w:rsidRPr="008F3FCA">
        <w:rPr>
          <w:rFonts w:cs="Arial"/>
        </w:rPr>
        <w:tab/>
      </w:r>
      <w:r w:rsidR="00A10A5C">
        <w:rPr>
          <w:rFonts w:cs="Arial"/>
        </w:rPr>
        <w:t xml:space="preserve">Transfer operations </w:t>
      </w:r>
      <w:r>
        <w:rPr>
          <w:rFonts w:cs="Arial"/>
        </w:rPr>
        <w:t xml:space="preserve">as per Table </w:t>
      </w:r>
      <w:r w:rsidR="00A10A5C">
        <w:rPr>
          <w:rFonts w:cs="Arial"/>
        </w:rPr>
        <w:t>4</w:t>
      </w:r>
    </w:p>
    <w:p w:rsidR="0020689D" w:rsidRPr="0045219C" w:rsidRDefault="0020689D" w:rsidP="0035249A">
      <w:pPr>
        <w:rPr>
          <w:bCs/>
          <w:sz w:val="20"/>
        </w:rPr>
      </w:pPr>
    </w:p>
    <w:p w:rsidR="00D75636" w:rsidRPr="004F7F80" w:rsidRDefault="00A10A5C" w:rsidP="00A10A5C">
      <w:pPr>
        <w:pStyle w:val="BodyText"/>
        <w:widowControl w:val="0"/>
        <w:numPr>
          <w:ilvl w:val="0"/>
          <w:numId w:val="5"/>
        </w:numPr>
        <w:ind w:left="0" w:firstLine="0"/>
        <w:rPr>
          <w:rFonts w:cs="Arial"/>
          <w:b/>
        </w:rPr>
      </w:pPr>
      <w:r w:rsidRPr="004F7F80">
        <w:rPr>
          <w:rFonts w:cs="Arial"/>
          <w:b/>
        </w:rPr>
        <w:t>Observation of Feeding Activity</w:t>
      </w:r>
    </w:p>
    <w:p w:rsidR="0045219C" w:rsidRPr="0045219C" w:rsidRDefault="0045219C" w:rsidP="00A10A5C">
      <w:pPr>
        <w:pStyle w:val="BodyText"/>
        <w:widowControl w:val="0"/>
        <w:rPr>
          <w:rFonts w:cs="Arial"/>
          <w:b/>
        </w:rPr>
      </w:pPr>
    </w:p>
    <w:p w:rsidR="0035249A" w:rsidRDefault="0035249A" w:rsidP="00A10A5C">
      <w:pPr>
        <w:widowControl w:val="0"/>
        <w:rPr>
          <w:i/>
          <w:iCs/>
          <w:sz w:val="20"/>
        </w:rPr>
      </w:pPr>
      <w:r w:rsidRPr="0045219C">
        <w:rPr>
          <w:i/>
          <w:iCs/>
          <w:sz w:val="20"/>
        </w:rPr>
        <w:t>Table</w:t>
      </w:r>
      <w:r w:rsidR="0045219C" w:rsidRPr="0045219C">
        <w:rPr>
          <w:i/>
          <w:iCs/>
          <w:sz w:val="20"/>
        </w:rPr>
        <w:t xml:space="preserve"> </w:t>
      </w:r>
      <w:r w:rsidR="00A22C3F">
        <w:rPr>
          <w:i/>
          <w:iCs/>
          <w:sz w:val="20"/>
        </w:rPr>
        <w:t>7</w:t>
      </w:r>
      <w:r w:rsidR="0045219C" w:rsidRPr="0045219C">
        <w:rPr>
          <w:i/>
          <w:iCs/>
          <w:sz w:val="20"/>
        </w:rPr>
        <w:t xml:space="preserve">: </w:t>
      </w:r>
      <w:r w:rsidRPr="0045219C">
        <w:rPr>
          <w:i/>
          <w:iCs/>
          <w:sz w:val="20"/>
        </w:rPr>
        <w:t>Feeding activities (observed where possible)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4"/>
        <w:gridCol w:w="2804"/>
        <w:gridCol w:w="4845"/>
        <w:gridCol w:w="3825"/>
      </w:tblGrid>
      <w:tr w:rsidR="00A10A5C" w:rsidRPr="0045219C" w:rsidTr="00DD375C">
        <w:trPr>
          <w:trHeight w:val="532"/>
        </w:trPr>
        <w:tc>
          <w:tcPr>
            <w:tcW w:w="965" w:type="pct"/>
            <w:vAlign w:val="center"/>
          </w:tcPr>
          <w:p w:rsidR="00A10A5C" w:rsidRPr="00A10A5C" w:rsidRDefault="00A10A5C" w:rsidP="00A10A5C">
            <w:pPr>
              <w:pStyle w:val="BodyText"/>
              <w:jc w:val="center"/>
              <w:rPr>
                <w:rFonts w:cs="Arial"/>
                <w:bCs/>
                <w:lang w:eastAsia="en-US"/>
              </w:rPr>
            </w:pPr>
            <w:r w:rsidRPr="00A10A5C">
              <w:rPr>
                <w:rFonts w:cs="Arial"/>
                <w:bCs/>
                <w:lang w:eastAsia="en-US"/>
              </w:rPr>
              <w:t>Cage #</w:t>
            </w:r>
          </w:p>
        </w:tc>
        <w:tc>
          <w:tcPr>
            <w:tcW w:w="986" w:type="pct"/>
            <w:vAlign w:val="center"/>
          </w:tcPr>
          <w:p w:rsidR="00A10A5C" w:rsidRPr="00A10A5C" w:rsidRDefault="00A10A5C" w:rsidP="00A10A5C">
            <w:pPr>
              <w:pStyle w:val="BodyText"/>
              <w:jc w:val="center"/>
              <w:rPr>
                <w:rFonts w:cs="Arial"/>
                <w:bCs/>
                <w:lang w:eastAsia="en-US"/>
              </w:rPr>
            </w:pPr>
            <w:r w:rsidRPr="00A10A5C">
              <w:rPr>
                <w:rFonts w:cs="Arial"/>
                <w:bCs/>
                <w:lang w:eastAsia="en-US"/>
              </w:rPr>
              <w:t>Date</w:t>
            </w:r>
          </w:p>
        </w:tc>
        <w:tc>
          <w:tcPr>
            <w:tcW w:w="1704" w:type="pct"/>
            <w:vAlign w:val="center"/>
          </w:tcPr>
          <w:p w:rsidR="00A10A5C" w:rsidRPr="00A10A5C" w:rsidRDefault="00A10A5C" w:rsidP="00A10A5C">
            <w:pPr>
              <w:pStyle w:val="BodyText"/>
              <w:jc w:val="center"/>
              <w:rPr>
                <w:rFonts w:cs="Arial"/>
                <w:bCs/>
                <w:lang w:eastAsia="en-US"/>
              </w:rPr>
            </w:pPr>
            <w:r w:rsidRPr="00A10A5C">
              <w:rPr>
                <w:rFonts w:cs="Arial"/>
                <w:bCs/>
                <w:lang w:eastAsia="en-US"/>
              </w:rPr>
              <w:t>Feed Species*</w:t>
            </w:r>
          </w:p>
        </w:tc>
        <w:tc>
          <w:tcPr>
            <w:tcW w:w="1345" w:type="pct"/>
            <w:vAlign w:val="center"/>
          </w:tcPr>
          <w:p w:rsidR="00A10A5C" w:rsidRPr="00A10A5C" w:rsidRDefault="00A10A5C" w:rsidP="00A10A5C">
            <w:pPr>
              <w:pStyle w:val="BodyText"/>
              <w:jc w:val="center"/>
              <w:rPr>
                <w:rFonts w:cs="Arial"/>
                <w:bCs/>
                <w:lang w:eastAsia="en-US"/>
              </w:rPr>
            </w:pPr>
            <w:r w:rsidRPr="00A10A5C">
              <w:rPr>
                <w:rFonts w:cs="Arial"/>
                <w:bCs/>
                <w:lang w:eastAsia="en-US"/>
              </w:rPr>
              <w:t>Quantity</w:t>
            </w:r>
          </w:p>
          <w:p w:rsidR="00A10A5C" w:rsidRPr="00A10A5C" w:rsidRDefault="00A10A5C" w:rsidP="00A10A5C">
            <w:pPr>
              <w:pStyle w:val="BodyText"/>
              <w:jc w:val="center"/>
              <w:rPr>
                <w:rFonts w:cs="Arial"/>
                <w:bCs/>
                <w:lang w:eastAsia="en-US"/>
              </w:rPr>
            </w:pPr>
            <w:r w:rsidRPr="00A10A5C">
              <w:rPr>
                <w:rFonts w:cs="Arial"/>
                <w:bCs/>
                <w:lang w:eastAsia="en-US"/>
              </w:rPr>
              <w:t>(kg)</w:t>
            </w:r>
          </w:p>
        </w:tc>
      </w:tr>
      <w:tr w:rsidR="00A10A5C" w:rsidTr="00DD375C">
        <w:trPr>
          <w:trHeight w:val="323"/>
        </w:trPr>
        <w:tc>
          <w:tcPr>
            <w:tcW w:w="965" w:type="pct"/>
            <w:vAlign w:val="center"/>
          </w:tcPr>
          <w:p w:rsidR="00A10A5C" w:rsidRPr="00A10A5C" w:rsidRDefault="004D42B8" w:rsidP="004D42B8">
            <w:pPr>
              <w:pStyle w:val="BodyText"/>
              <w:jc w:val="center"/>
              <w:rPr>
                <w:rFonts w:cs="Arial"/>
                <w:lang w:eastAsia="en-US"/>
              </w:rPr>
            </w:pPr>
            <w:r>
              <w:rPr>
                <w:rFonts w:cs="Arial"/>
                <w:lang w:eastAsia="en-US"/>
              </w:rPr>
              <w:t>N</w:t>
            </w:r>
            <w:r w:rsidR="00DD375C">
              <w:rPr>
                <w:rFonts w:cs="Arial"/>
                <w:lang w:eastAsia="en-US"/>
              </w:rPr>
              <w:t>/</w:t>
            </w:r>
            <w:r>
              <w:rPr>
                <w:rFonts w:cs="Arial"/>
                <w:lang w:eastAsia="en-US"/>
              </w:rPr>
              <w:t>A</w:t>
            </w:r>
          </w:p>
        </w:tc>
        <w:tc>
          <w:tcPr>
            <w:tcW w:w="986" w:type="pct"/>
            <w:vAlign w:val="center"/>
          </w:tcPr>
          <w:p w:rsidR="00A10A5C" w:rsidRPr="00A10A5C" w:rsidRDefault="00A10A5C" w:rsidP="004D42B8">
            <w:pPr>
              <w:pStyle w:val="BodyText"/>
              <w:jc w:val="center"/>
              <w:rPr>
                <w:rFonts w:cs="Arial"/>
                <w:lang w:eastAsia="en-US"/>
              </w:rPr>
            </w:pPr>
          </w:p>
        </w:tc>
        <w:tc>
          <w:tcPr>
            <w:tcW w:w="1704" w:type="pct"/>
            <w:vAlign w:val="center"/>
          </w:tcPr>
          <w:p w:rsidR="00A10A5C" w:rsidRPr="00A10A5C" w:rsidRDefault="00A10A5C" w:rsidP="004D42B8">
            <w:pPr>
              <w:pStyle w:val="BodyText"/>
              <w:jc w:val="center"/>
              <w:rPr>
                <w:rFonts w:cs="Arial"/>
                <w:lang w:eastAsia="en-US"/>
              </w:rPr>
            </w:pPr>
          </w:p>
        </w:tc>
        <w:tc>
          <w:tcPr>
            <w:tcW w:w="1345" w:type="pct"/>
            <w:vAlign w:val="center"/>
          </w:tcPr>
          <w:p w:rsidR="00A10A5C" w:rsidRPr="00A10A5C" w:rsidRDefault="00A10A5C" w:rsidP="004D42B8">
            <w:pPr>
              <w:pStyle w:val="BodyText"/>
              <w:jc w:val="center"/>
              <w:rPr>
                <w:rFonts w:cs="Arial"/>
                <w:lang w:eastAsia="en-US"/>
              </w:rPr>
            </w:pPr>
          </w:p>
        </w:tc>
      </w:tr>
    </w:tbl>
    <w:p w:rsidR="00A10A5C" w:rsidRDefault="00A10A5C" w:rsidP="00A10A5C">
      <w:pPr>
        <w:pStyle w:val="BodyText"/>
        <w:rPr>
          <w:rFonts w:cs="Arial"/>
        </w:rPr>
      </w:pPr>
      <w:r>
        <w:rPr>
          <w:rFonts w:cs="Arial"/>
        </w:rPr>
        <w:t>*</w:t>
      </w:r>
      <w:r>
        <w:rPr>
          <w:rFonts w:cs="Arial"/>
        </w:rPr>
        <w:tab/>
        <w:t>FAO species codes</w:t>
      </w:r>
    </w:p>
    <w:p w:rsidR="0013118C" w:rsidRDefault="0013118C" w:rsidP="0013118C">
      <w:pPr>
        <w:pStyle w:val="BodyText"/>
        <w:rPr>
          <w:rFonts w:cs="Arial"/>
        </w:rPr>
      </w:pPr>
      <w:r>
        <w:rPr>
          <w:rFonts w:cs="Arial"/>
        </w:rPr>
        <w:t>No observations of feeding activity were made during the deployment period.</w:t>
      </w:r>
    </w:p>
    <w:p w:rsidR="004D42B8" w:rsidRDefault="004D42B8" w:rsidP="00A01C54">
      <w:pPr>
        <w:pStyle w:val="BodyText"/>
        <w:rPr>
          <w:rFonts w:cs="Arial"/>
        </w:rPr>
      </w:pPr>
    </w:p>
    <w:p w:rsidR="0080407A" w:rsidRDefault="0080407A" w:rsidP="00A01C54">
      <w:pPr>
        <w:pStyle w:val="BodyText"/>
        <w:rPr>
          <w:rFonts w:cs="Arial"/>
        </w:rPr>
      </w:pPr>
    </w:p>
    <w:p w:rsidR="0080407A" w:rsidRDefault="0080407A" w:rsidP="00A01C54">
      <w:pPr>
        <w:pStyle w:val="BodyText"/>
        <w:rPr>
          <w:rFonts w:cs="Arial"/>
        </w:rPr>
      </w:pPr>
    </w:p>
    <w:p w:rsidR="0080407A" w:rsidRDefault="0080407A" w:rsidP="00A01C54">
      <w:pPr>
        <w:pStyle w:val="BodyText"/>
        <w:rPr>
          <w:rFonts w:cs="Arial"/>
        </w:rPr>
      </w:pPr>
    </w:p>
    <w:p w:rsidR="0080407A" w:rsidRDefault="0080407A" w:rsidP="00A01C54">
      <w:pPr>
        <w:pStyle w:val="BodyText"/>
        <w:rPr>
          <w:rFonts w:cs="Arial"/>
        </w:rPr>
      </w:pPr>
    </w:p>
    <w:p w:rsidR="0080407A" w:rsidRDefault="0080407A" w:rsidP="00A01C54">
      <w:pPr>
        <w:pStyle w:val="BodyText"/>
        <w:rPr>
          <w:rFonts w:cs="Arial"/>
        </w:rPr>
      </w:pPr>
    </w:p>
    <w:p w:rsidR="0013118C" w:rsidRDefault="0013118C" w:rsidP="00A01C54">
      <w:pPr>
        <w:pStyle w:val="BodyText"/>
        <w:rPr>
          <w:rFonts w:cs="Arial"/>
        </w:rPr>
      </w:pPr>
    </w:p>
    <w:p w:rsidR="000D1BBC" w:rsidRDefault="000D1BBC" w:rsidP="00A01C54">
      <w:pPr>
        <w:pStyle w:val="BodyText"/>
        <w:rPr>
          <w:rFonts w:cs="Arial"/>
        </w:rPr>
      </w:pPr>
    </w:p>
    <w:p w:rsidR="009C74E3" w:rsidRPr="00DD375C" w:rsidRDefault="009C74E3" w:rsidP="00DD375C">
      <w:pPr>
        <w:pStyle w:val="BodyText"/>
        <w:widowControl w:val="0"/>
        <w:numPr>
          <w:ilvl w:val="0"/>
          <w:numId w:val="5"/>
        </w:numPr>
        <w:ind w:left="0" w:firstLine="0"/>
        <w:rPr>
          <w:rFonts w:cs="Arial"/>
          <w:b/>
        </w:rPr>
      </w:pPr>
      <w:r w:rsidRPr="007C6496">
        <w:rPr>
          <w:rFonts w:cs="Arial"/>
          <w:b/>
        </w:rPr>
        <w:lastRenderedPageBreak/>
        <w:t>Checklist</w:t>
      </w:r>
      <w:r w:rsidRPr="00DD375C">
        <w:rPr>
          <w:rFonts w:cs="Arial"/>
          <w:b/>
        </w:rPr>
        <w:t xml:space="preserve"> of requirements under ICCAT conservation and management measures </w:t>
      </w:r>
    </w:p>
    <w:p w:rsidR="009C74E3" w:rsidRPr="00634727" w:rsidRDefault="009C74E3" w:rsidP="008F7152">
      <w:pPr>
        <w:pStyle w:val="ListBullet2"/>
        <w:rPr>
          <w:lang w:val="en-GB"/>
        </w:rPr>
      </w:pPr>
      <w:r w:rsidRPr="00634727">
        <w:rPr>
          <w:lang w:val="en-GB"/>
        </w:rPr>
        <w:t xml:space="preserve">Table </w:t>
      </w:r>
      <w:r w:rsidR="00A22C3F" w:rsidRPr="00634727">
        <w:rPr>
          <w:lang w:val="en-GB"/>
        </w:rPr>
        <w:t>8</w:t>
      </w:r>
      <w:r w:rsidRPr="00634727">
        <w:rPr>
          <w:lang w:val="en-GB"/>
        </w:rPr>
        <w:t xml:space="preserve">. </w:t>
      </w:r>
      <w:r w:rsidR="00705836" w:rsidRPr="00634727">
        <w:rPr>
          <w:lang w:val="en-GB"/>
        </w:rPr>
        <w:t>Summary of observ</w:t>
      </w:r>
      <w:r w:rsidRPr="00634727">
        <w:rPr>
          <w:lang w:val="en-GB"/>
        </w:rPr>
        <w:t>ed farms</w:t>
      </w:r>
      <w:r w:rsidR="00705836" w:rsidRPr="00634727">
        <w:rPr>
          <w:lang w:val="en-GB"/>
        </w:rPr>
        <w:t xml:space="preserve"> potential non-</w:t>
      </w:r>
      <w:r w:rsidRPr="00634727">
        <w:rPr>
          <w:lang w:val="en-GB"/>
        </w:rPr>
        <w:t xml:space="preserve">compliance </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102"/>
        <w:gridCol w:w="2116"/>
      </w:tblGrid>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Potential Non-compliance Event</w:t>
            </w:r>
          </w:p>
        </w:tc>
        <w:tc>
          <w:tcPr>
            <w:tcW w:w="744" w:type="pct"/>
            <w:tcBorders>
              <w:right w:val="single" w:sz="4" w:space="0" w:color="auto"/>
            </w:tcBorders>
            <w:vAlign w:val="center"/>
          </w:tcPr>
          <w:p w:rsidR="007C6496" w:rsidRPr="00DD375C" w:rsidRDefault="007C6496" w:rsidP="008A29A4">
            <w:pPr>
              <w:jc w:val="center"/>
              <w:rPr>
                <w:rFonts w:cs="Arial"/>
                <w:color w:val="000000"/>
                <w:sz w:val="20"/>
                <w:szCs w:val="18"/>
              </w:rPr>
            </w:pPr>
            <w:r w:rsidRPr="00DD375C">
              <w:rPr>
                <w:rFonts w:cs="Arial"/>
                <w:color w:val="000000"/>
                <w:sz w:val="20"/>
                <w:szCs w:val="18"/>
              </w:rPr>
              <w:t>N</w:t>
            </w:r>
            <w:r w:rsidR="00DD375C" w:rsidRPr="00DD375C">
              <w:rPr>
                <w:rFonts w:cs="Arial"/>
                <w:color w:val="000000"/>
                <w:sz w:val="20"/>
                <w:szCs w:val="18"/>
              </w:rPr>
              <w:t>/</w:t>
            </w:r>
            <w:r w:rsidRPr="00DD375C">
              <w:rPr>
                <w:rFonts w:cs="Arial"/>
                <w:color w:val="000000"/>
                <w:sz w:val="20"/>
                <w:szCs w:val="18"/>
              </w:rPr>
              <w:t>A</w:t>
            </w: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Vessel without an ICCAT number involved in operations</w:t>
            </w:r>
          </w:p>
        </w:tc>
        <w:tc>
          <w:tcPr>
            <w:tcW w:w="744" w:type="pct"/>
            <w:tcBorders>
              <w:right w:val="single" w:sz="4" w:space="0" w:color="auto"/>
            </w:tcBorders>
            <w:vAlign w:val="center"/>
          </w:tcPr>
          <w:p w:rsidR="007C6496" w:rsidRPr="00DD375C" w:rsidRDefault="007C6496" w:rsidP="008A29A4">
            <w:pPr>
              <w:jc w:val="center"/>
              <w:rPr>
                <w:rFonts w:cs="Arial"/>
                <w:color w:val="000000"/>
                <w:sz w:val="20"/>
                <w:szCs w:val="18"/>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Undersize fish harvested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1702BC">
            <w:pPr>
              <w:rPr>
                <w:rFonts w:cs="Arial"/>
                <w:color w:val="000000"/>
                <w:sz w:val="20"/>
                <w:szCs w:val="18"/>
              </w:rPr>
            </w:pPr>
            <w:r w:rsidRPr="00DD375C">
              <w:rPr>
                <w:rFonts w:cs="Arial"/>
                <w:color w:val="000000"/>
                <w:sz w:val="20"/>
                <w:szCs w:val="18"/>
              </w:rPr>
              <w:t>Observer estimate for harvested tuna greater than farms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prevented from taking size measurements or biological samples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access to communication facilities denied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No BFT Catch document (BCD)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prevented from carrying out duties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Transhipment in unauthorised port</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Landing in authorisation port</w:t>
            </w:r>
          </w:p>
        </w:tc>
        <w:tc>
          <w:tcPr>
            <w:tcW w:w="744" w:type="pct"/>
            <w:tcBorders>
              <w:right w:val="single" w:sz="4" w:space="0" w:color="auto"/>
            </w:tcBorders>
            <w:vAlign w:val="center"/>
          </w:tcPr>
          <w:p w:rsidR="007C6496" w:rsidRPr="00DD375C" w:rsidRDefault="007C6496" w:rsidP="007C6496">
            <w:pPr>
              <w:jc w:val="center"/>
              <w:rPr>
                <w:sz w:val="20"/>
              </w:rPr>
            </w:pPr>
          </w:p>
        </w:tc>
      </w:tr>
    </w:tbl>
    <w:p w:rsidR="00705836" w:rsidRPr="00DD375C" w:rsidRDefault="00705836" w:rsidP="00DD375C">
      <w:pPr>
        <w:pStyle w:val="BodyText"/>
        <w:rPr>
          <w:rFonts w:cs="Arial"/>
        </w:rPr>
      </w:pPr>
      <w:r w:rsidRPr="00DD375C">
        <w:rPr>
          <w:rFonts w:cs="Arial"/>
        </w:rPr>
        <w:t>*</w:t>
      </w:r>
      <w:r w:rsidRPr="00DD375C">
        <w:rPr>
          <w:rFonts w:cs="Arial"/>
        </w:rPr>
        <w:tab/>
        <w:t>Harvest operation as per Table 2.</w:t>
      </w:r>
    </w:p>
    <w:p w:rsidR="0080407A" w:rsidRDefault="0080407A" w:rsidP="0013118C">
      <w:pPr>
        <w:pStyle w:val="BodyText"/>
        <w:spacing w:line="240" w:lineRule="atLeast"/>
        <w:rPr>
          <w:rFonts w:cs="Arial"/>
          <w:bCs/>
        </w:rPr>
      </w:pPr>
    </w:p>
    <w:p w:rsidR="0013118C" w:rsidRDefault="0013118C" w:rsidP="0013118C">
      <w:pPr>
        <w:pStyle w:val="BodyText"/>
        <w:spacing w:line="240" w:lineRule="atLeast"/>
        <w:rPr>
          <w:rFonts w:cs="Arial"/>
          <w:bCs/>
        </w:rPr>
      </w:pPr>
      <w:r>
        <w:rPr>
          <w:rFonts w:cs="Arial"/>
          <w:bCs/>
        </w:rPr>
        <w:t>No PNCs were observed during the deployment period.</w:t>
      </w:r>
    </w:p>
    <w:p w:rsidR="00AE4129" w:rsidRDefault="00AE4129" w:rsidP="0013118C">
      <w:pPr>
        <w:pStyle w:val="BodyText"/>
        <w:spacing w:line="240" w:lineRule="atLeast"/>
        <w:rPr>
          <w:rFonts w:cs="Arial"/>
          <w:bCs/>
        </w:rPr>
      </w:pPr>
    </w:p>
    <w:p w:rsidR="00AE4129" w:rsidRDefault="00AE4129" w:rsidP="0013118C">
      <w:pPr>
        <w:pStyle w:val="BodyText"/>
        <w:spacing w:line="240" w:lineRule="atLeast"/>
        <w:rPr>
          <w:rFonts w:cs="Arial"/>
          <w:bCs/>
        </w:rPr>
      </w:pPr>
    </w:p>
    <w:p w:rsidR="00AE4129" w:rsidRPr="00A31859" w:rsidRDefault="00AE4129" w:rsidP="0013118C">
      <w:pPr>
        <w:pStyle w:val="BodyText"/>
        <w:spacing w:line="240" w:lineRule="atLeast"/>
        <w:rPr>
          <w:rFonts w:cs="Arial"/>
        </w:rPr>
      </w:pPr>
    </w:p>
    <w:p w:rsidR="002F20CA" w:rsidRDefault="002F20CA">
      <w:pPr>
        <w:rPr>
          <w:rFonts w:cs="Arial"/>
          <w:b/>
          <w:sz w:val="20"/>
          <w:lang w:eastAsia="x-none"/>
        </w:rPr>
      </w:pPr>
      <w:r>
        <w:rPr>
          <w:rFonts w:cs="Arial"/>
          <w:b/>
        </w:rPr>
        <w:br w:type="page"/>
      </w:r>
    </w:p>
    <w:p w:rsidR="0045219C" w:rsidRDefault="0045219C" w:rsidP="00DD375C">
      <w:pPr>
        <w:pStyle w:val="BodyText"/>
        <w:widowControl w:val="0"/>
        <w:numPr>
          <w:ilvl w:val="0"/>
          <w:numId w:val="5"/>
        </w:numPr>
        <w:ind w:left="0" w:firstLine="0"/>
        <w:rPr>
          <w:rFonts w:cs="Arial"/>
          <w:b/>
        </w:rPr>
      </w:pPr>
      <w:r>
        <w:rPr>
          <w:rFonts w:cs="Arial"/>
          <w:b/>
        </w:rPr>
        <w:lastRenderedPageBreak/>
        <w:t>S</w:t>
      </w:r>
      <w:r w:rsidR="00DC3F6C">
        <w:rPr>
          <w:rFonts w:cs="Arial"/>
          <w:b/>
        </w:rPr>
        <w:t>ampling</w:t>
      </w:r>
    </w:p>
    <w:p w:rsidR="009C74E3" w:rsidRPr="00DD375C" w:rsidRDefault="009C74E3" w:rsidP="008F7152">
      <w:pPr>
        <w:pStyle w:val="ListBullet2"/>
        <w:rPr>
          <w:lang w:val="en-GB"/>
        </w:rPr>
      </w:pPr>
      <w:r w:rsidRPr="00DD375C">
        <w:rPr>
          <w:lang w:val="en-GB"/>
        </w:rPr>
        <w:t xml:space="preserve">Table </w:t>
      </w:r>
      <w:r w:rsidR="002B323C" w:rsidRPr="00DD375C">
        <w:rPr>
          <w:lang w:val="en-GB"/>
        </w:rPr>
        <w:t>9</w:t>
      </w:r>
      <w:r w:rsidRPr="00DD375C">
        <w:rPr>
          <w:lang w:val="en-GB"/>
        </w:rPr>
        <w:t>. Summary of sampling performed</w:t>
      </w:r>
    </w:p>
    <w:tbl>
      <w:tblPr>
        <w:tblW w:w="5000" w:type="pct"/>
        <w:tblCellMar>
          <w:left w:w="70" w:type="dxa"/>
          <w:right w:w="70" w:type="dxa"/>
        </w:tblCellMar>
        <w:tblLook w:val="04A0" w:firstRow="1" w:lastRow="0" w:firstColumn="1" w:lastColumn="0" w:noHBand="0" w:noVBand="1"/>
      </w:tblPr>
      <w:tblGrid>
        <w:gridCol w:w="1351"/>
        <w:gridCol w:w="2379"/>
        <w:gridCol w:w="4424"/>
        <w:gridCol w:w="2291"/>
        <w:gridCol w:w="2198"/>
        <w:gridCol w:w="1499"/>
      </w:tblGrid>
      <w:tr w:rsidR="00865422" w:rsidRPr="00865422" w:rsidTr="0080407A">
        <w:trPr>
          <w:cantSplit/>
          <w:trHeight w:val="1277"/>
          <w:tblHeader/>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Harvest</w:t>
            </w:r>
            <w:proofErr w:type="spellEnd"/>
            <w:r w:rsidRPr="00865422">
              <w:rPr>
                <w:rFonts w:cs="Arial"/>
                <w:b/>
                <w:bCs/>
                <w:color w:val="000000"/>
                <w:sz w:val="20"/>
                <w:lang w:val="es-ES" w:eastAsia="es-ES"/>
              </w:rPr>
              <w:t xml:space="preserve"> #</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r w:rsidRPr="00865422">
              <w:rPr>
                <w:rFonts w:cs="Arial"/>
                <w:b/>
                <w:bCs/>
                <w:color w:val="000000"/>
                <w:sz w:val="20"/>
                <w:lang w:val="es-ES" w:eastAsia="es-ES"/>
              </w:rPr>
              <w:t xml:space="preserve">Incidental </w:t>
            </w:r>
            <w:proofErr w:type="spellStart"/>
            <w:r w:rsidRPr="00865422">
              <w:rPr>
                <w:rFonts w:cs="Arial"/>
                <w:b/>
                <w:bCs/>
                <w:color w:val="000000"/>
                <w:sz w:val="20"/>
                <w:lang w:val="es-ES" w:eastAsia="es-ES"/>
              </w:rPr>
              <w:t>Mortalities</w:t>
            </w:r>
            <w:proofErr w:type="spellEnd"/>
          </w:p>
        </w:tc>
        <w:tc>
          <w:tcPr>
            <w:tcW w:w="1564"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eastAsia="es-ES"/>
              </w:rPr>
            </w:pPr>
            <w:r w:rsidRPr="00865422">
              <w:rPr>
                <w:rFonts w:cs="Arial"/>
                <w:b/>
                <w:bCs/>
                <w:color w:val="000000"/>
                <w:sz w:val="20"/>
                <w:lang w:eastAsia="es-ES"/>
              </w:rPr>
              <w:t>Number of fish  measured for Length</w:t>
            </w:r>
          </w:p>
        </w:tc>
        <w:tc>
          <w:tcPr>
            <w:tcW w:w="810"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eastAsia="es-ES"/>
              </w:rPr>
            </w:pPr>
            <w:r w:rsidRPr="00865422">
              <w:rPr>
                <w:rFonts w:cs="Arial"/>
                <w:b/>
                <w:bCs/>
                <w:color w:val="000000"/>
                <w:sz w:val="20"/>
                <w:lang w:eastAsia="es-ES"/>
              </w:rPr>
              <w:t>Number of fish measured for Weight</w:t>
            </w:r>
          </w:p>
        </w:tc>
        <w:tc>
          <w:tcPr>
            <w:tcW w:w="777"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Hard</w:t>
            </w:r>
            <w:proofErr w:type="spellEnd"/>
            <w:r w:rsidRPr="00865422">
              <w:rPr>
                <w:rFonts w:cs="Arial"/>
                <w:b/>
                <w:bCs/>
                <w:color w:val="000000"/>
                <w:sz w:val="20"/>
                <w:lang w:val="es-ES" w:eastAsia="es-ES"/>
              </w:rPr>
              <w:t xml:space="preserve"> </w:t>
            </w:r>
            <w:proofErr w:type="spellStart"/>
            <w:r w:rsidRPr="00865422">
              <w:rPr>
                <w:rFonts w:cs="Arial"/>
                <w:b/>
                <w:bCs/>
                <w:color w:val="000000"/>
                <w:sz w:val="20"/>
                <w:lang w:val="es-ES" w:eastAsia="es-ES"/>
              </w:rPr>
              <w:t>Part</w:t>
            </w:r>
            <w:proofErr w:type="spellEnd"/>
            <w:r w:rsidRPr="00865422">
              <w:rPr>
                <w:rFonts w:cs="Arial"/>
                <w:b/>
                <w:bCs/>
                <w:color w:val="000000"/>
                <w:sz w:val="20"/>
                <w:lang w:val="es-ES" w:eastAsia="es-ES"/>
              </w:rPr>
              <w:t xml:space="preserve"> </w:t>
            </w:r>
            <w:proofErr w:type="spellStart"/>
            <w:r w:rsidRPr="00865422">
              <w:rPr>
                <w:rFonts w:cs="Arial"/>
                <w:b/>
                <w:bCs/>
                <w:color w:val="000000"/>
                <w:sz w:val="20"/>
                <w:lang w:val="es-ES" w:eastAsia="es-ES"/>
              </w:rPr>
              <w:t>Collected</w:t>
            </w:r>
            <w:proofErr w:type="spellEnd"/>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Tagged</w:t>
            </w:r>
            <w:proofErr w:type="spellEnd"/>
            <w:r w:rsidRPr="00865422">
              <w:rPr>
                <w:rFonts w:cs="Arial"/>
                <w:b/>
                <w:bCs/>
                <w:color w:val="000000"/>
                <w:sz w:val="20"/>
                <w:lang w:val="es-ES" w:eastAsia="es-ES"/>
              </w:rPr>
              <w:t xml:space="preserve"> BFT</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lang w:eastAsia="fr-FR"/>
              </w:rPr>
            </w:pPr>
            <w:r>
              <w:rPr>
                <w:rFonts w:cs="Arial"/>
                <w:color w:val="000000"/>
                <w:sz w:val="20"/>
              </w:rPr>
              <w:t>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lastRenderedPageBreak/>
              <w:t>28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lastRenderedPageBreak/>
              <w:t>57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19</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19</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lastRenderedPageBreak/>
              <w:t>86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89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99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22</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22</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lastRenderedPageBreak/>
              <w:t>115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119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38</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38</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129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131</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132</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133</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134</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135</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46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136</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27</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137</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10</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138</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5</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139</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16</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r w:rsidR="0080407A" w:rsidRPr="00865422" w:rsidTr="0080407A">
        <w:trPr>
          <w:trHeight w:val="255"/>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140</w:t>
            </w:r>
          </w:p>
        </w:tc>
        <w:tc>
          <w:tcPr>
            <w:tcW w:w="841"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1564"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81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14</w:t>
            </w:r>
          </w:p>
        </w:tc>
        <w:tc>
          <w:tcPr>
            <w:tcW w:w="777"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0</w:t>
            </w:r>
          </w:p>
        </w:tc>
      </w:tr>
    </w:tbl>
    <w:p w:rsidR="00FA773F" w:rsidRDefault="00FA773F" w:rsidP="008F7152">
      <w:pPr>
        <w:pStyle w:val="ListBullet2"/>
      </w:pPr>
    </w:p>
    <w:p w:rsidR="002F20CA" w:rsidRDefault="0080407A" w:rsidP="008F7152">
      <w:pPr>
        <w:pStyle w:val="ListBullet2"/>
      </w:pPr>
      <w:r>
        <w:t xml:space="preserve">No </w:t>
      </w:r>
      <w:proofErr w:type="spellStart"/>
      <w:r>
        <w:t>tag</w:t>
      </w:r>
      <w:proofErr w:type="spellEnd"/>
      <w:r>
        <w:t xml:space="preserve"> </w:t>
      </w:r>
      <w:proofErr w:type="spellStart"/>
      <w:r>
        <w:t>found</w:t>
      </w:r>
      <w:proofErr w:type="spellEnd"/>
      <w:r>
        <w:t>.</w:t>
      </w:r>
    </w:p>
    <w:p w:rsidR="00DD375C" w:rsidRDefault="00DD375C">
      <w:pPr>
        <w:rPr>
          <w:b/>
          <w:bCs/>
          <w:sz w:val="20"/>
        </w:rPr>
      </w:pPr>
      <w:r>
        <w:rPr>
          <w:b/>
          <w:bCs/>
          <w:sz w:val="20"/>
        </w:rPr>
        <w:br w:type="page"/>
      </w:r>
    </w:p>
    <w:p w:rsidR="00D62874" w:rsidRPr="000D1BBC" w:rsidRDefault="00D62874" w:rsidP="000D1BBC">
      <w:pPr>
        <w:spacing w:line="276" w:lineRule="auto"/>
        <w:ind w:left="-425" w:firstLine="425"/>
        <w:jc w:val="both"/>
        <w:rPr>
          <w:rFonts w:cs="Arial"/>
          <w:sz w:val="20"/>
        </w:rPr>
      </w:pPr>
      <w:r w:rsidRPr="00FD6544">
        <w:rPr>
          <w:b/>
          <w:bCs/>
          <w:sz w:val="20"/>
        </w:rPr>
        <w:lastRenderedPageBreak/>
        <w:t>Appendix 1: Farm Cage Plan</w:t>
      </w:r>
      <w:r w:rsidR="00AC7E28" w:rsidRPr="00FD6544">
        <w:rPr>
          <w:b/>
          <w:bCs/>
          <w:sz w:val="20"/>
        </w:rPr>
        <w:t>.</w:t>
      </w:r>
    </w:p>
    <w:p w:rsidR="004F4C09" w:rsidRDefault="004F4C09" w:rsidP="00874790"/>
    <w:p w:rsidR="00130E65" w:rsidRPr="0098376F" w:rsidRDefault="0080407A" w:rsidP="00130E65">
      <w:pPr>
        <w:tabs>
          <w:tab w:val="left" w:pos="4410"/>
        </w:tabs>
        <w:rPr>
          <w:b/>
          <w:sz w:val="20"/>
        </w:rPr>
      </w:pPr>
      <w:r w:rsidRPr="00D268D9">
        <w:rPr>
          <w:lang w:val="it-IT"/>
        </w:rPr>
        <w:tab/>
      </w:r>
    </w:p>
    <w:p w:rsidR="000023F4" w:rsidRDefault="00DC3F6C" w:rsidP="0052120F">
      <w:pPr>
        <w:spacing w:after="200" w:line="276" w:lineRule="auto"/>
        <w:rPr>
          <w:b/>
          <w:sz w:val="20"/>
        </w:rPr>
      </w:pPr>
      <w:r w:rsidRPr="0098376F">
        <w:rPr>
          <w:b/>
          <w:sz w:val="20"/>
        </w:rPr>
        <w:t>Appendix</w:t>
      </w:r>
      <w:r>
        <w:rPr>
          <w:b/>
          <w:sz w:val="20"/>
        </w:rPr>
        <w:t xml:space="preserve"> </w:t>
      </w:r>
      <w:r w:rsidR="00D62874">
        <w:rPr>
          <w:b/>
          <w:sz w:val="20"/>
        </w:rPr>
        <w:t>2</w:t>
      </w:r>
      <w:r w:rsidRPr="0098376F">
        <w:rPr>
          <w:b/>
          <w:sz w:val="20"/>
        </w:rPr>
        <w:t>: Details of vessels involved in catching/ towing/ supporting/other operations</w:t>
      </w:r>
    </w:p>
    <w:tbl>
      <w:tblPr>
        <w:tblW w:w="5000" w:type="pct"/>
        <w:shd w:val="clear" w:color="auto" w:fill="FBD4B4"/>
        <w:tblCellMar>
          <w:left w:w="70" w:type="dxa"/>
          <w:right w:w="70" w:type="dxa"/>
        </w:tblCellMar>
        <w:tblLook w:val="04A0" w:firstRow="1" w:lastRow="0" w:firstColumn="1" w:lastColumn="0" w:noHBand="0" w:noVBand="1"/>
      </w:tblPr>
      <w:tblGrid>
        <w:gridCol w:w="2255"/>
        <w:gridCol w:w="1760"/>
        <w:gridCol w:w="1545"/>
        <w:gridCol w:w="1652"/>
        <w:gridCol w:w="1652"/>
        <w:gridCol w:w="3623"/>
        <w:gridCol w:w="1655"/>
      </w:tblGrid>
      <w:tr w:rsidR="00F948A6" w:rsidRPr="00F948A6" w:rsidTr="0080407A">
        <w:trPr>
          <w:trHeight w:val="526"/>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Vessel</w:t>
            </w:r>
            <w:proofErr w:type="spellEnd"/>
            <w:r w:rsidRPr="00F948A6">
              <w:rPr>
                <w:rFonts w:cs="Arial"/>
                <w:b/>
                <w:bCs/>
                <w:color w:val="000000"/>
                <w:sz w:val="20"/>
                <w:lang w:val="es-ES" w:eastAsia="es-ES"/>
              </w:rPr>
              <w:t xml:space="preserve"> </w:t>
            </w:r>
            <w:proofErr w:type="spellStart"/>
            <w:r w:rsidRPr="00F948A6">
              <w:rPr>
                <w:rFonts w:cs="Arial"/>
                <w:b/>
                <w:bCs/>
                <w:color w:val="000000"/>
                <w:sz w:val="20"/>
                <w:lang w:val="es-ES" w:eastAsia="es-ES"/>
              </w:rPr>
              <w:t>Name</w:t>
            </w:r>
            <w:proofErr w:type="spellEnd"/>
          </w:p>
        </w:tc>
        <w:tc>
          <w:tcPr>
            <w:tcW w:w="622"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ICCAT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Flag</w:t>
            </w:r>
            <w:proofErr w:type="spellEnd"/>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IRCS</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Role*</w:t>
            </w:r>
          </w:p>
        </w:tc>
        <w:tc>
          <w:tcPr>
            <w:tcW w:w="1281"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Other</w:t>
            </w:r>
            <w:proofErr w:type="spellEnd"/>
            <w:r w:rsidRPr="00F948A6">
              <w:rPr>
                <w:rFonts w:cs="Arial"/>
                <w:b/>
                <w:bCs/>
                <w:color w:val="000000"/>
                <w:sz w:val="20"/>
                <w:lang w:val="es-ES" w:eastAsia="es-ES"/>
              </w:rPr>
              <w:t xml:space="preserve"> Role</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Notes</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lang w:eastAsia="fr-FR"/>
              </w:rPr>
            </w:pPr>
            <w:r>
              <w:rPr>
                <w:rFonts w:cs="Arial"/>
                <w:color w:val="000000"/>
                <w:sz w:val="20"/>
              </w:rPr>
              <w:t>REINA CRISTINA</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AT000PAN00154</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Panama</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3ERM8</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Other</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PROCESSING VESSEL</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GOUTA MARU</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AT000JPN00653</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Japan</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7JUZ</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Other</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PROCESSING VESSEL</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TUNACAT II</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ATEU0ESP03863</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Spain (EU)</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Farm</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TUNACAT</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ATEU0ESP01148</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Spain (EU)</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EA3572</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Farm</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DULCE SANTA MARIA</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ATEU0ESP01217</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Spain (EU)</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EA8384</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Farm</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r w:rsidR="0080407A" w:rsidRPr="00F948A6" w:rsidTr="0080407A">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RAFAEL EL MILA</w:t>
            </w:r>
          </w:p>
        </w:tc>
        <w:tc>
          <w:tcPr>
            <w:tcW w:w="622"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ATEU0ESP01218</w:t>
            </w:r>
          </w:p>
        </w:tc>
        <w:tc>
          <w:tcPr>
            <w:tcW w:w="546"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Spain (EU)</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EA8554</w:t>
            </w:r>
          </w:p>
        </w:tc>
        <w:tc>
          <w:tcPr>
            <w:tcW w:w="584"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Farm</w:t>
            </w:r>
          </w:p>
        </w:tc>
        <w:tc>
          <w:tcPr>
            <w:tcW w:w="1281"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c>
          <w:tcPr>
            <w:tcW w:w="585" w:type="pct"/>
            <w:tcBorders>
              <w:top w:val="nil"/>
              <w:left w:val="nil"/>
              <w:bottom w:val="single" w:sz="4" w:space="0" w:color="auto"/>
              <w:right w:val="single" w:sz="4" w:space="0" w:color="auto"/>
            </w:tcBorders>
            <w:shd w:val="clear" w:color="auto" w:fill="auto"/>
            <w:noWrap/>
            <w:vAlign w:val="center"/>
          </w:tcPr>
          <w:p w:rsidR="0080407A" w:rsidRDefault="0080407A" w:rsidP="0080407A">
            <w:pPr>
              <w:jc w:val="center"/>
              <w:rPr>
                <w:rFonts w:cs="Arial"/>
                <w:color w:val="000000"/>
                <w:sz w:val="20"/>
              </w:rPr>
            </w:pPr>
            <w:r>
              <w:rPr>
                <w:rFonts w:cs="Arial"/>
                <w:color w:val="000000"/>
                <w:sz w:val="20"/>
              </w:rPr>
              <w:t> </w:t>
            </w:r>
          </w:p>
        </w:tc>
      </w:tr>
    </w:tbl>
    <w:p w:rsidR="002B0877" w:rsidRPr="002B0877" w:rsidRDefault="002B0877" w:rsidP="00DC3F6C">
      <w:pPr>
        <w:pStyle w:val="BodyText"/>
        <w:spacing w:line="240" w:lineRule="atLeast"/>
        <w:rPr>
          <w:rFonts w:cs="Arial"/>
          <w:bCs/>
        </w:rPr>
      </w:pPr>
    </w:p>
    <w:tbl>
      <w:tblPr>
        <w:tblW w:w="6362" w:type="dxa"/>
        <w:tblLook w:val="0000" w:firstRow="0" w:lastRow="0" w:firstColumn="0" w:lastColumn="0" w:noHBand="0" w:noVBand="0"/>
      </w:tblPr>
      <w:tblGrid>
        <w:gridCol w:w="1407"/>
        <w:gridCol w:w="4955"/>
      </w:tblGrid>
      <w:tr w:rsidR="00705836" w:rsidRPr="00A66865" w:rsidTr="00384C36">
        <w:trPr>
          <w:trHeight w:val="269"/>
        </w:trPr>
        <w:tc>
          <w:tcPr>
            <w:tcW w:w="1407" w:type="dxa"/>
          </w:tcPr>
          <w:p w:rsidR="00705836" w:rsidRPr="00A66865" w:rsidRDefault="00705836" w:rsidP="00384C36">
            <w:pPr>
              <w:rPr>
                <w:sz w:val="20"/>
              </w:rPr>
            </w:pPr>
            <w:r>
              <w:rPr>
                <w:sz w:val="20"/>
              </w:rPr>
              <w:t>*</w:t>
            </w:r>
          </w:p>
        </w:tc>
        <w:tc>
          <w:tcPr>
            <w:tcW w:w="4955" w:type="dxa"/>
            <w:noWrap/>
            <w:vAlign w:val="center"/>
          </w:tcPr>
          <w:p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Default="00705836" w:rsidP="00384C36">
            <w:pPr>
              <w:rPr>
                <w:sz w:val="20"/>
              </w:rPr>
            </w:pPr>
            <w:r w:rsidRPr="00A66865">
              <w:rPr>
                <w:sz w:val="20"/>
              </w:rPr>
              <w:t>towing v</w:t>
            </w:r>
            <w:r>
              <w:rPr>
                <w:sz w:val="20"/>
              </w:rPr>
              <w:t>essel assisting farm</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Pr="00A66865" w:rsidRDefault="00705836" w:rsidP="00384C36">
            <w:pPr>
              <w:rPr>
                <w:sz w:val="20"/>
              </w:rPr>
            </w:pPr>
            <w:r>
              <w:rPr>
                <w:sz w:val="20"/>
              </w:rPr>
              <w:t>Other (specify)</w:t>
            </w:r>
          </w:p>
        </w:tc>
      </w:tr>
    </w:tbl>
    <w:p w:rsidR="00DC3F6C" w:rsidRDefault="00DC3F6C" w:rsidP="00D8021F">
      <w:pPr>
        <w:pStyle w:val="BodyText"/>
        <w:spacing w:line="240" w:lineRule="atLeast"/>
        <w:rPr>
          <w:rFonts w:cs="Arial"/>
          <w:bCs/>
        </w:rPr>
      </w:pPr>
    </w:p>
    <w:p w:rsidR="0080407A" w:rsidRDefault="0080407A" w:rsidP="0080407A">
      <w:pPr>
        <w:rPr>
          <w:b/>
          <w:bCs/>
          <w:sz w:val="20"/>
        </w:rPr>
      </w:pPr>
      <w:r>
        <w:rPr>
          <w:b/>
          <w:bCs/>
          <w:sz w:val="20"/>
        </w:rPr>
        <w:t>Appendix 3: Details of sampling performed on fish</w:t>
      </w:r>
    </w:p>
    <w:p w:rsidR="0080407A" w:rsidRDefault="0080407A" w:rsidP="0080407A">
      <w:pPr>
        <w:rPr>
          <w:b/>
          <w:bCs/>
          <w:sz w:val="20"/>
        </w:rPr>
      </w:pPr>
    </w:p>
    <w:p w:rsidR="0080407A" w:rsidRDefault="0080407A" w:rsidP="0080407A">
      <w:pPr>
        <w:pStyle w:val="ListParagraph"/>
        <w:numPr>
          <w:ilvl w:val="0"/>
          <w:numId w:val="14"/>
        </w:numPr>
        <w:spacing w:after="200" w:line="276" w:lineRule="auto"/>
        <w:rPr>
          <w:sz w:val="20"/>
        </w:rPr>
      </w:pPr>
      <w:r>
        <w:rPr>
          <w:sz w:val="20"/>
        </w:rPr>
        <w:t xml:space="preserve">Provided in excel deployment output: </w:t>
      </w:r>
      <w:r>
        <w:rPr>
          <w:i/>
          <w:sz w:val="20"/>
        </w:rPr>
        <w:t>Sampling</w:t>
      </w:r>
    </w:p>
    <w:p w:rsidR="0080407A" w:rsidRDefault="0080407A" w:rsidP="0080407A">
      <w:pPr>
        <w:pStyle w:val="BodyText"/>
        <w:spacing w:line="240" w:lineRule="atLeast"/>
        <w:rPr>
          <w:rFonts w:cs="Arial"/>
          <w:bCs/>
          <w:i/>
        </w:rPr>
      </w:pPr>
    </w:p>
    <w:p w:rsidR="0080407A" w:rsidRPr="00D8021F" w:rsidRDefault="0080407A" w:rsidP="00D8021F">
      <w:pPr>
        <w:pStyle w:val="BodyText"/>
        <w:spacing w:line="240" w:lineRule="atLeast"/>
        <w:rPr>
          <w:rFonts w:cs="Arial"/>
          <w:bCs/>
        </w:rPr>
      </w:pPr>
    </w:p>
    <w:sectPr w:rsidR="0080407A" w:rsidRPr="00D8021F"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887" w:rsidRPr="00064508" w:rsidRDefault="00D00887" w:rsidP="00064508">
      <w:r>
        <w:separator/>
      </w:r>
    </w:p>
  </w:endnote>
  <w:endnote w:type="continuationSeparator" w:id="0">
    <w:p w:rsidR="00D00887" w:rsidRPr="00064508" w:rsidRDefault="00D0088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887" w:rsidRPr="00064508" w:rsidRDefault="00D00887" w:rsidP="00064508">
      <w:r>
        <w:separator/>
      </w:r>
    </w:p>
  </w:footnote>
  <w:footnote w:type="continuationSeparator" w:id="0">
    <w:p w:rsidR="00D00887" w:rsidRPr="00064508" w:rsidRDefault="00D0088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4B842DF"/>
    <w:multiLevelType w:val="hybridMultilevel"/>
    <w:tmpl w:val="EB36F6F6"/>
    <w:lvl w:ilvl="0" w:tplc="BCDCDC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7A2B1B"/>
    <w:multiLevelType w:val="hybridMultilevel"/>
    <w:tmpl w:val="C45C9B40"/>
    <w:lvl w:ilvl="0" w:tplc="91DACB5A">
      <w:start w:val="12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3E55B2C"/>
    <w:multiLevelType w:val="hybridMultilevel"/>
    <w:tmpl w:val="2342044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ED637DC"/>
    <w:multiLevelType w:val="hybridMultilevel"/>
    <w:tmpl w:val="432098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F726B88"/>
    <w:multiLevelType w:val="hybridMultilevel"/>
    <w:tmpl w:val="B69E4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6D6F1075"/>
    <w:multiLevelType w:val="hybridMultilevel"/>
    <w:tmpl w:val="5E1CF0C0"/>
    <w:lvl w:ilvl="0" w:tplc="8CBC985A">
      <w:start w:val="60"/>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0"/>
  </w:num>
  <w:num w:numId="4">
    <w:abstractNumId w:val="6"/>
  </w:num>
  <w:num w:numId="5">
    <w:abstractNumId w:val="2"/>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5"/>
  </w:num>
  <w:num w:numId="11">
    <w:abstractNumId w:val="9"/>
  </w:num>
  <w:num w:numId="12">
    <w:abstractNumId w:val="7"/>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23F4"/>
    <w:rsid w:val="0000298E"/>
    <w:rsid w:val="0000678C"/>
    <w:rsid w:val="0001518A"/>
    <w:rsid w:val="00024AE1"/>
    <w:rsid w:val="00027B1A"/>
    <w:rsid w:val="0003791E"/>
    <w:rsid w:val="000615D4"/>
    <w:rsid w:val="00064508"/>
    <w:rsid w:val="000671B4"/>
    <w:rsid w:val="00076928"/>
    <w:rsid w:val="00082C8D"/>
    <w:rsid w:val="000940B2"/>
    <w:rsid w:val="000946DA"/>
    <w:rsid w:val="000A002C"/>
    <w:rsid w:val="000A0094"/>
    <w:rsid w:val="000A2B4D"/>
    <w:rsid w:val="000A2C5F"/>
    <w:rsid w:val="000A6972"/>
    <w:rsid w:val="000D1BBC"/>
    <w:rsid w:val="000D7942"/>
    <w:rsid w:val="000D7F2A"/>
    <w:rsid w:val="000F7990"/>
    <w:rsid w:val="0010434D"/>
    <w:rsid w:val="00105187"/>
    <w:rsid w:val="00113EB9"/>
    <w:rsid w:val="00116515"/>
    <w:rsid w:val="0012410E"/>
    <w:rsid w:val="00124CE6"/>
    <w:rsid w:val="00127FCA"/>
    <w:rsid w:val="00130E65"/>
    <w:rsid w:val="0013118C"/>
    <w:rsid w:val="001422EF"/>
    <w:rsid w:val="00145114"/>
    <w:rsid w:val="00150E31"/>
    <w:rsid w:val="00150E54"/>
    <w:rsid w:val="00150F6C"/>
    <w:rsid w:val="00154C5C"/>
    <w:rsid w:val="00164E87"/>
    <w:rsid w:val="001702BC"/>
    <w:rsid w:val="00173A80"/>
    <w:rsid w:val="0018670C"/>
    <w:rsid w:val="00192DD5"/>
    <w:rsid w:val="00192F1B"/>
    <w:rsid w:val="00196AE1"/>
    <w:rsid w:val="00197F4A"/>
    <w:rsid w:val="001A6C2D"/>
    <w:rsid w:val="001B2BCA"/>
    <w:rsid w:val="001B38D5"/>
    <w:rsid w:val="001B575E"/>
    <w:rsid w:val="001D1854"/>
    <w:rsid w:val="001D41C5"/>
    <w:rsid w:val="001E41EA"/>
    <w:rsid w:val="001E7A56"/>
    <w:rsid w:val="002030CF"/>
    <w:rsid w:val="0020689D"/>
    <w:rsid w:val="00206FC0"/>
    <w:rsid w:val="00212180"/>
    <w:rsid w:val="002200B2"/>
    <w:rsid w:val="0022429F"/>
    <w:rsid w:val="00227EBD"/>
    <w:rsid w:val="00234A30"/>
    <w:rsid w:val="0024427D"/>
    <w:rsid w:val="00245420"/>
    <w:rsid w:val="00250CB4"/>
    <w:rsid w:val="0025150E"/>
    <w:rsid w:val="002519A7"/>
    <w:rsid w:val="002543B0"/>
    <w:rsid w:val="00262961"/>
    <w:rsid w:val="00265D5C"/>
    <w:rsid w:val="00275CD9"/>
    <w:rsid w:val="00285083"/>
    <w:rsid w:val="00286F6C"/>
    <w:rsid w:val="00291922"/>
    <w:rsid w:val="00291D0F"/>
    <w:rsid w:val="0029481D"/>
    <w:rsid w:val="00295A86"/>
    <w:rsid w:val="002A0080"/>
    <w:rsid w:val="002A54D2"/>
    <w:rsid w:val="002B0877"/>
    <w:rsid w:val="002B323C"/>
    <w:rsid w:val="002B49C3"/>
    <w:rsid w:val="002C232C"/>
    <w:rsid w:val="002C35CF"/>
    <w:rsid w:val="002E4871"/>
    <w:rsid w:val="002E5B32"/>
    <w:rsid w:val="002F20CA"/>
    <w:rsid w:val="002F37A9"/>
    <w:rsid w:val="002F6D74"/>
    <w:rsid w:val="00300596"/>
    <w:rsid w:val="003011CC"/>
    <w:rsid w:val="00302602"/>
    <w:rsid w:val="003036FB"/>
    <w:rsid w:val="00303F31"/>
    <w:rsid w:val="00326066"/>
    <w:rsid w:val="0032711E"/>
    <w:rsid w:val="003355DC"/>
    <w:rsid w:val="00336228"/>
    <w:rsid w:val="00336927"/>
    <w:rsid w:val="0035249A"/>
    <w:rsid w:val="00357653"/>
    <w:rsid w:val="00360ADC"/>
    <w:rsid w:val="003610B0"/>
    <w:rsid w:val="003645AD"/>
    <w:rsid w:val="003646B0"/>
    <w:rsid w:val="00376E56"/>
    <w:rsid w:val="00384C36"/>
    <w:rsid w:val="00384FAF"/>
    <w:rsid w:val="00390DD4"/>
    <w:rsid w:val="003A107C"/>
    <w:rsid w:val="003A5ECF"/>
    <w:rsid w:val="003B0E69"/>
    <w:rsid w:val="003B3FEF"/>
    <w:rsid w:val="003B75C1"/>
    <w:rsid w:val="003C2704"/>
    <w:rsid w:val="003F1C0A"/>
    <w:rsid w:val="003F464E"/>
    <w:rsid w:val="00411357"/>
    <w:rsid w:val="00416FE8"/>
    <w:rsid w:val="00417128"/>
    <w:rsid w:val="004333E0"/>
    <w:rsid w:val="004353D2"/>
    <w:rsid w:val="004444F4"/>
    <w:rsid w:val="004502E4"/>
    <w:rsid w:val="0045219C"/>
    <w:rsid w:val="00456598"/>
    <w:rsid w:val="0046019E"/>
    <w:rsid w:val="004651EC"/>
    <w:rsid w:val="00465305"/>
    <w:rsid w:val="0046698C"/>
    <w:rsid w:val="0047080F"/>
    <w:rsid w:val="00471AE2"/>
    <w:rsid w:val="004756AA"/>
    <w:rsid w:val="00480E1D"/>
    <w:rsid w:val="004824FA"/>
    <w:rsid w:val="00495FAD"/>
    <w:rsid w:val="00496A20"/>
    <w:rsid w:val="00497779"/>
    <w:rsid w:val="004A0C93"/>
    <w:rsid w:val="004A14A0"/>
    <w:rsid w:val="004A1504"/>
    <w:rsid w:val="004A17B9"/>
    <w:rsid w:val="004A5355"/>
    <w:rsid w:val="004A5DE8"/>
    <w:rsid w:val="004A7704"/>
    <w:rsid w:val="004C35EE"/>
    <w:rsid w:val="004D1CFE"/>
    <w:rsid w:val="004D2E67"/>
    <w:rsid w:val="004D42B8"/>
    <w:rsid w:val="004D4B0C"/>
    <w:rsid w:val="004D55B3"/>
    <w:rsid w:val="004E24E3"/>
    <w:rsid w:val="004E3919"/>
    <w:rsid w:val="004E7D11"/>
    <w:rsid w:val="004F4C09"/>
    <w:rsid w:val="004F7F80"/>
    <w:rsid w:val="00500BD9"/>
    <w:rsid w:val="0050377A"/>
    <w:rsid w:val="00507B31"/>
    <w:rsid w:val="00507C1C"/>
    <w:rsid w:val="00512D47"/>
    <w:rsid w:val="0052120F"/>
    <w:rsid w:val="0052172F"/>
    <w:rsid w:val="00522A3A"/>
    <w:rsid w:val="0052324E"/>
    <w:rsid w:val="00524DE6"/>
    <w:rsid w:val="005258E4"/>
    <w:rsid w:val="0053223D"/>
    <w:rsid w:val="00540A6F"/>
    <w:rsid w:val="00552F93"/>
    <w:rsid w:val="005671C8"/>
    <w:rsid w:val="00572CF0"/>
    <w:rsid w:val="00574776"/>
    <w:rsid w:val="00576C6F"/>
    <w:rsid w:val="00582E8C"/>
    <w:rsid w:val="00583E3A"/>
    <w:rsid w:val="0058669F"/>
    <w:rsid w:val="00592C51"/>
    <w:rsid w:val="005A1FC4"/>
    <w:rsid w:val="005C3400"/>
    <w:rsid w:val="005C3887"/>
    <w:rsid w:val="005C4E4D"/>
    <w:rsid w:val="005C6E0C"/>
    <w:rsid w:val="005D0ED8"/>
    <w:rsid w:val="005D21FD"/>
    <w:rsid w:val="005D3C73"/>
    <w:rsid w:val="005D52E3"/>
    <w:rsid w:val="005E32E9"/>
    <w:rsid w:val="005E456D"/>
    <w:rsid w:val="005F429F"/>
    <w:rsid w:val="005F569E"/>
    <w:rsid w:val="00607EC5"/>
    <w:rsid w:val="00612B1B"/>
    <w:rsid w:val="006217D4"/>
    <w:rsid w:val="00622377"/>
    <w:rsid w:val="0063290D"/>
    <w:rsid w:val="00634727"/>
    <w:rsid w:val="00636671"/>
    <w:rsid w:val="00641E01"/>
    <w:rsid w:val="006469A1"/>
    <w:rsid w:val="00646E41"/>
    <w:rsid w:val="00647757"/>
    <w:rsid w:val="00650908"/>
    <w:rsid w:val="006522EB"/>
    <w:rsid w:val="00653EA8"/>
    <w:rsid w:val="0066048E"/>
    <w:rsid w:val="00671D12"/>
    <w:rsid w:val="00671E2B"/>
    <w:rsid w:val="006721BA"/>
    <w:rsid w:val="006730B0"/>
    <w:rsid w:val="00685698"/>
    <w:rsid w:val="0068727D"/>
    <w:rsid w:val="00692EA8"/>
    <w:rsid w:val="006A26AC"/>
    <w:rsid w:val="006A2954"/>
    <w:rsid w:val="006A5118"/>
    <w:rsid w:val="006C1F7F"/>
    <w:rsid w:val="006D227E"/>
    <w:rsid w:val="006D5E3B"/>
    <w:rsid w:val="006E0D82"/>
    <w:rsid w:val="006E2804"/>
    <w:rsid w:val="006E33F4"/>
    <w:rsid w:val="006E735F"/>
    <w:rsid w:val="0070073A"/>
    <w:rsid w:val="0070123B"/>
    <w:rsid w:val="00704A99"/>
    <w:rsid w:val="00705836"/>
    <w:rsid w:val="00706FFA"/>
    <w:rsid w:val="00711EA1"/>
    <w:rsid w:val="00716D40"/>
    <w:rsid w:val="00717C2F"/>
    <w:rsid w:val="00720FDA"/>
    <w:rsid w:val="00737C78"/>
    <w:rsid w:val="00744B08"/>
    <w:rsid w:val="00745227"/>
    <w:rsid w:val="00746227"/>
    <w:rsid w:val="00764582"/>
    <w:rsid w:val="00767C25"/>
    <w:rsid w:val="0077097A"/>
    <w:rsid w:val="007737B4"/>
    <w:rsid w:val="00774762"/>
    <w:rsid w:val="0078088C"/>
    <w:rsid w:val="007829BA"/>
    <w:rsid w:val="007834C7"/>
    <w:rsid w:val="00785E56"/>
    <w:rsid w:val="00793F6B"/>
    <w:rsid w:val="007A01C5"/>
    <w:rsid w:val="007A5386"/>
    <w:rsid w:val="007A5969"/>
    <w:rsid w:val="007A74D4"/>
    <w:rsid w:val="007B4BDF"/>
    <w:rsid w:val="007C6496"/>
    <w:rsid w:val="007D02AE"/>
    <w:rsid w:val="007D3204"/>
    <w:rsid w:val="007D6600"/>
    <w:rsid w:val="007E36BE"/>
    <w:rsid w:val="007F0152"/>
    <w:rsid w:val="007F5190"/>
    <w:rsid w:val="0080407A"/>
    <w:rsid w:val="00807663"/>
    <w:rsid w:val="00810E34"/>
    <w:rsid w:val="00813FC5"/>
    <w:rsid w:val="00814521"/>
    <w:rsid w:val="00814A86"/>
    <w:rsid w:val="008300EA"/>
    <w:rsid w:val="008334AC"/>
    <w:rsid w:val="00833DA3"/>
    <w:rsid w:val="008436DA"/>
    <w:rsid w:val="0085144C"/>
    <w:rsid w:val="0085287E"/>
    <w:rsid w:val="0085360C"/>
    <w:rsid w:val="00862B4C"/>
    <w:rsid w:val="00865422"/>
    <w:rsid w:val="00870EB6"/>
    <w:rsid w:val="00874790"/>
    <w:rsid w:val="00874900"/>
    <w:rsid w:val="0088630D"/>
    <w:rsid w:val="00886784"/>
    <w:rsid w:val="008A29A4"/>
    <w:rsid w:val="008A3127"/>
    <w:rsid w:val="008A485C"/>
    <w:rsid w:val="008A6018"/>
    <w:rsid w:val="008A6CD7"/>
    <w:rsid w:val="008B7443"/>
    <w:rsid w:val="008C4D2E"/>
    <w:rsid w:val="008C7DF3"/>
    <w:rsid w:val="008D4C08"/>
    <w:rsid w:val="008E259A"/>
    <w:rsid w:val="008E2BFE"/>
    <w:rsid w:val="008E7B3C"/>
    <w:rsid w:val="008F235A"/>
    <w:rsid w:val="008F4792"/>
    <w:rsid w:val="008F7152"/>
    <w:rsid w:val="00905C76"/>
    <w:rsid w:val="00912580"/>
    <w:rsid w:val="00915A51"/>
    <w:rsid w:val="00936E10"/>
    <w:rsid w:val="00950524"/>
    <w:rsid w:val="00954525"/>
    <w:rsid w:val="00954B35"/>
    <w:rsid w:val="00957139"/>
    <w:rsid w:val="009607E4"/>
    <w:rsid w:val="009629BB"/>
    <w:rsid w:val="009669E6"/>
    <w:rsid w:val="00973879"/>
    <w:rsid w:val="009742CD"/>
    <w:rsid w:val="009804DA"/>
    <w:rsid w:val="0098680F"/>
    <w:rsid w:val="00990B1E"/>
    <w:rsid w:val="00991B83"/>
    <w:rsid w:val="00993720"/>
    <w:rsid w:val="009A2BBF"/>
    <w:rsid w:val="009B0E1E"/>
    <w:rsid w:val="009B51A7"/>
    <w:rsid w:val="009C70CB"/>
    <w:rsid w:val="009C74E3"/>
    <w:rsid w:val="009D1873"/>
    <w:rsid w:val="009D2A07"/>
    <w:rsid w:val="009E0A78"/>
    <w:rsid w:val="009E6A2F"/>
    <w:rsid w:val="009F01DD"/>
    <w:rsid w:val="009F1BFD"/>
    <w:rsid w:val="00A01C54"/>
    <w:rsid w:val="00A03F1D"/>
    <w:rsid w:val="00A07F31"/>
    <w:rsid w:val="00A10A5C"/>
    <w:rsid w:val="00A146B0"/>
    <w:rsid w:val="00A22C3F"/>
    <w:rsid w:val="00A3107C"/>
    <w:rsid w:val="00A31859"/>
    <w:rsid w:val="00A43751"/>
    <w:rsid w:val="00A43A45"/>
    <w:rsid w:val="00A51023"/>
    <w:rsid w:val="00A62720"/>
    <w:rsid w:val="00A65B9C"/>
    <w:rsid w:val="00A66495"/>
    <w:rsid w:val="00A66C49"/>
    <w:rsid w:val="00A73521"/>
    <w:rsid w:val="00A749D9"/>
    <w:rsid w:val="00A74AC6"/>
    <w:rsid w:val="00A76753"/>
    <w:rsid w:val="00A83367"/>
    <w:rsid w:val="00A87681"/>
    <w:rsid w:val="00A91236"/>
    <w:rsid w:val="00A96931"/>
    <w:rsid w:val="00AA2BDA"/>
    <w:rsid w:val="00AA7345"/>
    <w:rsid w:val="00AB1A1D"/>
    <w:rsid w:val="00AB4782"/>
    <w:rsid w:val="00AB4C7A"/>
    <w:rsid w:val="00AC095A"/>
    <w:rsid w:val="00AC5304"/>
    <w:rsid w:val="00AC7E28"/>
    <w:rsid w:val="00AD077D"/>
    <w:rsid w:val="00AD59DC"/>
    <w:rsid w:val="00AE14F8"/>
    <w:rsid w:val="00AE4129"/>
    <w:rsid w:val="00AF445F"/>
    <w:rsid w:val="00B014C2"/>
    <w:rsid w:val="00B0375B"/>
    <w:rsid w:val="00B03AAD"/>
    <w:rsid w:val="00B058A3"/>
    <w:rsid w:val="00B05EB2"/>
    <w:rsid w:val="00B06CA8"/>
    <w:rsid w:val="00B210A0"/>
    <w:rsid w:val="00B25974"/>
    <w:rsid w:val="00B36672"/>
    <w:rsid w:val="00B45933"/>
    <w:rsid w:val="00B51C44"/>
    <w:rsid w:val="00B6197A"/>
    <w:rsid w:val="00B67F68"/>
    <w:rsid w:val="00B707F1"/>
    <w:rsid w:val="00B80B9D"/>
    <w:rsid w:val="00B9238C"/>
    <w:rsid w:val="00B925D4"/>
    <w:rsid w:val="00BB22F7"/>
    <w:rsid w:val="00BB4CBD"/>
    <w:rsid w:val="00BB549C"/>
    <w:rsid w:val="00BB7881"/>
    <w:rsid w:val="00BC094A"/>
    <w:rsid w:val="00BC4ED6"/>
    <w:rsid w:val="00BC6C58"/>
    <w:rsid w:val="00BD458F"/>
    <w:rsid w:val="00BE1B49"/>
    <w:rsid w:val="00BE3775"/>
    <w:rsid w:val="00BF09D5"/>
    <w:rsid w:val="00C0150E"/>
    <w:rsid w:val="00C01984"/>
    <w:rsid w:val="00C02E82"/>
    <w:rsid w:val="00C05C94"/>
    <w:rsid w:val="00C11A93"/>
    <w:rsid w:val="00C25C5B"/>
    <w:rsid w:val="00C447ED"/>
    <w:rsid w:val="00C47FB3"/>
    <w:rsid w:val="00C50A89"/>
    <w:rsid w:val="00C53377"/>
    <w:rsid w:val="00C60EA2"/>
    <w:rsid w:val="00C67826"/>
    <w:rsid w:val="00C76BC6"/>
    <w:rsid w:val="00C76DD8"/>
    <w:rsid w:val="00C76F62"/>
    <w:rsid w:val="00C775AB"/>
    <w:rsid w:val="00C83D72"/>
    <w:rsid w:val="00C92664"/>
    <w:rsid w:val="00C93111"/>
    <w:rsid w:val="00C9737E"/>
    <w:rsid w:val="00CA2822"/>
    <w:rsid w:val="00CA4D46"/>
    <w:rsid w:val="00CB5E3A"/>
    <w:rsid w:val="00CC428F"/>
    <w:rsid w:val="00CC6D6E"/>
    <w:rsid w:val="00CD073B"/>
    <w:rsid w:val="00CD1C1D"/>
    <w:rsid w:val="00CD44D2"/>
    <w:rsid w:val="00CD4787"/>
    <w:rsid w:val="00CD6A14"/>
    <w:rsid w:val="00CE3268"/>
    <w:rsid w:val="00CE5114"/>
    <w:rsid w:val="00CF2C84"/>
    <w:rsid w:val="00D00887"/>
    <w:rsid w:val="00D11043"/>
    <w:rsid w:val="00D219B6"/>
    <w:rsid w:val="00D4349D"/>
    <w:rsid w:val="00D43A6B"/>
    <w:rsid w:val="00D47DFA"/>
    <w:rsid w:val="00D54BF4"/>
    <w:rsid w:val="00D62874"/>
    <w:rsid w:val="00D65B0E"/>
    <w:rsid w:val="00D75636"/>
    <w:rsid w:val="00D76B00"/>
    <w:rsid w:val="00D8021F"/>
    <w:rsid w:val="00DB5F0C"/>
    <w:rsid w:val="00DC3F6C"/>
    <w:rsid w:val="00DC5D94"/>
    <w:rsid w:val="00DC6D8F"/>
    <w:rsid w:val="00DD0DBA"/>
    <w:rsid w:val="00DD33A8"/>
    <w:rsid w:val="00DD375C"/>
    <w:rsid w:val="00DE072A"/>
    <w:rsid w:val="00DE2DF2"/>
    <w:rsid w:val="00DE7F19"/>
    <w:rsid w:val="00E16AAF"/>
    <w:rsid w:val="00E22BC6"/>
    <w:rsid w:val="00E22C08"/>
    <w:rsid w:val="00E22D62"/>
    <w:rsid w:val="00E301ED"/>
    <w:rsid w:val="00E30AD4"/>
    <w:rsid w:val="00E328D2"/>
    <w:rsid w:val="00E346CE"/>
    <w:rsid w:val="00E37E12"/>
    <w:rsid w:val="00E43399"/>
    <w:rsid w:val="00E45B8B"/>
    <w:rsid w:val="00E46189"/>
    <w:rsid w:val="00E521CE"/>
    <w:rsid w:val="00E54965"/>
    <w:rsid w:val="00E61187"/>
    <w:rsid w:val="00E65011"/>
    <w:rsid w:val="00E72F67"/>
    <w:rsid w:val="00E84206"/>
    <w:rsid w:val="00E8604D"/>
    <w:rsid w:val="00E8783F"/>
    <w:rsid w:val="00E91F78"/>
    <w:rsid w:val="00EA5B13"/>
    <w:rsid w:val="00EB7679"/>
    <w:rsid w:val="00EB7919"/>
    <w:rsid w:val="00EC40A9"/>
    <w:rsid w:val="00EC6528"/>
    <w:rsid w:val="00EC7545"/>
    <w:rsid w:val="00ED212F"/>
    <w:rsid w:val="00EE4793"/>
    <w:rsid w:val="00EF0CDC"/>
    <w:rsid w:val="00EF2D56"/>
    <w:rsid w:val="00EF6483"/>
    <w:rsid w:val="00F10464"/>
    <w:rsid w:val="00F10FBF"/>
    <w:rsid w:val="00F13AA2"/>
    <w:rsid w:val="00F16919"/>
    <w:rsid w:val="00F2020B"/>
    <w:rsid w:val="00F4023A"/>
    <w:rsid w:val="00F5022C"/>
    <w:rsid w:val="00F51E93"/>
    <w:rsid w:val="00F51FA1"/>
    <w:rsid w:val="00F52FAE"/>
    <w:rsid w:val="00F572E7"/>
    <w:rsid w:val="00F65170"/>
    <w:rsid w:val="00F66CC7"/>
    <w:rsid w:val="00F74393"/>
    <w:rsid w:val="00F750D2"/>
    <w:rsid w:val="00F75B5B"/>
    <w:rsid w:val="00F847D4"/>
    <w:rsid w:val="00F948A6"/>
    <w:rsid w:val="00F94BEB"/>
    <w:rsid w:val="00FA773F"/>
    <w:rsid w:val="00FB0C66"/>
    <w:rsid w:val="00FB6AB4"/>
    <w:rsid w:val="00FC107E"/>
    <w:rsid w:val="00FC20F3"/>
    <w:rsid w:val="00FC56BF"/>
    <w:rsid w:val="00FD129B"/>
    <w:rsid w:val="00FD200D"/>
    <w:rsid w:val="00FD50D7"/>
    <w:rsid w:val="00FD5F71"/>
    <w:rsid w:val="00FD6544"/>
    <w:rsid w:val="00FE5D2E"/>
    <w:rsid w:val="00FE7CB4"/>
    <w:rsid w:val="00FF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sz w:val="20"/>
      <w:lang w:eastAsia="x-none"/>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rPr>
      <w:sz w:val="20"/>
      <w:lang w:eastAsia="x-none"/>
    </w:r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8F7152"/>
    <w:pPr>
      <w:spacing w:line="276" w:lineRule="auto"/>
      <w:jc w:val="both"/>
    </w:pPr>
    <w:rPr>
      <w:rFonts w:cs="Arial"/>
      <w:iCs/>
      <w:sz w:val="20"/>
      <w:lang w:val="es-ES"/>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eastAsia="x-none"/>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lang w:eastAsia="x-none"/>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sz w:val="16"/>
      <w:szCs w:val="16"/>
      <w:lang w:eastAsia="x-none"/>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lang w:eastAsia="x-none"/>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character" w:customStyle="1" w:styleId="shorttext">
    <w:name w:val="short_text"/>
    <w:basedOn w:val="DefaultParagraphFont"/>
    <w:rsid w:val="00250CB4"/>
  </w:style>
  <w:style w:type="character" w:customStyle="1" w:styleId="hps">
    <w:name w:val="hps"/>
    <w:basedOn w:val="DefaultParagraphFont"/>
    <w:rsid w:val="00250CB4"/>
  </w:style>
  <w:style w:type="character" w:customStyle="1" w:styleId="st">
    <w:name w:val="st"/>
    <w:basedOn w:val="DefaultParagraphFont"/>
    <w:rsid w:val="00B058A3"/>
  </w:style>
  <w:style w:type="paragraph" w:customStyle="1" w:styleId="xl63">
    <w:name w:val="xl63"/>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4">
    <w:name w:val="xl64"/>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5">
    <w:name w:val="xl65"/>
    <w:basedOn w:val="Normal"/>
    <w:rsid w:val="00105187"/>
    <w:pPr>
      <w:spacing w:before="100" w:beforeAutospacing="1" w:after="100" w:afterAutospacing="1"/>
      <w:jc w:val="center"/>
      <w:textAlignment w:val="center"/>
    </w:pPr>
    <w:rPr>
      <w:rFonts w:cs="Arial"/>
      <w:sz w:val="20"/>
      <w:lang w:val="es-ES" w:eastAsia="es-ES"/>
    </w:rPr>
  </w:style>
  <w:style w:type="paragraph" w:customStyle="1" w:styleId="xl66">
    <w:name w:val="xl66"/>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7">
    <w:name w:val="xl67"/>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8">
    <w:name w:val="xl68"/>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sz w:val="20"/>
      <w:lang w:eastAsia="x-none"/>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rPr>
      <w:sz w:val="20"/>
      <w:lang w:eastAsia="x-none"/>
    </w:r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8F7152"/>
    <w:pPr>
      <w:spacing w:line="276" w:lineRule="auto"/>
      <w:jc w:val="both"/>
    </w:pPr>
    <w:rPr>
      <w:rFonts w:cs="Arial"/>
      <w:iCs/>
      <w:sz w:val="20"/>
      <w:lang w:val="es-ES"/>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eastAsia="x-none"/>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lang w:eastAsia="x-none"/>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sz w:val="16"/>
      <w:szCs w:val="16"/>
      <w:lang w:eastAsia="x-none"/>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lang w:eastAsia="x-none"/>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character" w:customStyle="1" w:styleId="shorttext">
    <w:name w:val="short_text"/>
    <w:basedOn w:val="DefaultParagraphFont"/>
    <w:rsid w:val="00250CB4"/>
  </w:style>
  <w:style w:type="character" w:customStyle="1" w:styleId="hps">
    <w:name w:val="hps"/>
    <w:basedOn w:val="DefaultParagraphFont"/>
    <w:rsid w:val="00250CB4"/>
  </w:style>
  <w:style w:type="character" w:customStyle="1" w:styleId="st">
    <w:name w:val="st"/>
    <w:basedOn w:val="DefaultParagraphFont"/>
    <w:rsid w:val="00B058A3"/>
  </w:style>
  <w:style w:type="paragraph" w:customStyle="1" w:styleId="xl63">
    <w:name w:val="xl63"/>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4">
    <w:name w:val="xl64"/>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5">
    <w:name w:val="xl65"/>
    <w:basedOn w:val="Normal"/>
    <w:rsid w:val="00105187"/>
    <w:pPr>
      <w:spacing w:before="100" w:beforeAutospacing="1" w:after="100" w:afterAutospacing="1"/>
      <w:jc w:val="center"/>
      <w:textAlignment w:val="center"/>
    </w:pPr>
    <w:rPr>
      <w:rFonts w:cs="Arial"/>
      <w:sz w:val="20"/>
      <w:lang w:val="es-ES" w:eastAsia="es-ES"/>
    </w:rPr>
  </w:style>
  <w:style w:type="paragraph" w:customStyle="1" w:styleId="xl66">
    <w:name w:val="xl66"/>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7">
    <w:name w:val="xl67"/>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8">
    <w:name w:val="xl68"/>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5711">
      <w:bodyDiv w:val="1"/>
      <w:marLeft w:val="0"/>
      <w:marRight w:val="0"/>
      <w:marTop w:val="0"/>
      <w:marBottom w:val="0"/>
      <w:divBdr>
        <w:top w:val="none" w:sz="0" w:space="0" w:color="auto"/>
        <w:left w:val="none" w:sz="0" w:space="0" w:color="auto"/>
        <w:bottom w:val="none" w:sz="0" w:space="0" w:color="auto"/>
        <w:right w:val="none" w:sz="0" w:space="0" w:color="auto"/>
      </w:divBdr>
    </w:div>
    <w:div w:id="149758686">
      <w:bodyDiv w:val="1"/>
      <w:marLeft w:val="0"/>
      <w:marRight w:val="0"/>
      <w:marTop w:val="0"/>
      <w:marBottom w:val="0"/>
      <w:divBdr>
        <w:top w:val="none" w:sz="0" w:space="0" w:color="auto"/>
        <w:left w:val="none" w:sz="0" w:space="0" w:color="auto"/>
        <w:bottom w:val="none" w:sz="0" w:space="0" w:color="auto"/>
        <w:right w:val="none" w:sz="0" w:space="0" w:color="auto"/>
      </w:divBdr>
    </w:div>
    <w:div w:id="194970043">
      <w:bodyDiv w:val="1"/>
      <w:marLeft w:val="0"/>
      <w:marRight w:val="0"/>
      <w:marTop w:val="0"/>
      <w:marBottom w:val="0"/>
      <w:divBdr>
        <w:top w:val="none" w:sz="0" w:space="0" w:color="auto"/>
        <w:left w:val="none" w:sz="0" w:space="0" w:color="auto"/>
        <w:bottom w:val="none" w:sz="0" w:space="0" w:color="auto"/>
        <w:right w:val="none" w:sz="0" w:space="0" w:color="auto"/>
      </w:divBdr>
    </w:div>
    <w:div w:id="475293953">
      <w:bodyDiv w:val="1"/>
      <w:marLeft w:val="0"/>
      <w:marRight w:val="0"/>
      <w:marTop w:val="0"/>
      <w:marBottom w:val="0"/>
      <w:divBdr>
        <w:top w:val="none" w:sz="0" w:space="0" w:color="auto"/>
        <w:left w:val="none" w:sz="0" w:space="0" w:color="auto"/>
        <w:bottom w:val="none" w:sz="0" w:space="0" w:color="auto"/>
        <w:right w:val="none" w:sz="0" w:space="0" w:color="auto"/>
      </w:divBdr>
    </w:div>
    <w:div w:id="500852366">
      <w:bodyDiv w:val="1"/>
      <w:marLeft w:val="0"/>
      <w:marRight w:val="0"/>
      <w:marTop w:val="0"/>
      <w:marBottom w:val="0"/>
      <w:divBdr>
        <w:top w:val="none" w:sz="0" w:space="0" w:color="auto"/>
        <w:left w:val="none" w:sz="0" w:space="0" w:color="auto"/>
        <w:bottom w:val="none" w:sz="0" w:space="0" w:color="auto"/>
        <w:right w:val="none" w:sz="0" w:space="0" w:color="auto"/>
      </w:divBdr>
    </w:div>
    <w:div w:id="507788878">
      <w:bodyDiv w:val="1"/>
      <w:marLeft w:val="0"/>
      <w:marRight w:val="0"/>
      <w:marTop w:val="0"/>
      <w:marBottom w:val="0"/>
      <w:divBdr>
        <w:top w:val="none" w:sz="0" w:space="0" w:color="auto"/>
        <w:left w:val="none" w:sz="0" w:space="0" w:color="auto"/>
        <w:bottom w:val="none" w:sz="0" w:space="0" w:color="auto"/>
        <w:right w:val="none" w:sz="0" w:space="0" w:color="auto"/>
      </w:divBdr>
    </w:div>
    <w:div w:id="548036013">
      <w:bodyDiv w:val="1"/>
      <w:marLeft w:val="0"/>
      <w:marRight w:val="0"/>
      <w:marTop w:val="0"/>
      <w:marBottom w:val="0"/>
      <w:divBdr>
        <w:top w:val="none" w:sz="0" w:space="0" w:color="auto"/>
        <w:left w:val="none" w:sz="0" w:space="0" w:color="auto"/>
        <w:bottom w:val="none" w:sz="0" w:space="0" w:color="auto"/>
        <w:right w:val="none" w:sz="0" w:space="0" w:color="auto"/>
      </w:divBdr>
    </w:div>
    <w:div w:id="609357412">
      <w:bodyDiv w:val="1"/>
      <w:marLeft w:val="0"/>
      <w:marRight w:val="0"/>
      <w:marTop w:val="0"/>
      <w:marBottom w:val="0"/>
      <w:divBdr>
        <w:top w:val="none" w:sz="0" w:space="0" w:color="auto"/>
        <w:left w:val="none" w:sz="0" w:space="0" w:color="auto"/>
        <w:bottom w:val="none" w:sz="0" w:space="0" w:color="auto"/>
        <w:right w:val="none" w:sz="0" w:space="0" w:color="auto"/>
      </w:divBdr>
    </w:div>
    <w:div w:id="631597850">
      <w:bodyDiv w:val="1"/>
      <w:marLeft w:val="0"/>
      <w:marRight w:val="0"/>
      <w:marTop w:val="0"/>
      <w:marBottom w:val="0"/>
      <w:divBdr>
        <w:top w:val="none" w:sz="0" w:space="0" w:color="auto"/>
        <w:left w:val="none" w:sz="0" w:space="0" w:color="auto"/>
        <w:bottom w:val="none" w:sz="0" w:space="0" w:color="auto"/>
        <w:right w:val="none" w:sz="0" w:space="0" w:color="auto"/>
      </w:divBdr>
    </w:div>
    <w:div w:id="645008045">
      <w:bodyDiv w:val="1"/>
      <w:marLeft w:val="0"/>
      <w:marRight w:val="0"/>
      <w:marTop w:val="0"/>
      <w:marBottom w:val="0"/>
      <w:divBdr>
        <w:top w:val="none" w:sz="0" w:space="0" w:color="auto"/>
        <w:left w:val="none" w:sz="0" w:space="0" w:color="auto"/>
        <w:bottom w:val="none" w:sz="0" w:space="0" w:color="auto"/>
        <w:right w:val="none" w:sz="0" w:space="0" w:color="auto"/>
      </w:divBdr>
    </w:div>
    <w:div w:id="695427225">
      <w:bodyDiv w:val="1"/>
      <w:marLeft w:val="0"/>
      <w:marRight w:val="0"/>
      <w:marTop w:val="0"/>
      <w:marBottom w:val="0"/>
      <w:divBdr>
        <w:top w:val="none" w:sz="0" w:space="0" w:color="auto"/>
        <w:left w:val="none" w:sz="0" w:space="0" w:color="auto"/>
        <w:bottom w:val="none" w:sz="0" w:space="0" w:color="auto"/>
        <w:right w:val="none" w:sz="0" w:space="0" w:color="auto"/>
      </w:divBdr>
    </w:div>
    <w:div w:id="748620484">
      <w:bodyDiv w:val="1"/>
      <w:marLeft w:val="0"/>
      <w:marRight w:val="0"/>
      <w:marTop w:val="0"/>
      <w:marBottom w:val="0"/>
      <w:divBdr>
        <w:top w:val="none" w:sz="0" w:space="0" w:color="auto"/>
        <w:left w:val="none" w:sz="0" w:space="0" w:color="auto"/>
        <w:bottom w:val="none" w:sz="0" w:space="0" w:color="auto"/>
        <w:right w:val="none" w:sz="0" w:space="0" w:color="auto"/>
      </w:divBdr>
    </w:div>
    <w:div w:id="1021668428">
      <w:bodyDiv w:val="1"/>
      <w:marLeft w:val="0"/>
      <w:marRight w:val="0"/>
      <w:marTop w:val="0"/>
      <w:marBottom w:val="0"/>
      <w:divBdr>
        <w:top w:val="none" w:sz="0" w:space="0" w:color="auto"/>
        <w:left w:val="none" w:sz="0" w:space="0" w:color="auto"/>
        <w:bottom w:val="none" w:sz="0" w:space="0" w:color="auto"/>
        <w:right w:val="none" w:sz="0" w:space="0" w:color="auto"/>
      </w:divBdr>
    </w:div>
    <w:div w:id="1106199237">
      <w:bodyDiv w:val="1"/>
      <w:marLeft w:val="0"/>
      <w:marRight w:val="0"/>
      <w:marTop w:val="0"/>
      <w:marBottom w:val="0"/>
      <w:divBdr>
        <w:top w:val="none" w:sz="0" w:space="0" w:color="auto"/>
        <w:left w:val="none" w:sz="0" w:space="0" w:color="auto"/>
        <w:bottom w:val="none" w:sz="0" w:space="0" w:color="auto"/>
        <w:right w:val="none" w:sz="0" w:space="0" w:color="auto"/>
      </w:divBdr>
    </w:div>
    <w:div w:id="1300571469">
      <w:bodyDiv w:val="1"/>
      <w:marLeft w:val="0"/>
      <w:marRight w:val="0"/>
      <w:marTop w:val="0"/>
      <w:marBottom w:val="0"/>
      <w:divBdr>
        <w:top w:val="none" w:sz="0" w:space="0" w:color="auto"/>
        <w:left w:val="none" w:sz="0" w:space="0" w:color="auto"/>
        <w:bottom w:val="none" w:sz="0" w:space="0" w:color="auto"/>
        <w:right w:val="none" w:sz="0" w:space="0" w:color="auto"/>
      </w:divBdr>
    </w:div>
    <w:div w:id="1304312164">
      <w:bodyDiv w:val="1"/>
      <w:marLeft w:val="0"/>
      <w:marRight w:val="0"/>
      <w:marTop w:val="0"/>
      <w:marBottom w:val="0"/>
      <w:divBdr>
        <w:top w:val="none" w:sz="0" w:space="0" w:color="auto"/>
        <w:left w:val="none" w:sz="0" w:space="0" w:color="auto"/>
        <w:bottom w:val="none" w:sz="0" w:space="0" w:color="auto"/>
        <w:right w:val="none" w:sz="0" w:space="0" w:color="auto"/>
      </w:divBdr>
    </w:div>
    <w:div w:id="1457721449">
      <w:bodyDiv w:val="1"/>
      <w:marLeft w:val="0"/>
      <w:marRight w:val="0"/>
      <w:marTop w:val="0"/>
      <w:marBottom w:val="0"/>
      <w:divBdr>
        <w:top w:val="none" w:sz="0" w:space="0" w:color="auto"/>
        <w:left w:val="none" w:sz="0" w:space="0" w:color="auto"/>
        <w:bottom w:val="none" w:sz="0" w:space="0" w:color="auto"/>
        <w:right w:val="none" w:sz="0" w:space="0" w:color="auto"/>
      </w:divBdr>
    </w:div>
    <w:div w:id="1537766487">
      <w:bodyDiv w:val="1"/>
      <w:marLeft w:val="0"/>
      <w:marRight w:val="0"/>
      <w:marTop w:val="0"/>
      <w:marBottom w:val="0"/>
      <w:divBdr>
        <w:top w:val="none" w:sz="0" w:space="0" w:color="auto"/>
        <w:left w:val="none" w:sz="0" w:space="0" w:color="auto"/>
        <w:bottom w:val="none" w:sz="0" w:space="0" w:color="auto"/>
        <w:right w:val="none" w:sz="0" w:space="0" w:color="auto"/>
      </w:divBdr>
    </w:div>
    <w:div w:id="1626498504">
      <w:bodyDiv w:val="1"/>
      <w:marLeft w:val="0"/>
      <w:marRight w:val="0"/>
      <w:marTop w:val="0"/>
      <w:marBottom w:val="0"/>
      <w:divBdr>
        <w:top w:val="none" w:sz="0" w:space="0" w:color="auto"/>
        <w:left w:val="none" w:sz="0" w:space="0" w:color="auto"/>
        <w:bottom w:val="none" w:sz="0" w:space="0" w:color="auto"/>
        <w:right w:val="none" w:sz="0" w:space="0" w:color="auto"/>
      </w:divBdr>
    </w:div>
    <w:div w:id="1741059916">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792238874">
      <w:bodyDiv w:val="1"/>
      <w:marLeft w:val="0"/>
      <w:marRight w:val="0"/>
      <w:marTop w:val="0"/>
      <w:marBottom w:val="0"/>
      <w:divBdr>
        <w:top w:val="none" w:sz="0" w:space="0" w:color="auto"/>
        <w:left w:val="none" w:sz="0" w:space="0" w:color="auto"/>
        <w:bottom w:val="none" w:sz="0" w:space="0" w:color="auto"/>
        <w:right w:val="none" w:sz="0" w:space="0" w:color="auto"/>
      </w:divBdr>
    </w:div>
    <w:div w:id="1835729816">
      <w:bodyDiv w:val="1"/>
      <w:marLeft w:val="0"/>
      <w:marRight w:val="0"/>
      <w:marTop w:val="0"/>
      <w:marBottom w:val="0"/>
      <w:divBdr>
        <w:top w:val="none" w:sz="0" w:space="0" w:color="auto"/>
        <w:left w:val="none" w:sz="0" w:space="0" w:color="auto"/>
        <w:bottom w:val="none" w:sz="0" w:space="0" w:color="auto"/>
        <w:right w:val="none" w:sz="0" w:space="0" w:color="auto"/>
      </w:divBdr>
    </w:div>
    <w:div w:id="1945766357">
      <w:bodyDiv w:val="1"/>
      <w:marLeft w:val="0"/>
      <w:marRight w:val="0"/>
      <w:marTop w:val="0"/>
      <w:marBottom w:val="0"/>
      <w:divBdr>
        <w:top w:val="none" w:sz="0" w:space="0" w:color="auto"/>
        <w:left w:val="none" w:sz="0" w:space="0" w:color="auto"/>
        <w:bottom w:val="none" w:sz="0" w:space="0" w:color="auto"/>
        <w:right w:val="none" w:sz="0" w:space="0" w:color="auto"/>
      </w:divBdr>
    </w:div>
    <w:div w:id="2006854071">
      <w:bodyDiv w:val="1"/>
      <w:marLeft w:val="0"/>
      <w:marRight w:val="0"/>
      <w:marTop w:val="0"/>
      <w:marBottom w:val="0"/>
      <w:divBdr>
        <w:top w:val="none" w:sz="0" w:space="0" w:color="auto"/>
        <w:left w:val="none" w:sz="0" w:space="0" w:color="auto"/>
        <w:bottom w:val="none" w:sz="0" w:space="0" w:color="auto"/>
        <w:right w:val="none" w:sz="0" w:space="0" w:color="auto"/>
      </w:divBdr>
    </w:div>
    <w:div w:id="2072918707">
      <w:bodyDiv w:val="1"/>
      <w:marLeft w:val="0"/>
      <w:marRight w:val="0"/>
      <w:marTop w:val="0"/>
      <w:marBottom w:val="0"/>
      <w:divBdr>
        <w:top w:val="none" w:sz="0" w:space="0" w:color="auto"/>
        <w:left w:val="none" w:sz="0" w:space="0" w:color="auto"/>
        <w:bottom w:val="none" w:sz="0" w:space="0" w:color="auto"/>
        <w:right w:val="none" w:sz="0" w:space="0" w:color="auto"/>
      </w:divBdr>
    </w:div>
    <w:div w:id="2076662450">
      <w:bodyDiv w:val="1"/>
      <w:marLeft w:val="0"/>
      <w:marRight w:val="0"/>
      <w:marTop w:val="0"/>
      <w:marBottom w:val="0"/>
      <w:divBdr>
        <w:top w:val="none" w:sz="0" w:space="0" w:color="auto"/>
        <w:left w:val="none" w:sz="0" w:space="0" w:color="auto"/>
        <w:bottom w:val="none" w:sz="0" w:space="0" w:color="auto"/>
        <w:right w:val="none" w:sz="0" w:space="0" w:color="auto"/>
      </w:divBdr>
    </w:div>
    <w:div w:id="2133935575">
      <w:bodyDiv w:val="1"/>
      <w:marLeft w:val="0"/>
      <w:marRight w:val="0"/>
      <w:marTop w:val="0"/>
      <w:marBottom w:val="0"/>
      <w:divBdr>
        <w:top w:val="none" w:sz="0" w:space="0" w:color="auto"/>
        <w:left w:val="none" w:sz="0" w:space="0" w:color="auto"/>
        <w:bottom w:val="none" w:sz="0" w:space="0" w:color="auto"/>
        <w:right w:val="none" w:sz="0" w:space="0" w:color="auto"/>
      </w:divBdr>
    </w:div>
    <w:div w:id="213555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05AF2-F186-4E79-8984-8A00D4B5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24</Pages>
  <Words>3661</Words>
  <Characters>20141</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Microsoft</Company>
  <LinksUpToDate>false</LinksUpToDate>
  <CharactersWithSpaces>23755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19</cp:revision>
  <cp:lastPrinted>2011-03-17T09:04:00Z</cp:lastPrinted>
  <dcterms:created xsi:type="dcterms:W3CDTF">2017-02-21T20:41:00Z</dcterms:created>
  <dcterms:modified xsi:type="dcterms:W3CDTF">2017-09-29T13:45:00Z</dcterms:modified>
</cp:coreProperties>
</file>