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746717" w:rsidRDefault="00390E9B" w:rsidP="00E91F78">
      <w:pPr>
        <w:spacing w:after="60"/>
        <w:jc w:val="center"/>
        <w:rPr>
          <w:rFonts w:cs="Arial"/>
          <w:b/>
          <w:sz w:val="28"/>
        </w:rPr>
      </w:pPr>
      <w:r w:rsidRPr="00746717">
        <w:rPr>
          <w:rFonts w:cs="Arial"/>
          <w:b/>
          <w:noProof/>
          <w:sz w:val="28"/>
          <w:lang w:val="es-ES" w:eastAsia="es-ES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746717">
        <w:rPr>
          <w:rFonts w:cs="Arial"/>
          <w:b/>
          <w:sz w:val="28"/>
        </w:rPr>
        <w:t>ICCAT ROP-BFT 201</w:t>
      </w:r>
      <w:r w:rsidR="00192F1B" w:rsidRPr="00746717">
        <w:rPr>
          <w:rFonts w:cs="Arial"/>
          <w:b/>
          <w:sz w:val="28"/>
        </w:rPr>
        <w:t>5</w:t>
      </w:r>
      <w:r w:rsidR="006E0D82" w:rsidRPr="00746717">
        <w:rPr>
          <w:rFonts w:cs="Arial"/>
          <w:b/>
          <w:sz w:val="28"/>
        </w:rPr>
        <w:t>-201</w:t>
      </w:r>
      <w:r w:rsidR="00192F1B" w:rsidRPr="00746717">
        <w:rPr>
          <w:rFonts w:cs="Arial"/>
          <w:b/>
          <w:sz w:val="28"/>
        </w:rPr>
        <w:t>6</w:t>
      </w:r>
    </w:p>
    <w:p w:rsidR="00E91F78" w:rsidRPr="00746717" w:rsidRDefault="00E91F78" w:rsidP="00E91F78">
      <w:pPr>
        <w:spacing w:after="60"/>
        <w:jc w:val="center"/>
        <w:rPr>
          <w:rFonts w:cs="Arial"/>
          <w:b/>
          <w:sz w:val="28"/>
        </w:rPr>
      </w:pPr>
    </w:p>
    <w:p w:rsidR="00E91F78" w:rsidRPr="00746717" w:rsidRDefault="00E91F78" w:rsidP="00E91F78">
      <w:pPr>
        <w:spacing w:after="60"/>
        <w:jc w:val="center"/>
        <w:rPr>
          <w:rFonts w:cs="Arial"/>
          <w:b/>
          <w:sz w:val="28"/>
        </w:rPr>
      </w:pPr>
      <w:r w:rsidRPr="00746717">
        <w:rPr>
          <w:rFonts w:cs="Arial"/>
          <w:b/>
          <w:sz w:val="28"/>
        </w:rPr>
        <w:t>Observer Deployment Final Report</w:t>
      </w:r>
    </w:p>
    <w:p w:rsidR="00E91F78" w:rsidRPr="00746717" w:rsidRDefault="00E91F78" w:rsidP="00F4023A">
      <w:pPr>
        <w:spacing w:after="60"/>
        <w:jc w:val="center"/>
        <w:rPr>
          <w:rFonts w:cs="Arial"/>
          <w:b/>
          <w:sz w:val="28"/>
        </w:rPr>
      </w:pPr>
    </w:p>
    <w:p w:rsidR="0081508D" w:rsidRPr="00746717" w:rsidRDefault="0081508D" w:rsidP="00F4023A">
      <w:pPr>
        <w:spacing w:after="60"/>
        <w:jc w:val="center"/>
        <w:rPr>
          <w:rFonts w:cs="Arial"/>
          <w:b/>
          <w:sz w:val="28"/>
        </w:rPr>
      </w:pPr>
    </w:p>
    <w:p w:rsidR="00E91F78" w:rsidRPr="00746717" w:rsidRDefault="00E91F78" w:rsidP="00F4023A">
      <w:pPr>
        <w:spacing w:after="60"/>
        <w:jc w:val="center"/>
        <w:rPr>
          <w:rFonts w:cs="Arial"/>
          <w:b/>
          <w:sz w:val="28"/>
        </w:rPr>
      </w:pPr>
    </w:p>
    <w:p w:rsidR="00EC7545" w:rsidRPr="00746717" w:rsidRDefault="0058669F" w:rsidP="00F4023A">
      <w:pPr>
        <w:spacing w:after="60"/>
        <w:jc w:val="center"/>
        <w:rPr>
          <w:rFonts w:cs="Arial"/>
          <w:b/>
          <w:sz w:val="28"/>
        </w:rPr>
      </w:pPr>
      <w:r w:rsidRPr="00746717">
        <w:rPr>
          <w:rFonts w:cs="Arial"/>
          <w:b/>
          <w:sz w:val="28"/>
        </w:rPr>
        <w:t xml:space="preserve">Deployment on </w:t>
      </w:r>
      <w:r w:rsidR="00F4023A" w:rsidRPr="00746717">
        <w:rPr>
          <w:rFonts w:cs="Arial"/>
          <w:b/>
          <w:sz w:val="28"/>
        </w:rPr>
        <w:t>Farming Facilities</w:t>
      </w:r>
    </w:p>
    <w:p w:rsidR="00EC7545" w:rsidRPr="00746717" w:rsidRDefault="00300596" w:rsidP="00EC7545">
      <w:pPr>
        <w:spacing w:after="60"/>
        <w:jc w:val="center"/>
        <w:rPr>
          <w:rFonts w:cs="Arial"/>
          <w:b/>
          <w:sz w:val="28"/>
        </w:rPr>
      </w:pPr>
      <w:r w:rsidRPr="00746717">
        <w:rPr>
          <w:rFonts w:cs="Arial"/>
          <w:b/>
          <w:sz w:val="28"/>
        </w:rPr>
        <w:t>HARVEST</w:t>
      </w:r>
      <w:r w:rsidR="000A2B4D" w:rsidRPr="00746717">
        <w:rPr>
          <w:rFonts w:cs="Arial"/>
          <w:b/>
          <w:sz w:val="28"/>
        </w:rPr>
        <w:t xml:space="preserve"> OPERATIONS</w:t>
      </w:r>
    </w:p>
    <w:p w:rsidR="0081508D" w:rsidRPr="00746717" w:rsidRDefault="0081508D" w:rsidP="00EC7545">
      <w:pPr>
        <w:spacing w:after="60"/>
        <w:jc w:val="center"/>
        <w:rPr>
          <w:rFonts w:cs="Arial"/>
          <w:b/>
          <w:sz w:val="28"/>
        </w:rPr>
      </w:pPr>
    </w:p>
    <w:p w:rsidR="0081508D" w:rsidRPr="00746717" w:rsidRDefault="0081508D" w:rsidP="00EC7545">
      <w:pPr>
        <w:spacing w:after="60"/>
        <w:jc w:val="center"/>
        <w:rPr>
          <w:rFonts w:cs="Arial"/>
          <w:b/>
          <w:sz w:val="28"/>
        </w:rPr>
      </w:pPr>
    </w:p>
    <w:p w:rsidR="0081508D" w:rsidRPr="00746717" w:rsidRDefault="0081508D" w:rsidP="00EC7545">
      <w:pPr>
        <w:spacing w:after="60"/>
        <w:jc w:val="center"/>
        <w:rPr>
          <w:rFonts w:cs="Arial"/>
          <w:b/>
          <w:sz w:val="28"/>
        </w:rPr>
      </w:pPr>
    </w:p>
    <w:p w:rsidR="00EC7545" w:rsidRPr="00746717" w:rsidRDefault="00EC7545" w:rsidP="00EC7545">
      <w:pPr>
        <w:spacing w:after="60"/>
        <w:jc w:val="both"/>
        <w:rPr>
          <w:rFonts w:cs="Arial"/>
          <w:sz w:val="20"/>
        </w:rPr>
      </w:pP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5"/>
        <w:gridCol w:w="5039"/>
      </w:tblGrid>
      <w:tr w:rsidR="00C27382" w:rsidRPr="00746717" w:rsidTr="0084777D">
        <w:trPr>
          <w:trHeight w:val="664"/>
          <w:jc w:val="center"/>
        </w:trPr>
        <w:tc>
          <w:tcPr>
            <w:tcW w:w="9054" w:type="dxa"/>
            <w:gridSpan w:val="2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and Observer Details</w:t>
            </w: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Deployment Request Number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001TR0342</w:t>
            </w: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Farm Name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27382" w:rsidRPr="00746717" w:rsidTr="00C235C9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Farm ICCAT Reference No</w:t>
            </w:r>
          </w:p>
        </w:tc>
        <w:tc>
          <w:tcPr>
            <w:tcW w:w="5039" w:type="dxa"/>
            <w:shd w:val="clear" w:color="auto" w:fill="auto"/>
            <w:noWrap/>
            <w:vAlign w:val="center"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Farm State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Turkey</w:t>
            </w: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Farm Operating Company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Observer Name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46717">
              <w:rPr>
                <w:rFonts w:cs="Arial"/>
                <w:color w:val="000000"/>
                <w:sz w:val="20"/>
                <w:lang w:eastAsia="en-GB"/>
              </w:rPr>
              <w:t>Cevher</w:t>
            </w:r>
            <w:proofErr w:type="spellEnd"/>
            <w:r w:rsidRPr="00746717">
              <w:rPr>
                <w:rFonts w:cs="Arial"/>
                <w:color w:val="000000"/>
                <w:sz w:val="20"/>
                <w:lang w:eastAsia="en-GB"/>
              </w:rPr>
              <w:t xml:space="preserve"> OZBEK</w:t>
            </w:r>
          </w:p>
        </w:tc>
      </w:tr>
      <w:tr w:rsidR="00C27382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Observer ICCAT  ID #</w:t>
            </w:r>
          </w:p>
        </w:tc>
        <w:tc>
          <w:tcPr>
            <w:tcW w:w="5039" w:type="dxa"/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377</w:t>
            </w:r>
          </w:p>
        </w:tc>
      </w:tr>
      <w:tr w:rsidR="0084777D" w:rsidRPr="00746717" w:rsidTr="00F636CC">
        <w:trPr>
          <w:trHeight w:val="565"/>
          <w:jc w:val="center"/>
        </w:trPr>
        <w:tc>
          <w:tcPr>
            <w:tcW w:w="4015" w:type="dxa"/>
            <w:shd w:val="clear" w:color="auto" w:fill="auto"/>
            <w:noWrap/>
            <w:vAlign w:val="center"/>
          </w:tcPr>
          <w:p w:rsidR="0084777D" w:rsidRPr="00746717" w:rsidRDefault="0084777D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 xml:space="preserve">Signature </w:t>
            </w:r>
          </w:p>
        </w:tc>
        <w:tc>
          <w:tcPr>
            <w:tcW w:w="5039" w:type="dxa"/>
            <w:shd w:val="clear" w:color="auto" w:fill="auto"/>
            <w:noWrap/>
            <w:vAlign w:val="center"/>
          </w:tcPr>
          <w:p w:rsidR="0084777D" w:rsidRPr="00746717" w:rsidRDefault="0084777D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  <w:bookmarkStart w:id="0" w:name="_GoBack"/>
            <w:bookmarkEnd w:id="0"/>
          </w:p>
        </w:tc>
      </w:tr>
    </w:tbl>
    <w:p w:rsidR="00C27382" w:rsidRPr="00746717" w:rsidRDefault="00C27382" w:rsidP="00EC7545">
      <w:pPr>
        <w:spacing w:after="60"/>
        <w:jc w:val="both"/>
        <w:rPr>
          <w:rFonts w:cs="Arial"/>
          <w:sz w:val="20"/>
        </w:rPr>
      </w:pPr>
    </w:p>
    <w:p w:rsidR="0081508D" w:rsidRPr="00746717" w:rsidRDefault="0081508D" w:rsidP="00EC7545">
      <w:pPr>
        <w:spacing w:after="60"/>
        <w:jc w:val="both"/>
        <w:rPr>
          <w:rFonts w:cs="Arial"/>
          <w:sz w:val="20"/>
        </w:rPr>
      </w:pPr>
    </w:p>
    <w:p w:rsidR="0081508D" w:rsidRPr="00746717" w:rsidRDefault="0081508D" w:rsidP="00EC7545">
      <w:pPr>
        <w:spacing w:after="60"/>
        <w:jc w:val="both"/>
        <w:rPr>
          <w:rFonts w:cs="Arial"/>
          <w:sz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62"/>
        <w:gridCol w:w="2349"/>
        <w:gridCol w:w="2349"/>
        <w:gridCol w:w="2126"/>
      </w:tblGrid>
      <w:tr w:rsidR="00C27382" w:rsidRPr="00746717" w:rsidTr="00F636CC">
        <w:trPr>
          <w:trHeight w:val="27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Date From</w:t>
            </w:r>
          </w:p>
        </w:tc>
        <w:tc>
          <w:tcPr>
            <w:tcW w:w="12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Date To</w:t>
            </w:r>
          </w:p>
        </w:tc>
        <w:tc>
          <w:tcPr>
            <w:tcW w:w="1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Comment</w:t>
            </w:r>
          </w:p>
        </w:tc>
      </w:tr>
      <w:tr w:rsidR="00C27382" w:rsidRPr="00746717" w:rsidTr="00F636CC">
        <w:trPr>
          <w:trHeight w:val="253"/>
          <w:jc w:val="center"/>
        </w:trPr>
        <w:tc>
          <w:tcPr>
            <w:tcW w:w="13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F636CC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23/09/2016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21/09/2016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23/09/2016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23/09/2016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06/12/2016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06/12/2016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F636CC">
        <w:trPr>
          <w:trHeight w:val="237"/>
          <w:jc w:val="center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19/12/2016</w:t>
            </w: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19/12/2016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C27382" w:rsidRPr="00746717" w:rsidRDefault="00C27382" w:rsidP="00EC7545">
      <w:pPr>
        <w:spacing w:after="60"/>
        <w:jc w:val="both"/>
        <w:rPr>
          <w:rFonts w:cs="Arial"/>
          <w:sz w:val="20"/>
        </w:rPr>
      </w:pPr>
    </w:p>
    <w:p w:rsidR="0081508D" w:rsidRPr="00746717" w:rsidRDefault="0081508D" w:rsidP="00EC7545">
      <w:pPr>
        <w:pStyle w:val="BodyText"/>
        <w:rPr>
          <w:rFonts w:cs="Arial"/>
          <w:sz w:val="20"/>
        </w:rPr>
      </w:pPr>
    </w:p>
    <w:p w:rsidR="0081508D" w:rsidRPr="00746717" w:rsidRDefault="0081508D" w:rsidP="00EC7545">
      <w:pPr>
        <w:pStyle w:val="BodyText"/>
        <w:rPr>
          <w:rFonts w:cs="Arial"/>
          <w:sz w:val="20"/>
        </w:rPr>
        <w:sectPr w:rsidR="0081508D" w:rsidRPr="00746717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746717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lastRenderedPageBreak/>
        <w:t xml:space="preserve">Quantity of bluefin tuna </w:t>
      </w:r>
      <w:r w:rsidR="000A2B4D" w:rsidRPr="00746717">
        <w:rPr>
          <w:rFonts w:cs="Arial"/>
          <w:b/>
          <w:sz w:val="20"/>
        </w:rPr>
        <w:t xml:space="preserve">on </w:t>
      </w:r>
      <w:r w:rsidRPr="00746717">
        <w:rPr>
          <w:rFonts w:cs="Arial"/>
          <w:b/>
          <w:sz w:val="20"/>
        </w:rPr>
        <w:t xml:space="preserve">the </w:t>
      </w:r>
      <w:r w:rsidR="000A2B4D" w:rsidRPr="00746717">
        <w:rPr>
          <w:rFonts w:cs="Arial"/>
          <w:b/>
          <w:sz w:val="20"/>
        </w:rPr>
        <w:t>farm at time of arrival</w:t>
      </w:r>
    </w:p>
    <w:p w:rsidR="000A2B4D" w:rsidRPr="00746717" w:rsidRDefault="000A2B4D" w:rsidP="00BB4CBD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BB4CBD">
      <w:pPr>
        <w:pStyle w:val="BodyText"/>
        <w:rPr>
          <w:rFonts w:cs="Arial"/>
          <w:i/>
          <w:sz w:val="20"/>
        </w:rPr>
      </w:pPr>
    </w:p>
    <w:p w:rsidR="00B014C2" w:rsidRPr="00746717" w:rsidRDefault="00B014C2" w:rsidP="00B014C2">
      <w:pPr>
        <w:pStyle w:val="BodyText"/>
        <w:rPr>
          <w:rFonts w:cs="Arial"/>
          <w:i/>
          <w:sz w:val="20"/>
        </w:rPr>
      </w:pPr>
      <w:r w:rsidRPr="00746717">
        <w:rPr>
          <w:rFonts w:cs="Arial"/>
          <w:i/>
          <w:sz w:val="20"/>
        </w:rPr>
        <w:t>Table 1: Summary of bluefin tuna per cage</w:t>
      </w:r>
    </w:p>
    <w:tbl>
      <w:tblPr>
        <w:tblW w:w="10643" w:type="dxa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1418"/>
        <w:gridCol w:w="1559"/>
        <w:gridCol w:w="5103"/>
      </w:tblGrid>
      <w:tr w:rsidR="00C27382" w:rsidRPr="00746717" w:rsidTr="00C27382">
        <w:trPr>
          <w:cantSplit/>
          <w:trHeight w:val="377"/>
          <w:tblHeader/>
        </w:trPr>
        <w:tc>
          <w:tcPr>
            <w:tcW w:w="2563" w:type="dxa"/>
            <w:shd w:val="clear" w:color="auto" w:fill="auto"/>
            <w:vAlign w:val="center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Cage Reference Number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Number</w:t>
            </w: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Weight (kg)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BCD Number(s)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TUR-AKU-2014-002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76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22805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TR-14-000044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TUR-AKU-2015-001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485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157237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TR-15-000105-G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TUR-AKU-2015-005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25430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TR-15-081296-1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TUR-AKU-2015-004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847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121768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TR-15-081101-1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TUR-AKU-2016-004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844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98091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TR16900096-G</w:t>
            </w:r>
          </w:p>
        </w:tc>
      </w:tr>
      <w:tr w:rsidR="00C27382" w:rsidRPr="00746717" w:rsidTr="00C27382">
        <w:trPr>
          <w:trHeight w:val="290"/>
        </w:trPr>
        <w:tc>
          <w:tcPr>
            <w:tcW w:w="256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TUR-AKU-2016-001</w:t>
            </w:r>
          </w:p>
        </w:tc>
        <w:tc>
          <w:tcPr>
            <w:tcW w:w="1418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2154</w:t>
            </w:r>
          </w:p>
        </w:tc>
        <w:tc>
          <w:tcPr>
            <w:tcW w:w="1559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280600</w:t>
            </w:r>
          </w:p>
        </w:tc>
        <w:tc>
          <w:tcPr>
            <w:tcW w:w="5103" w:type="dxa"/>
            <w:shd w:val="clear" w:color="auto" w:fill="auto"/>
          </w:tcPr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</w:p>
          <w:p w:rsidR="00C27382" w:rsidRPr="00746717" w:rsidRDefault="00C27382" w:rsidP="00C27382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TR16900092-G</w:t>
            </w:r>
          </w:p>
        </w:tc>
      </w:tr>
    </w:tbl>
    <w:p w:rsidR="00B014C2" w:rsidRPr="00746717" w:rsidRDefault="00B014C2" w:rsidP="00B014C2">
      <w:pPr>
        <w:pStyle w:val="BodyText"/>
        <w:rPr>
          <w:rFonts w:cs="Arial"/>
          <w:i/>
          <w:sz w:val="20"/>
        </w:rPr>
      </w:pPr>
    </w:p>
    <w:p w:rsidR="00B014C2" w:rsidRPr="00746717" w:rsidRDefault="00746717" w:rsidP="00B014C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</w:t>
      </w:r>
      <w:r w:rsidR="00C27382" w:rsidRPr="00746717">
        <w:rPr>
          <w:rFonts w:cs="Arial"/>
          <w:sz w:val="20"/>
        </w:rPr>
        <w:t xml:space="preserve">nformation </w:t>
      </w:r>
      <w:r w:rsidRPr="00746717">
        <w:rPr>
          <w:rFonts w:cs="Arial"/>
          <w:sz w:val="20"/>
        </w:rPr>
        <w:t xml:space="preserve">received </w:t>
      </w:r>
      <w:r w:rsidR="00C27382" w:rsidRPr="00746717">
        <w:rPr>
          <w:rFonts w:cs="Arial"/>
          <w:sz w:val="20"/>
        </w:rPr>
        <w:t>from farm manager</w:t>
      </w:r>
    </w:p>
    <w:p w:rsidR="00C27382" w:rsidRPr="00746717" w:rsidRDefault="00C27382" w:rsidP="00C27382">
      <w:pPr>
        <w:pStyle w:val="BodyText"/>
        <w:jc w:val="left"/>
        <w:rPr>
          <w:rFonts w:cs="Arial"/>
          <w:sz w:val="20"/>
        </w:rPr>
      </w:pPr>
    </w:p>
    <w:p w:rsidR="0081508D" w:rsidRPr="00746717" w:rsidRDefault="0081508D" w:rsidP="00C27382">
      <w:pPr>
        <w:pStyle w:val="BodyText"/>
        <w:jc w:val="left"/>
        <w:rPr>
          <w:rFonts w:cs="Arial"/>
          <w:sz w:val="20"/>
        </w:rPr>
      </w:pPr>
    </w:p>
    <w:p w:rsidR="00B014C2" w:rsidRPr="00746717" w:rsidRDefault="00B014C2" w:rsidP="00B014C2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 xml:space="preserve">Confirm if you were you able to verify the information provided in Table 1? If yes, give details. </w:t>
      </w:r>
    </w:p>
    <w:p w:rsidR="00B014C2" w:rsidRPr="00746717" w:rsidRDefault="00B014C2" w:rsidP="00B014C2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>Refer to Cage Plan, Annex 1</w:t>
      </w:r>
    </w:p>
    <w:p w:rsidR="0081508D" w:rsidRPr="00746717" w:rsidRDefault="0081508D" w:rsidP="00B014C2">
      <w:pPr>
        <w:pStyle w:val="BodyText"/>
        <w:rPr>
          <w:rFonts w:cs="Arial"/>
          <w:sz w:val="20"/>
        </w:rPr>
      </w:pPr>
    </w:p>
    <w:p w:rsidR="00B9238C" w:rsidRPr="00746717" w:rsidRDefault="00B9238C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81508D" w:rsidRPr="00746717" w:rsidRDefault="0081508D" w:rsidP="00F4023A">
      <w:pPr>
        <w:pStyle w:val="BodyText"/>
        <w:rPr>
          <w:rFonts w:cs="Arial"/>
          <w:i/>
          <w:sz w:val="20"/>
        </w:rPr>
      </w:pPr>
    </w:p>
    <w:p w:rsidR="00746717" w:rsidRDefault="0074671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300596" w:rsidRPr="00746717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lastRenderedPageBreak/>
        <w:t xml:space="preserve">Summary of </w:t>
      </w:r>
      <w:r w:rsidR="00300596" w:rsidRPr="00746717">
        <w:rPr>
          <w:rFonts w:cs="Arial"/>
          <w:b/>
          <w:sz w:val="20"/>
        </w:rPr>
        <w:t>Harvest Operations</w:t>
      </w:r>
    </w:p>
    <w:p w:rsidR="00C60EA2" w:rsidRPr="00746717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81508D" w:rsidRPr="00746717" w:rsidRDefault="00C60EA2" w:rsidP="00C60EA2">
      <w:pPr>
        <w:pStyle w:val="BodyText"/>
        <w:rPr>
          <w:rFonts w:cs="Arial"/>
          <w:i/>
          <w:sz w:val="20"/>
        </w:rPr>
      </w:pPr>
      <w:r w:rsidRPr="00746717">
        <w:rPr>
          <w:rFonts w:cs="Arial"/>
          <w:i/>
          <w:sz w:val="20"/>
        </w:rPr>
        <w:t xml:space="preserve">Table 2: </w:t>
      </w:r>
      <w:r w:rsidR="00300596" w:rsidRPr="00746717">
        <w:rPr>
          <w:rFonts w:cs="Arial"/>
          <w:i/>
          <w:sz w:val="20"/>
        </w:rPr>
        <w:t>Tuna</w:t>
      </w:r>
      <w:r w:rsidR="00E30AD4" w:rsidRPr="00746717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3518"/>
        <w:gridCol w:w="5164"/>
        <w:gridCol w:w="1459"/>
        <w:gridCol w:w="1587"/>
      </w:tblGrid>
      <w:tr w:rsidR="00C27382" w:rsidRPr="00746717" w:rsidTr="00746717">
        <w:trPr>
          <w:cantSplit/>
          <w:trHeight w:val="315"/>
          <w:tblHeader/>
        </w:trPr>
        <w:tc>
          <w:tcPr>
            <w:tcW w:w="8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8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0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C27382" w:rsidRPr="00746717" w:rsidTr="00746717">
        <w:trPr>
          <w:cantSplit/>
          <w:trHeight w:val="536"/>
          <w:tblHeader/>
        </w:trPr>
        <w:tc>
          <w:tcPr>
            <w:tcW w:w="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C27382" w:rsidRPr="00746717" w:rsidTr="00746717">
        <w:trPr>
          <w:trHeight w:val="268"/>
        </w:trPr>
        <w:tc>
          <w:tcPr>
            <w:tcW w:w="8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Fresh Harvest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A22C3F" w:rsidRPr="00746717" w:rsidRDefault="0010434D" w:rsidP="00A22C3F">
      <w:pPr>
        <w:pStyle w:val="BodyText"/>
        <w:keepNext/>
        <w:keepLines/>
        <w:rPr>
          <w:rFonts w:cs="Arial"/>
          <w:i/>
          <w:sz w:val="20"/>
        </w:rPr>
      </w:pPr>
      <w:r w:rsidRPr="00746717">
        <w:rPr>
          <w:rFonts w:cs="Arial"/>
          <w:i/>
          <w:sz w:val="20"/>
        </w:rPr>
        <w:lastRenderedPageBreak/>
        <w:t xml:space="preserve">Table 3: </w:t>
      </w:r>
      <w:r w:rsidR="00B014C2" w:rsidRPr="00746717">
        <w:rPr>
          <w:rFonts w:cs="Arial"/>
          <w:i/>
          <w:sz w:val="20"/>
        </w:rPr>
        <w:t>Farm and Observer estimates for</w:t>
      </w:r>
      <w:r w:rsidR="00745227" w:rsidRPr="00746717">
        <w:rPr>
          <w:rFonts w:cs="Arial"/>
          <w:i/>
          <w:sz w:val="20"/>
        </w:rPr>
        <w:t xml:space="preserve"> total amount of bl</w:t>
      </w:r>
      <w:r w:rsidR="00B014C2" w:rsidRPr="00746717">
        <w:rPr>
          <w:rFonts w:cs="Arial"/>
          <w:i/>
          <w:sz w:val="20"/>
        </w:rPr>
        <w:t>uefin tuna</w:t>
      </w:r>
      <w:r w:rsidR="00745227" w:rsidRPr="0074671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9"/>
        <w:gridCol w:w="1385"/>
        <w:gridCol w:w="1385"/>
        <w:gridCol w:w="3370"/>
        <w:gridCol w:w="978"/>
        <w:gridCol w:w="1527"/>
        <w:gridCol w:w="4174"/>
      </w:tblGrid>
      <w:tr w:rsidR="00C27382" w:rsidRPr="00746717" w:rsidTr="00746717">
        <w:trPr>
          <w:cantSplit/>
          <w:trHeight w:val="300"/>
          <w:tblHeader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3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27382" w:rsidRPr="00746717" w:rsidTr="00746717">
        <w:trPr>
          <w:cantSplit/>
          <w:trHeight w:val="300"/>
          <w:tblHeader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3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27382" w:rsidRPr="00746717" w:rsidTr="00746717">
        <w:trPr>
          <w:cantSplit/>
          <w:trHeight w:val="255"/>
          <w:tblHeader/>
        </w:trPr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382" w:rsidRPr="00746717" w:rsidRDefault="00C27382" w:rsidP="00C2738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273.75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273.75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TR-15-081101-1-76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428.75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428.75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336.25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336.25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711.25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711.25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728.75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728.75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515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515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597.5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597.5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TR-15-081101-1-89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627.5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627.5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637.5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637.5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1646.25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1646.25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937.5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937.5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115.91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115.91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lastRenderedPageBreak/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413.75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413.75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TR-15-081101-1-98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396.25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396.25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1272.5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1272.5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201.5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201.5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426.25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426.25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TR-15-081101-1-106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1052.5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1052.5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360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637.5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637.5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663.75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663.75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378.75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378.75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97.44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97.44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986.25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986.25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396.25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396.25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1135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1135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TR-15-081101-1-119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92.8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92.8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1421.25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1421.25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388.75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1002.5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1002.5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lastRenderedPageBreak/>
              <w:t>19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886.25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886.25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312.5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TR-15-081101-1-129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831.25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831.25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658.75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658.75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781.25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781.25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TR-15-081101-1-130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820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820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TR16900096-G-HA011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173.75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173.75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TR-15-081101-1-134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TR-15-081101-1-133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872.5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872.5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TR16900096-G-HA12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186.25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186.25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TR-15-081101-1-137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492.5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492.5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TR-15-081101-1-136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301.25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301.25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TR-15-081101-1-138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1317.5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1317.5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TR-15-081101-1-135</w:t>
            </w:r>
          </w:p>
        </w:tc>
      </w:tr>
      <w:tr w:rsidR="00C27382" w:rsidRPr="00746717" w:rsidTr="00746717">
        <w:trPr>
          <w:trHeight w:val="255"/>
        </w:trPr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887.5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887.5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382" w:rsidRPr="00746717" w:rsidRDefault="00C27382" w:rsidP="00C2738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TR16900096-G-HA013</w:t>
            </w:r>
          </w:p>
        </w:tc>
      </w:tr>
    </w:tbl>
    <w:p w:rsidR="00E30AD4" w:rsidRPr="00746717" w:rsidRDefault="00E30AD4" w:rsidP="00A22C3F">
      <w:pPr>
        <w:pStyle w:val="BodyText"/>
        <w:keepNext/>
        <w:keepLines/>
        <w:rPr>
          <w:rFonts w:cs="Arial"/>
          <w:sz w:val="20"/>
        </w:rPr>
      </w:pPr>
      <w:r w:rsidRPr="00746717">
        <w:rPr>
          <w:rFonts w:cs="Arial"/>
          <w:sz w:val="20"/>
        </w:rPr>
        <w:t>*</w:t>
      </w:r>
      <w:r w:rsidRPr="00746717">
        <w:rPr>
          <w:rFonts w:cs="Arial"/>
          <w:sz w:val="20"/>
        </w:rPr>
        <w:tab/>
        <w:t>Harvest operation as per Table 2.</w:t>
      </w:r>
    </w:p>
    <w:p w:rsidR="00E30AD4" w:rsidRPr="00746717" w:rsidRDefault="00E30AD4" w:rsidP="0010434D">
      <w:pPr>
        <w:pStyle w:val="BodyText"/>
        <w:rPr>
          <w:rFonts w:cs="Arial"/>
          <w:sz w:val="20"/>
        </w:rPr>
      </w:pPr>
    </w:p>
    <w:p w:rsidR="00A22C3F" w:rsidRPr="00746717" w:rsidRDefault="00A22C3F" w:rsidP="0010434D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>Methodology for quantifying amount of tuna</w:t>
      </w:r>
      <w:r w:rsidR="00C27382" w:rsidRPr="00746717">
        <w:rPr>
          <w:rFonts w:cs="Arial"/>
          <w:sz w:val="20"/>
        </w:rPr>
        <w:t>: Electronic scale</w:t>
      </w:r>
      <w:r w:rsidR="0031611C" w:rsidRPr="00746717">
        <w:rPr>
          <w:rFonts w:cs="Arial"/>
          <w:sz w:val="20"/>
        </w:rPr>
        <w:t xml:space="preserve"> used for weighting.</w:t>
      </w:r>
    </w:p>
    <w:p w:rsidR="00A22C3F" w:rsidRPr="00746717" w:rsidRDefault="00A22C3F" w:rsidP="0010434D">
      <w:pPr>
        <w:pStyle w:val="BodyText"/>
        <w:rPr>
          <w:rFonts w:cs="Arial"/>
          <w:sz w:val="20"/>
        </w:rPr>
      </w:pPr>
    </w:p>
    <w:p w:rsidR="0010434D" w:rsidRPr="00746717" w:rsidRDefault="0010434D" w:rsidP="0010434D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>Additional remarks from direct observation:</w:t>
      </w:r>
    </w:p>
    <w:p w:rsidR="0010434D" w:rsidRPr="00746717" w:rsidRDefault="0010434D" w:rsidP="0010434D">
      <w:pPr>
        <w:pStyle w:val="BodyText"/>
        <w:rPr>
          <w:rFonts w:cs="Arial"/>
          <w:sz w:val="20"/>
        </w:rPr>
      </w:pPr>
    </w:p>
    <w:p w:rsidR="0010434D" w:rsidRPr="00746717" w:rsidRDefault="00745227" w:rsidP="0010434D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>Descriptions of harvested other</w:t>
      </w:r>
    </w:p>
    <w:p w:rsidR="004E3919" w:rsidRPr="00746717" w:rsidRDefault="004E3919" w:rsidP="009C74E3">
      <w:pPr>
        <w:pStyle w:val="ListBullet2"/>
      </w:pPr>
    </w:p>
    <w:p w:rsidR="00027B1A" w:rsidRPr="00746717" w:rsidRDefault="00027B1A" w:rsidP="009C74E3">
      <w:pPr>
        <w:pStyle w:val="ListBullet2"/>
      </w:pPr>
    </w:p>
    <w:p w:rsidR="0081508D" w:rsidRPr="00746717" w:rsidRDefault="0081508D" w:rsidP="009C74E3">
      <w:pPr>
        <w:pStyle w:val="ListBullet2"/>
      </w:pPr>
    </w:p>
    <w:p w:rsidR="0081508D" w:rsidRPr="00746717" w:rsidRDefault="0081508D" w:rsidP="009C74E3">
      <w:pPr>
        <w:pStyle w:val="ListBullet2"/>
      </w:pPr>
    </w:p>
    <w:p w:rsidR="0081508D" w:rsidRPr="00746717" w:rsidRDefault="0081508D" w:rsidP="009C74E3">
      <w:pPr>
        <w:pStyle w:val="ListBullet2"/>
      </w:pPr>
    </w:p>
    <w:p w:rsidR="0081508D" w:rsidRPr="00746717" w:rsidRDefault="0081508D" w:rsidP="009C74E3">
      <w:pPr>
        <w:pStyle w:val="ListBullet2"/>
      </w:pPr>
    </w:p>
    <w:p w:rsidR="00746717" w:rsidRDefault="0074671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D75636" w:rsidRPr="00746717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lastRenderedPageBreak/>
        <w:t>Within Your Own Farm</w:t>
      </w:r>
      <w:r w:rsidR="00D75636" w:rsidRPr="00746717">
        <w:rPr>
          <w:rFonts w:cs="Arial"/>
          <w:b/>
          <w:sz w:val="20"/>
        </w:rPr>
        <w:t xml:space="preserve"> Transfer</w:t>
      </w:r>
    </w:p>
    <w:p w:rsidR="0081508D" w:rsidRPr="00746717" w:rsidRDefault="0081508D" w:rsidP="00745227">
      <w:pPr>
        <w:pStyle w:val="BodyText"/>
        <w:widowControl w:val="0"/>
        <w:rPr>
          <w:rFonts w:cs="Arial"/>
          <w:b/>
          <w:sz w:val="20"/>
        </w:rPr>
      </w:pPr>
    </w:p>
    <w:p w:rsidR="00745227" w:rsidRPr="0074671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46717">
        <w:rPr>
          <w:rFonts w:cs="Arial"/>
          <w:i/>
          <w:iCs/>
          <w:sz w:val="20"/>
        </w:rPr>
        <w:t>Table 4: Transfer activities between cages for intra-farm transfers</w:t>
      </w:r>
    </w:p>
    <w:tbl>
      <w:tblPr>
        <w:tblW w:w="8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745227" w:rsidRPr="00746717" w:rsidTr="00745227">
        <w:trPr>
          <w:trHeight w:val="434"/>
        </w:trPr>
        <w:tc>
          <w:tcPr>
            <w:tcW w:w="1376" w:type="dxa"/>
            <w:vMerge w:val="restart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6717">
              <w:rPr>
                <w:rFonts w:cs="Arial"/>
                <w:bCs/>
                <w:sz w:val="20"/>
              </w:rPr>
              <w:t>Transfer</w:t>
            </w:r>
          </w:p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671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671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746717" w:rsidTr="00745227">
        <w:trPr>
          <w:trHeight w:val="367"/>
        </w:trPr>
        <w:tc>
          <w:tcPr>
            <w:tcW w:w="1376" w:type="dxa"/>
            <w:vMerge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746717" w:rsidTr="00745227">
        <w:trPr>
          <w:trHeight w:val="316"/>
        </w:trPr>
        <w:tc>
          <w:tcPr>
            <w:tcW w:w="1376" w:type="dxa"/>
            <w:vAlign w:val="center"/>
          </w:tcPr>
          <w:p w:rsidR="00745227" w:rsidRPr="00746717" w:rsidRDefault="0074671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45227" w:rsidRPr="0074671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746717" w:rsidRDefault="00745227" w:rsidP="00745227">
      <w:pPr>
        <w:widowControl w:val="0"/>
        <w:rPr>
          <w:rFonts w:cs="Arial"/>
          <w:bCs/>
          <w:sz w:val="20"/>
          <w:highlight w:val="yellow"/>
        </w:rPr>
      </w:pPr>
    </w:p>
    <w:p w:rsidR="0081508D" w:rsidRPr="00746717" w:rsidRDefault="0081508D" w:rsidP="00745227">
      <w:pPr>
        <w:widowControl w:val="0"/>
        <w:rPr>
          <w:rFonts w:cs="Arial"/>
          <w:bCs/>
          <w:sz w:val="20"/>
          <w:highlight w:val="yellow"/>
        </w:rPr>
      </w:pPr>
    </w:p>
    <w:p w:rsidR="00745227" w:rsidRPr="00746717" w:rsidRDefault="00745227" w:rsidP="00745227">
      <w:pPr>
        <w:widowControl w:val="0"/>
        <w:rPr>
          <w:rFonts w:cs="Arial"/>
          <w:bCs/>
          <w:sz w:val="20"/>
          <w:highlight w:val="yellow"/>
        </w:rPr>
      </w:pPr>
    </w:p>
    <w:p w:rsidR="00745227" w:rsidRPr="00746717" w:rsidRDefault="00745227" w:rsidP="00745227">
      <w:pPr>
        <w:keepNext/>
        <w:keepLines/>
        <w:jc w:val="both"/>
        <w:rPr>
          <w:rFonts w:cs="Arial"/>
          <w:bCs/>
          <w:i/>
          <w:iCs/>
          <w:sz w:val="20"/>
        </w:rPr>
      </w:pPr>
      <w:r w:rsidRPr="00746717">
        <w:rPr>
          <w:rFonts w:cs="Arial"/>
          <w:bCs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746717" w:rsidTr="00932029">
        <w:trPr>
          <w:trHeight w:val="1175"/>
        </w:trPr>
        <w:tc>
          <w:tcPr>
            <w:tcW w:w="847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Transfer</w:t>
            </w:r>
          </w:p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Transfer recorded by Video camera</w:t>
            </w:r>
          </w:p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(</w:t>
            </w:r>
            <w:r w:rsidRPr="00746717">
              <w:rPr>
                <w:rFonts w:cs="Arial"/>
                <w:color w:val="000000"/>
                <w:sz w:val="20"/>
              </w:rPr>
              <w:sym w:font="Wingdings" w:char="F0FC"/>
            </w:r>
            <w:r w:rsidRPr="00746717">
              <w:rPr>
                <w:rFonts w:cs="Arial"/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746717">
              <w:rPr>
                <w:rFonts w:cs="Arial"/>
                <w:bCs/>
                <w:sz w:val="20"/>
              </w:rPr>
              <w:t>Estimate of amount of BFT based on video</w:t>
            </w:r>
          </w:p>
          <w:p w:rsidR="00932029" w:rsidRPr="00746717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bCs/>
                <w:sz w:val="20"/>
              </w:rPr>
              <w:t>(Y/N)</w:t>
            </w:r>
          </w:p>
        </w:tc>
      </w:tr>
      <w:tr w:rsidR="00932029" w:rsidRPr="00746717" w:rsidTr="00932029">
        <w:trPr>
          <w:trHeight w:val="360"/>
        </w:trPr>
        <w:tc>
          <w:tcPr>
            <w:tcW w:w="847" w:type="pct"/>
            <w:vAlign w:val="center"/>
          </w:tcPr>
          <w:p w:rsidR="00932029" w:rsidRPr="00746717" w:rsidRDefault="00746717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923" w:type="pct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:rsidR="00932029" w:rsidRPr="00746717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746717" w:rsidRDefault="00745227" w:rsidP="00745227">
      <w:pPr>
        <w:pStyle w:val="BodyText"/>
        <w:keepNext/>
        <w:keepLines/>
        <w:rPr>
          <w:rFonts w:cs="Arial"/>
          <w:sz w:val="20"/>
        </w:rPr>
      </w:pPr>
      <w:r w:rsidRPr="00746717">
        <w:rPr>
          <w:rFonts w:cs="Arial"/>
          <w:sz w:val="20"/>
        </w:rPr>
        <w:t>*</w:t>
      </w:r>
      <w:r w:rsidRPr="00746717">
        <w:rPr>
          <w:rFonts w:cs="Arial"/>
          <w:sz w:val="20"/>
        </w:rPr>
        <w:tab/>
      </w:r>
      <w:r w:rsidR="00A10A5C" w:rsidRPr="00746717">
        <w:rPr>
          <w:rFonts w:cs="Arial"/>
          <w:sz w:val="20"/>
        </w:rPr>
        <w:t xml:space="preserve">Transfer </w:t>
      </w:r>
      <w:r w:rsidRPr="00746717">
        <w:rPr>
          <w:rFonts w:cs="Arial"/>
          <w:sz w:val="20"/>
        </w:rPr>
        <w:t>operations as per Table 4</w:t>
      </w:r>
    </w:p>
    <w:p w:rsidR="00745227" w:rsidRPr="00746717" w:rsidRDefault="00745227" w:rsidP="00745227">
      <w:pPr>
        <w:pStyle w:val="ListBullet2"/>
        <w:keepNext/>
        <w:keepLines/>
      </w:pPr>
      <w:r w:rsidRPr="00746717">
        <w:t>**</w:t>
      </w:r>
      <w:r w:rsidRPr="00746717">
        <w:tab/>
        <w:t>Rate from 1 to 5 (1 = very poor; 2 = poor, 3 = average; 4= good 5 = excellent)</w:t>
      </w:r>
    </w:p>
    <w:p w:rsidR="0081508D" w:rsidRPr="00746717" w:rsidRDefault="0081508D" w:rsidP="00745227">
      <w:pPr>
        <w:pStyle w:val="BodyText"/>
        <w:rPr>
          <w:rFonts w:cs="Arial"/>
          <w:sz w:val="20"/>
        </w:rPr>
      </w:pPr>
    </w:p>
    <w:p w:rsidR="0081508D" w:rsidRPr="00746717" w:rsidRDefault="0081508D" w:rsidP="00745227">
      <w:pPr>
        <w:pStyle w:val="BodyText"/>
        <w:rPr>
          <w:rFonts w:cs="Arial"/>
          <w:sz w:val="20"/>
        </w:rPr>
      </w:pPr>
    </w:p>
    <w:p w:rsidR="00745227" w:rsidRPr="00746717" w:rsidRDefault="00745227" w:rsidP="00745227">
      <w:pPr>
        <w:pStyle w:val="BodyText"/>
        <w:widowControl w:val="0"/>
        <w:rPr>
          <w:rFonts w:cs="Arial"/>
          <w:i/>
          <w:sz w:val="20"/>
        </w:rPr>
      </w:pPr>
      <w:r w:rsidRPr="00746717">
        <w:rPr>
          <w:rFonts w:cs="Arial"/>
          <w:i/>
          <w:sz w:val="20"/>
        </w:rPr>
        <w:t>Table 6: Farm and Observer records for Total quantity of bluefin tuna transferred</w:t>
      </w:r>
    </w:p>
    <w:p w:rsidR="0081508D" w:rsidRPr="00746717" w:rsidRDefault="0081508D" w:rsidP="00745227">
      <w:pPr>
        <w:pStyle w:val="BodyText"/>
        <w:widowControl w:val="0"/>
        <w:rPr>
          <w:rFonts w:cs="Arial"/>
          <w:i/>
          <w:sz w:val="20"/>
        </w:rPr>
      </w:pP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1701"/>
        <w:gridCol w:w="1558"/>
        <w:gridCol w:w="2695"/>
        <w:gridCol w:w="1417"/>
        <w:gridCol w:w="1414"/>
      </w:tblGrid>
      <w:tr w:rsidR="00745227" w:rsidRPr="00746717" w:rsidTr="00745227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745227" w:rsidRPr="00746717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Farm Estimate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Observer Estimate</w:t>
            </w:r>
          </w:p>
        </w:tc>
      </w:tr>
      <w:tr w:rsidR="00745227" w:rsidRPr="00746717" w:rsidTr="00745227">
        <w:trPr>
          <w:trHeight w:val="510"/>
        </w:trPr>
        <w:tc>
          <w:tcPr>
            <w:tcW w:w="1135" w:type="dxa"/>
            <w:vMerge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#</w:t>
            </w:r>
          </w:p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46717">
              <w:rPr>
                <w:rFonts w:cs="Arial"/>
                <w:sz w:val="20"/>
              </w:rPr>
              <w:t>Wt</w:t>
            </w:r>
            <w:proofErr w:type="spellEnd"/>
            <w:r w:rsidRPr="00746717">
              <w:rPr>
                <w:rFonts w:cs="Arial"/>
                <w:sz w:val="20"/>
              </w:rPr>
              <w:t xml:space="preserve"> </w:t>
            </w:r>
          </w:p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(kg)</w:t>
            </w:r>
          </w:p>
        </w:tc>
        <w:tc>
          <w:tcPr>
            <w:tcW w:w="1701" w:type="dxa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BCD #</w:t>
            </w:r>
          </w:p>
        </w:tc>
        <w:tc>
          <w:tcPr>
            <w:tcW w:w="1558" w:type="dxa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ICD #</w:t>
            </w:r>
          </w:p>
        </w:tc>
        <w:tc>
          <w:tcPr>
            <w:tcW w:w="2695" w:type="dxa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Other</w:t>
            </w:r>
          </w:p>
        </w:tc>
        <w:tc>
          <w:tcPr>
            <w:tcW w:w="1417" w:type="dxa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#</w:t>
            </w:r>
          </w:p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(n)</w:t>
            </w:r>
          </w:p>
        </w:tc>
        <w:tc>
          <w:tcPr>
            <w:tcW w:w="1414" w:type="dxa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46717">
              <w:rPr>
                <w:rFonts w:cs="Arial"/>
                <w:sz w:val="20"/>
              </w:rPr>
              <w:t>Wt</w:t>
            </w:r>
            <w:proofErr w:type="spellEnd"/>
            <w:r w:rsidRPr="00746717">
              <w:rPr>
                <w:rFonts w:cs="Arial"/>
                <w:sz w:val="20"/>
              </w:rPr>
              <w:t xml:space="preserve"> </w:t>
            </w:r>
          </w:p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(kg)</w:t>
            </w:r>
          </w:p>
        </w:tc>
      </w:tr>
      <w:tr w:rsidR="00745227" w:rsidRPr="00746717" w:rsidTr="00745227">
        <w:trPr>
          <w:trHeight w:val="510"/>
        </w:trPr>
        <w:tc>
          <w:tcPr>
            <w:tcW w:w="1135" w:type="dxa"/>
            <w:vMerge w:val="restart"/>
            <w:vAlign w:val="center"/>
          </w:tcPr>
          <w:p w:rsidR="00745227" w:rsidRPr="00746717" w:rsidRDefault="00746717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8" w:type="dxa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695" w:type="dxa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4" w:type="dxa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45227" w:rsidRPr="00746717" w:rsidTr="007452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45227" w:rsidRPr="00746717" w:rsidTr="0074522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745227" w:rsidRPr="00746717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745227" w:rsidRPr="00746717" w:rsidRDefault="00745227" w:rsidP="00745227">
      <w:pPr>
        <w:pStyle w:val="BodyText"/>
        <w:widowControl w:val="0"/>
        <w:rPr>
          <w:rFonts w:cs="Arial"/>
          <w:sz w:val="20"/>
        </w:rPr>
      </w:pPr>
      <w:r w:rsidRPr="00746717">
        <w:rPr>
          <w:rFonts w:cs="Arial"/>
          <w:sz w:val="20"/>
        </w:rPr>
        <w:t>*</w:t>
      </w:r>
      <w:r w:rsidRPr="00746717">
        <w:rPr>
          <w:rFonts w:cs="Arial"/>
          <w:sz w:val="20"/>
        </w:rPr>
        <w:tab/>
      </w:r>
      <w:r w:rsidR="00A10A5C" w:rsidRPr="00746717">
        <w:rPr>
          <w:rFonts w:cs="Arial"/>
          <w:sz w:val="20"/>
        </w:rPr>
        <w:t xml:space="preserve">Transfer operations </w:t>
      </w:r>
      <w:r w:rsidRPr="00746717">
        <w:rPr>
          <w:rFonts w:cs="Arial"/>
          <w:sz w:val="20"/>
        </w:rPr>
        <w:t xml:space="preserve">as per Table </w:t>
      </w:r>
      <w:r w:rsidR="00A10A5C" w:rsidRPr="00746717">
        <w:rPr>
          <w:rFonts w:cs="Arial"/>
          <w:sz w:val="20"/>
        </w:rPr>
        <w:t>4</w:t>
      </w:r>
    </w:p>
    <w:p w:rsidR="0045219C" w:rsidRPr="00746717" w:rsidRDefault="0045219C" w:rsidP="0035249A">
      <w:pPr>
        <w:rPr>
          <w:rFonts w:cs="Arial"/>
          <w:bCs/>
          <w:sz w:val="20"/>
        </w:rPr>
      </w:pPr>
    </w:p>
    <w:p w:rsidR="00A10A5C" w:rsidRPr="00746717" w:rsidRDefault="00A10A5C" w:rsidP="0035249A">
      <w:pPr>
        <w:rPr>
          <w:rFonts w:cs="Arial"/>
          <w:bCs/>
          <w:sz w:val="20"/>
        </w:rPr>
      </w:pPr>
    </w:p>
    <w:p w:rsidR="00D75636" w:rsidRPr="00746717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lastRenderedPageBreak/>
        <w:t>Observation of Feeding Activity</w:t>
      </w:r>
    </w:p>
    <w:p w:rsidR="0045219C" w:rsidRPr="00746717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:rsidR="0035249A" w:rsidRPr="00746717" w:rsidRDefault="0035249A" w:rsidP="00A10A5C">
      <w:pPr>
        <w:widowControl w:val="0"/>
        <w:rPr>
          <w:rFonts w:cs="Arial"/>
          <w:i/>
          <w:iCs/>
          <w:sz w:val="20"/>
        </w:rPr>
      </w:pPr>
      <w:r w:rsidRPr="00746717">
        <w:rPr>
          <w:rFonts w:cs="Arial"/>
          <w:i/>
          <w:iCs/>
          <w:sz w:val="20"/>
        </w:rPr>
        <w:t>Table</w:t>
      </w:r>
      <w:r w:rsidR="0045219C" w:rsidRPr="00746717">
        <w:rPr>
          <w:rFonts w:cs="Arial"/>
          <w:i/>
          <w:iCs/>
          <w:sz w:val="20"/>
        </w:rPr>
        <w:t xml:space="preserve"> </w:t>
      </w:r>
      <w:r w:rsidR="00A22C3F" w:rsidRPr="00746717">
        <w:rPr>
          <w:rFonts w:cs="Arial"/>
          <w:i/>
          <w:iCs/>
          <w:sz w:val="20"/>
        </w:rPr>
        <w:t>7</w:t>
      </w:r>
      <w:r w:rsidR="0045219C" w:rsidRPr="00746717">
        <w:rPr>
          <w:rFonts w:cs="Arial"/>
          <w:i/>
          <w:iCs/>
          <w:sz w:val="20"/>
        </w:rPr>
        <w:t xml:space="preserve">: </w:t>
      </w:r>
      <w:r w:rsidRPr="00746717">
        <w:rPr>
          <w:rFonts w:cs="Arial"/>
          <w:i/>
          <w:iCs/>
          <w:sz w:val="20"/>
        </w:rPr>
        <w:t>Feeding activities (observed where possible)</w:t>
      </w:r>
    </w:p>
    <w:p w:rsidR="0031611C" w:rsidRPr="00746717" w:rsidRDefault="0031611C" w:rsidP="00A10A5C">
      <w:pPr>
        <w:widowControl w:val="0"/>
        <w:rPr>
          <w:rFonts w:cs="Arial"/>
          <w:i/>
          <w:iCs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10"/>
        <w:gridCol w:w="2485"/>
        <w:gridCol w:w="2485"/>
        <w:gridCol w:w="5138"/>
      </w:tblGrid>
      <w:tr w:rsidR="0031611C" w:rsidRPr="00746717" w:rsidTr="00746717">
        <w:trPr>
          <w:cantSplit/>
          <w:trHeight w:val="255"/>
          <w:tblHeader/>
        </w:trPr>
        <w:tc>
          <w:tcPr>
            <w:tcW w:w="1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1C" w:rsidRPr="00746717" w:rsidRDefault="0031611C" w:rsidP="0031611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1C" w:rsidRPr="00746717" w:rsidRDefault="0031611C" w:rsidP="0031611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1C" w:rsidRPr="00746717" w:rsidRDefault="0031611C" w:rsidP="0031611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11C" w:rsidRPr="00746717" w:rsidRDefault="0031611C" w:rsidP="0031611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4350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3250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lastRenderedPageBreak/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3750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lastRenderedPageBreak/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29/11/2016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01/12/2016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05/12/2016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lastRenderedPageBreak/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4350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3250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4350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3250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28/09/2016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7000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TUR-AKU-2014-002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4350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3250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TUR-AKU-2015-005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450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17500</w:t>
            </w:r>
          </w:p>
        </w:tc>
      </w:tr>
      <w:tr w:rsidR="0031611C" w:rsidRPr="00746717" w:rsidTr="00746717">
        <w:trPr>
          <w:trHeight w:val="255"/>
        </w:trPr>
        <w:tc>
          <w:tcPr>
            <w:tcW w:w="1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TUR-AKU-2016-004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03/10/2016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SIX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8000</w:t>
            </w:r>
          </w:p>
        </w:tc>
      </w:tr>
    </w:tbl>
    <w:p w:rsidR="00A10A5C" w:rsidRPr="00746717" w:rsidRDefault="00A10A5C" w:rsidP="00A10A5C">
      <w:pPr>
        <w:pStyle w:val="BodyText"/>
        <w:rPr>
          <w:rFonts w:cs="Arial"/>
          <w:sz w:val="20"/>
        </w:rPr>
      </w:pPr>
      <w:r w:rsidRPr="00746717">
        <w:rPr>
          <w:rFonts w:cs="Arial"/>
          <w:sz w:val="20"/>
        </w:rPr>
        <w:t>*</w:t>
      </w:r>
      <w:r w:rsidRPr="00746717">
        <w:rPr>
          <w:rFonts w:cs="Arial"/>
          <w:sz w:val="20"/>
        </w:rPr>
        <w:tab/>
        <w:t>FAO species codes</w:t>
      </w:r>
    </w:p>
    <w:p w:rsidR="0031611C" w:rsidRPr="00746717" w:rsidRDefault="0031611C" w:rsidP="00A10A5C">
      <w:pPr>
        <w:pStyle w:val="BodyText"/>
        <w:rPr>
          <w:rFonts w:cs="Arial"/>
          <w:sz w:val="20"/>
        </w:rPr>
      </w:pPr>
    </w:p>
    <w:p w:rsidR="009C74E3" w:rsidRPr="00746717" w:rsidRDefault="009C74E3" w:rsidP="00A01C54">
      <w:pPr>
        <w:pStyle w:val="BodyText"/>
        <w:rPr>
          <w:rFonts w:cs="Arial"/>
          <w:sz w:val="20"/>
        </w:rPr>
      </w:pPr>
    </w:p>
    <w:p w:rsidR="0081508D" w:rsidRPr="00746717" w:rsidRDefault="0081508D" w:rsidP="00A01C54">
      <w:pPr>
        <w:pStyle w:val="BodyText"/>
        <w:rPr>
          <w:rFonts w:cs="Arial"/>
          <w:sz w:val="20"/>
        </w:rPr>
      </w:pPr>
    </w:p>
    <w:p w:rsidR="0081508D" w:rsidRPr="00746717" w:rsidRDefault="0081508D" w:rsidP="00A01C54">
      <w:pPr>
        <w:pStyle w:val="BodyText"/>
        <w:rPr>
          <w:rFonts w:cs="Arial"/>
          <w:sz w:val="20"/>
        </w:rPr>
      </w:pPr>
    </w:p>
    <w:p w:rsidR="0081508D" w:rsidRPr="00746717" w:rsidRDefault="0081508D" w:rsidP="00A01C54">
      <w:pPr>
        <w:pStyle w:val="BodyText"/>
        <w:rPr>
          <w:rFonts w:cs="Arial"/>
          <w:sz w:val="20"/>
        </w:rPr>
      </w:pPr>
    </w:p>
    <w:p w:rsidR="0081508D" w:rsidRPr="00746717" w:rsidRDefault="0081508D" w:rsidP="00A01C54">
      <w:pPr>
        <w:pStyle w:val="BodyText"/>
        <w:rPr>
          <w:rFonts w:cs="Arial"/>
          <w:sz w:val="20"/>
        </w:rPr>
      </w:pPr>
    </w:p>
    <w:p w:rsidR="0081508D" w:rsidRPr="00746717" w:rsidRDefault="0081508D" w:rsidP="00A01C54">
      <w:pPr>
        <w:pStyle w:val="BodyText"/>
        <w:rPr>
          <w:rFonts w:cs="Arial"/>
          <w:sz w:val="20"/>
        </w:rPr>
      </w:pPr>
    </w:p>
    <w:p w:rsidR="009C74E3" w:rsidRPr="00746717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746717">
        <w:rPr>
          <w:rFonts w:cs="Arial"/>
          <w:b/>
          <w:sz w:val="20"/>
        </w:rPr>
        <w:t>Checklist</w:t>
      </w:r>
      <w:r w:rsidRPr="00746717">
        <w:rPr>
          <w:rFonts w:cs="Arial"/>
          <w:b/>
          <w:bCs/>
          <w:sz w:val="20"/>
        </w:rPr>
        <w:t xml:space="preserve"> of requirements under ICCAT conservation and management measures </w:t>
      </w:r>
    </w:p>
    <w:p w:rsidR="009C74E3" w:rsidRPr="00746717" w:rsidRDefault="009C74E3" w:rsidP="00705836">
      <w:pPr>
        <w:pStyle w:val="ListBullet2"/>
        <w:keepNext/>
        <w:keepLines/>
      </w:pPr>
      <w:r w:rsidRPr="00746717">
        <w:t xml:space="preserve">Table </w:t>
      </w:r>
      <w:r w:rsidR="00A22C3F" w:rsidRPr="00746717">
        <w:t>8</w:t>
      </w:r>
      <w:r w:rsidRPr="00746717">
        <w:t xml:space="preserve">. </w:t>
      </w:r>
      <w:r w:rsidR="00705836" w:rsidRPr="00746717">
        <w:t>Summary of observ</w:t>
      </w:r>
      <w:r w:rsidRPr="00746717">
        <w:t>ed farms</w:t>
      </w:r>
      <w:r w:rsidR="00705836" w:rsidRPr="00746717">
        <w:t xml:space="preserve"> potential non-</w:t>
      </w:r>
      <w:r w:rsidRPr="00746717">
        <w:t xml:space="preserve">compliance </w:t>
      </w:r>
    </w:p>
    <w:p w:rsidR="00705836" w:rsidRPr="00746717" w:rsidRDefault="00705836" w:rsidP="00705836">
      <w:pPr>
        <w:pStyle w:val="BodyText"/>
        <w:keepNext/>
        <w:keepLines/>
        <w:rPr>
          <w:rFonts w:cs="Arial"/>
          <w:sz w:val="20"/>
        </w:rPr>
      </w:pPr>
      <w:r w:rsidRPr="00746717">
        <w:rPr>
          <w:rFonts w:cs="Arial"/>
          <w:sz w:val="20"/>
        </w:rPr>
        <w:t>*</w:t>
      </w:r>
      <w:r w:rsidRPr="00746717">
        <w:rPr>
          <w:rFonts w:cs="Arial"/>
          <w:sz w:val="20"/>
        </w:rPr>
        <w:tab/>
        <w:t>Harvest operation as per Table 2.</w:t>
      </w:r>
    </w:p>
    <w:p w:rsidR="0031611C" w:rsidRPr="00746717" w:rsidRDefault="0031611C" w:rsidP="00705836">
      <w:pPr>
        <w:pStyle w:val="BodyText"/>
        <w:keepNext/>
        <w:keepLines/>
        <w:rPr>
          <w:rFonts w:cs="Arial"/>
          <w:sz w:val="20"/>
        </w:rPr>
      </w:pPr>
    </w:p>
    <w:tbl>
      <w:tblPr>
        <w:tblW w:w="72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593"/>
        <w:gridCol w:w="60"/>
      </w:tblGrid>
      <w:tr w:rsidR="0084777D" w:rsidRPr="00746717" w:rsidTr="0084777D">
        <w:trPr>
          <w:gridAfter w:val="1"/>
          <w:wAfter w:w="60" w:type="dxa"/>
          <w:trHeight w:val="300"/>
        </w:trPr>
        <w:tc>
          <w:tcPr>
            <w:tcW w:w="5637" w:type="dxa"/>
            <w:vMerge w:val="restart"/>
            <w:shd w:val="clear" w:color="auto" w:fill="auto"/>
            <w:noWrap/>
            <w:vAlign w:val="center"/>
            <w:hideMark/>
          </w:tcPr>
          <w:p w:rsidR="0084777D" w:rsidRPr="00746717" w:rsidRDefault="0084777D" w:rsidP="0039530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93" w:type="dxa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vMerge/>
            <w:shd w:val="clear" w:color="auto" w:fill="auto"/>
            <w:noWrap/>
            <w:vAlign w:val="center"/>
          </w:tcPr>
          <w:p w:rsidR="0084777D" w:rsidRPr="00746717" w:rsidRDefault="0084777D" w:rsidP="0039530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3953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Vessel without an ICCAT number involved in operations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lastRenderedPageBreak/>
              <w:t>Undersize fish harvested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Observer estimate for harvested tuna greater than farms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Observer prevented from taking size measurements or biological samples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Transhipment in unauthorised port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4777D" w:rsidRPr="00746717" w:rsidTr="0084777D">
        <w:trPr>
          <w:trHeight w:val="300"/>
        </w:trPr>
        <w:tc>
          <w:tcPr>
            <w:tcW w:w="5637" w:type="dxa"/>
            <w:shd w:val="clear" w:color="auto" w:fill="auto"/>
            <w:noWrap/>
            <w:vAlign w:val="center"/>
            <w:hideMark/>
          </w:tcPr>
          <w:p w:rsidR="0084777D" w:rsidRPr="00746717" w:rsidRDefault="0084777D" w:rsidP="009800F4">
            <w:pPr>
              <w:rPr>
                <w:rFonts w:cs="Arial"/>
                <w:color w:val="000000"/>
                <w:sz w:val="20"/>
              </w:rPr>
            </w:pPr>
            <w:r w:rsidRPr="00746717">
              <w:rPr>
                <w:rFonts w:cs="Arial"/>
                <w:color w:val="000000"/>
                <w:sz w:val="20"/>
              </w:rPr>
              <w:t>Landing in authorisation port</w:t>
            </w:r>
          </w:p>
        </w:tc>
        <w:tc>
          <w:tcPr>
            <w:tcW w:w="1653" w:type="dxa"/>
            <w:gridSpan w:val="2"/>
            <w:vAlign w:val="center"/>
          </w:tcPr>
          <w:p w:rsidR="0084777D" w:rsidRPr="00746717" w:rsidRDefault="0084777D" w:rsidP="009800F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05836" w:rsidRPr="00746717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Pr="00746717" w:rsidRDefault="003610B0" w:rsidP="009C74E3">
      <w:pPr>
        <w:pStyle w:val="BodyText"/>
        <w:spacing w:line="240" w:lineRule="atLeast"/>
        <w:rPr>
          <w:rFonts w:cs="Arial"/>
          <w:sz w:val="20"/>
        </w:rPr>
      </w:pPr>
      <w:r w:rsidRPr="00746717">
        <w:rPr>
          <w:rFonts w:cs="Arial"/>
          <w:bCs/>
          <w:sz w:val="20"/>
        </w:rPr>
        <w:t>O</w:t>
      </w:r>
      <w:r w:rsidR="009C74E3" w:rsidRPr="00746717">
        <w:rPr>
          <w:rFonts w:cs="Arial"/>
          <w:bCs/>
          <w:sz w:val="20"/>
        </w:rPr>
        <w:t>ther activity that may be in breach of ICCAT conservation and management measures</w:t>
      </w:r>
      <w:r w:rsidR="009C74E3" w:rsidRPr="00746717">
        <w:rPr>
          <w:rFonts w:cs="Arial"/>
          <w:sz w:val="20"/>
        </w:rPr>
        <w:t xml:space="preserve">: </w:t>
      </w:r>
      <w:r w:rsidR="0031611C" w:rsidRPr="00746717">
        <w:rPr>
          <w:rFonts w:cs="Arial"/>
          <w:sz w:val="20"/>
        </w:rPr>
        <w:t xml:space="preserve"> No potential non-compliance event observed.</w:t>
      </w:r>
    </w:p>
    <w:p w:rsidR="009C74E3" w:rsidRPr="00746717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1702BC" w:rsidRPr="00746717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1702BC" w:rsidRPr="00746717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1702BC" w:rsidRPr="00746717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81508D" w:rsidRPr="00746717" w:rsidRDefault="0081508D" w:rsidP="009C74E3">
      <w:pPr>
        <w:pStyle w:val="BodyText"/>
        <w:spacing w:line="240" w:lineRule="atLeast"/>
        <w:rPr>
          <w:rFonts w:cs="Arial"/>
          <w:sz w:val="20"/>
        </w:rPr>
      </w:pPr>
    </w:p>
    <w:p w:rsidR="00A10A5C" w:rsidRPr="00746717" w:rsidRDefault="00A10A5C" w:rsidP="009C74E3">
      <w:pPr>
        <w:pStyle w:val="BodyText"/>
        <w:spacing w:line="240" w:lineRule="atLeast"/>
        <w:rPr>
          <w:rFonts w:cs="Arial"/>
          <w:sz w:val="20"/>
        </w:rPr>
      </w:pPr>
    </w:p>
    <w:p w:rsidR="001702BC" w:rsidRPr="00746717" w:rsidRDefault="001702BC" w:rsidP="009C74E3">
      <w:pPr>
        <w:pStyle w:val="BodyText"/>
        <w:spacing w:line="240" w:lineRule="atLeast"/>
        <w:rPr>
          <w:rFonts w:cs="Arial"/>
          <w:sz w:val="20"/>
        </w:rPr>
      </w:pPr>
    </w:p>
    <w:p w:rsidR="0084777D" w:rsidRDefault="0084777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Pr="00746717" w:rsidRDefault="0045219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lastRenderedPageBreak/>
        <w:t>S</w:t>
      </w:r>
      <w:r w:rsidR="00DC3F6C" w:rsidRPr="00746717">
        <w:rPr>
          <w:rFonts w:cs="Arial"/>
          <w:b/>
          <w:sz w:val="20"/>
        </w:rPr>
        <w:t>ampling</w:t>
      </w:r>
    </w:p>
    <w:p w:rsidR="00B45933" w:rsidRPr="00746717" w:rsidRDefault="00B45933" w:rsidP="00B45933">
      <w:pPr>
        <w:rPr>
          <w:rFonts w:cs="Arial"/>
          <w:sz w:val="20"/>
        </w:rPr>
      </w:pPr>
    </w:p>
    <w:p w:rsidR="009C74E3" w:rsidRPr="00746717" w:rsidRDefault="009C74E3" w:rsidP="009C74E3">
      <w:pPr>
        <w:pStyle w:val="ListBullet2"/>
      </w:pPr>
      <w:r w:rsidRPr="00746717">
        <w:t xml:space="preserve">Table </w:t>
      </w:r>
      <w:r w:rsidR="002B323C" w:rsidRPr="00746717">
        <w:t>9</w:t>
      </w:r>
      <w:r w:rsidRPr="00746717">
        <w:t>. Summary of sampling performed</w:t>
      </w:r>
    </w:p>
    <w:p w:rsidR="0031611C" w:rsidRPr="00746717" w:rsidRDefault="0031611C" w:rsidP="009C74E3">
      <w:pPr>
        <w:pStyle w:val="ListBullet2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09"/>
        <w:gridCol w:w="1804"/>
        <w:gridCol w:w="1721"/>
        <w:gridCol w:w="1720"/>
        <w:gridCol w:w="1658"/>
        <w:gridCol w:w="5906"/>
      </w:tblGrid>
      <w:tr w:rsidR="0031611C" w:rsidRPr="00746717" w:rsidTr="0084777D">
        <w:trPr>
          <w:trHeight w:val="116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#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Collected</w:t>
            </w:r>
          </w:p>
        </w:tc>
        <w:tc>
          <w:tcPr>
            <w:tcW w:w="2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26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1611C" w:rsidRPr="00746717" w:rsidTr="0084777D">
        <w:trPr>
          <w:trHeight w:val="234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27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611C" w:rsidRPr="00746717" w:rsidRDefault="0031611C" w:rsidP="003161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4671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:rsidR="00D62874" w:rsidRPr="00746717" w:rsidRDefault="00E16AAF" w:rsidP="00D62874">
      <w:pPr>
        <w:rPr>
          <w:rFonts w:cs="Arial"/>
          <w:b/>
          <w:bCs/>
          <w:sz w:val="20"/>
        </w:rPr>
      </w:pPr>
      <w:r w:rsidRPr="00746717">
        <w:rPr>
          <w:rFonts w:cs="Arial"/>
          <w:b/>
          <w:bCs/>
          <w:sz w:val="20"/>
        </w:rPr>
        <w:br w:type="page"/>
      </w:r>
      <w:r w:rsidR="00D62874" w:rsidRPr="00746717">
        <w:rPr>
          <w:rFonts w:cs="Arial"/>
          <w:b/>
          <w:bCs/>
          <w:sz w:val="20"/>
        </w:rPr>
        <w:lastRenderedPageBreak/>
        <w:t>Appendix 1: Farm Cage Plan</w:t>
      </w:r>
    </w:p>
    <w:p w:rsidR="00D62874" w:rsidRPr="00746717" w:rsidRDefault="00D62874" w:rsidP="00D62874">
      <w:pPr>
        <w:pStyle w:val="BodyText"/>
        <w:spacing w:line="240" w:lineRule="atLeast"/>
        <w:rPr>
          <w:rFonts w:cs="Arial"/>
          <w:b/>
          <w:bCs/>
          <w:i/>
          <w:sz w:val="20"/>
        </w:rPr>
      </w:pPr>
    </w:p>
    <w:p w:rsidR="00D62874" w:rsidRPr="00746717" w:rsidRDefault="00D62874" w:rsidP="00B508D1">
      <w:pPr>
        <w:pStyle w:val="BodyText"/>
        <w:spacing w:line="240" w:lineRule="atLeast"/>
        <w:jc w:val="center"/>
        <w:rPr>
          <w:rFonts w:cs="Arial"/>
          <w:b/>
          <w:bCs/>
          <w:i/>
          <w:sz w:val="20"/>
        </w:rPr>
      </w:pPr>
    </w:p>
    <w:p w:rsidR="00DC3F6C" w:rsidRPr="00746717" w:rsidRDefault="00DC3F6C" w:rsidP="00D62874">
      <w:pPr>
        <w:spacing w:after="200" w:line="276" w:lineRule="auto"/>
        <w:rPr>
          <w:rFonts w:cs="Arial"/>
          <w:b/>
          <w:sz w:val="20"/>
        </w:rPr>
      </w:pPr>
      <w:r w:rsidRPr="00746717">
        <w:rPr>
          <w:rFonts w:cs="Arial"/>
          <w:b/>
          <w:sz w:val="20"/>
        </w:rPr>
        <w:t xml:space="preserve">Appendix </w:t>
      </w:r>
      <w:r w:rsidR="00D62874" w:rsidRPr="00746717">
        <w:rPr>
          <w:rFonts w:cs="Arial"/>
          <w:b/>
          <w:sz w:val="20"/>
        </w:rPr>
        <w:t>2</w:t>
      </w:r>
      <w:r w:rsidRPr="00746717">
        <w:rPr>
          <w:rFonts w:cs="Arial"/>
          <w:b/>
          <w:sz w:val="20"/>
        </w:rPr>
        <w:t>: Details of vessels involved in catching/ towing/ supporting/other operations</w:t>
      </w:r>
    </w:p>
    <w:p w:rsidR="00DC3F6C" w:rsidRPr="00746717" w:rsidRDefault="00DC3F6C" w:rsidP="00DC3F6C">
      <w:pPr>
        <w:rPr>
          <w:rFonts w:cs="Arial"/>
          <w:b/>
          <w:sz w:val="20"/>
        </w:rPr>
      </w:pPr>
    </w:p>
    <w:tbl>
      <w:tblPr>
        <w:tblW w:w="15608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376"/>
        <w:gridCol w:w="2693"/>
        <w:gridCol w:w="4018"/>
      </w:tblGrid>
      <w:tr w:rsidR="00DC3F6C" w:rsidRPr="00746717" w:rsidTr="00833DA3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IRCS.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Captain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Role*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jc w:val="center"/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Notes</w:t>
            </w:r>
          </w:p>
        </w:tc>
      </w:tr>
      <w:tr w:rsidR="00DC3F6C" w:rsidRPr="00746717" w:rsidTr="00833DA3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6C" w:rsidRPr="00746717" w:rsidRDefault="0031611C" w:rsidP="00833DA3">
            <w:pPr>
              <w:rPr>
                <w:rFonts w:cs="Arial"/>
                <w:sz w:val="20"/>
                <w:highlight w:val="yellow"/>
              </w:rPr>
            </w:pPr>
            <w:r w:rsidRPr="00746717">
              <w:rPr>
                <w:rFonts w:cs="Arial"/>
                <w:sz w:val="20"/>
              </w:rPr>
              <w:t>KOROGLU-1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31611C" w:rsidP="00833DA3">
            <w:pPr>
              <w:rPr>
                <w:rFonts w:cs="Arial"/>
                <w:sz w:val="20"/>
                <w:highlight w:val="yellow"/>
              </w:rPr>
            </w:pPr>
            <w:r w:rsidRPr="00746717">
              <w:rPr>
                <w:rFonts w:cs="Arial"/>
                <w:sz w:val="20"/>
              </w:rPr>
              <w:t>AT000TUR00127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31611C" w:rsidP="00833DA3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rPr>
                <w:rFonts w:cs="Arial"/>
                <w:sz w:val="20"/>
              </w:rPr>
            </w:pPr>
          </w:p>
        </w:tc>
        <w:tc>
          <w:tcPr>
            <w:tcW w:w="23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81508D" w:rsidP="00833DA3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Harvest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F6C" w:rsidRPr="00746717" w:rsidRDefault="00DC3F6C" w:rsidP="00833DA3">
            <w:pPr>
              <w:rPr>
                <w:rFonts w:cs="Arial"/>
                <w:sz w:val="20"/>
              </w:rPr>
            </w:pPr>
          </w:p>
        </w:tc>
      </w:tr>
    </w:tbl>
    <w:p w:rsidR="00DC3F6C" w:rsidRPr="00746717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746717" w:rsidTr="00384C36">
        <w:trPr>
          <w:trHeight w:val="269"/>
        </w:trPr>
        <w:tc>
          <w:tcPr>
            <w:tcW w:w="1407" w:type="dxa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catching vessel in same JFO/OFO</w:t>
            </w:r>
          </w:p>
        </w:tc>
      </w:tr>
      <w:tr w:rsidR="00705836" w:rsidRPr="00746717" w:rsidTr="00384C36">
        <w:trPr>
          <w:trHeight w:val="269"/>
        </w:trPr>
        <w:tc>
          <w:tcPr>
            <w:tcW w:w="1407" w:type="dxa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towing vessel assisting farm</w:t>
            </w:r>
          </w:p>
        </w:tc>
      </w:tr>
      <w:tr w:rsidR="00705836" w:rsidRPr="00746717" w:rsidTr="00384C36">
        <w:trPr>
          <w:trHeight w:val="269"/>
        </w:trPr>
        <w:tc>
          <w:tcPr>
            <w:tcW w:w="1407" w:type="dxa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746717" w:rsidRDefault="00705836" w:rsidP="00384C36">
            <w:pPr>
              <w:rPr>
                <w:rFonts w:cs="Arial"/>
                <w:sz w:val="20"/>
              </w:rPr>
            </w:pPr>
            <w:r w:rsidRPr="00746717">
              <w:rPr>
                <w:rFonts w:cs="Arial"/>
                <w:sz w:val="20"/>
              </w:rPr>
              <w:t>Other (specify)</w:t>
            </w:r>
          </w:p>
        </w:tc>
      </w:tr>
    </w:tbl>
    <w:p w:rsidR="00DC3F6C" w:rsidRPr="00746717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D62874" w:rsidRPr="00746717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D62874" w:rsidRPr="00746717" w:rsidRDefault="00D62874" w:rsidP="00D62874">
      <w:pPr>
        <w:rPr>
          <w:rFonts w:cs="Arial"/>
          <w:b/>
          <w:bCs/>
          <w:sz w:val="20"/>
        </w:rPr>
      </w:pPr>
      <w:r w:rsidRPr="00746717">
        <w:rPr>
          <w:rFonts w:cs="Arial"/>
          <w:b/>
          <w:bCs/>
          <w:sz w:val="20"/>
        </w:rPr>
        <w:t>Appendix 3: Details of sampling performed on fish</w:t>
      </w:r>
    </w:p>
    <w:p w:rsidR="00D62874" w:rsidRPr="00746717" w:rsidRDefault="00D62874" w:rsidP="00D62874">
      <w:pPr>
        <w:rPr>
          <w:rFonts w:cs="Arial"/>
          <w:b/>
          <w:bCs/>
          <w:sz w:val="20"/>
        </w:rPr>
      </w:pPr>
    </w:p>
    <w:p w:rsidR="00D62874" w:rsidRPr="00746717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746717">
        <w:rPr>
          <w:rFonts w:cs="Arial"/>
          <w:sz w:val="20"/>
        </w:rPr>
        <w:t xml:space="preserve">Provided in excel deployment output: </w:t>
      </w:r>
      <w:r w:rsidRPr="00746717">
        <w:rPr>
          <w:rFonts w:cs="Arial"/>
          <w:i/>
          <w:sz w:val="20"/>
        </w:rPr>
        <w:t>Sampling</w:t>
      </w:r>
    </w:p>
    <w:p w:rsidR="00D62874" w:rsidRPr="00746717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RPr="00746717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717" w:rsidRPr="00064508" w:rsidRDefault="00746717" w:rsidP="00064508">
      <w:r>
        <w:separator/>
      </w:r>
    </w:p>
  </w:endnote>
  <w:endnote w:type="continuationSeparator" w:id="0">
    <w:p w:rsidR="00746717" w:rsidRPr="00064508" w:rsidRDefault="007467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717" w:rsidRPr="00064508" w:rsidRDefault="00746717" w:rsidP="00064508">
      <w:r>
        <w:separator/>
      </w:r>
    </w:p>
  </w:footnote>
  <w:footnote w:type="continuationSeparator" w:id="0">
    <w:p w:rsidR="00746717" w:rsidRPr="00064508" w:rsidRDefault="007467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791E"/>
    <w:rsid w:val="0004373B"/>
    <w:rsid w:val="000615D4"/>
    <w:rsid w:val="00064508"/>
    <w:rsid w:val="000671B4"/>
    <w:rsid w:val="000946DA"/>
    <w:rsid w:val="000A2B4D"/>
    <w:rsid w:val="000A2C5F"/>
    <w:rsid w:val="000B16C0"/>
    <w:rsid w:val="0010434D"/>
    <w:rsid w:val="0012410E"/>
    <w:rsid w:val="00127FCA"/>
    <w:rsid w:val="001422EF"/>
    <w:rsid w:val="00150E54"/>
    <w:rsid w:val="00164E87"/>
    <w:rsid w:val="001702BC"/>
    <w:rsid w:val="00192DD5"/>
    <w:rsid w:val="00192F1B"/>
    <w:rsid w:val="00197172"/>
    <w:rsid w:val="00197F4A"/>
    <w:rsid w:val="001B38D5"/>
    <w:rsid w:val="001E41EA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5D5C"/>
    <w:rsid w:val="00286F6C"/>
    <w:rsid w:val="00291D0F"/>
    <w:rsid w:val="002B323C"/>
    <w:rsid w:val="002B49C3"/>
    <w:rsid w:val="002C232C"/>
    <w:rsid w:val="002E4871"/>
    <w:rsid w:val="002F6D74"/>
    <w:rsid w:val="00300596"/>
    <w:rsid w:val="003011CC"/>
    <w:rsid w:val="0031611C"/>
    <w:rsid w:val="0032711E"/>
    <w:rsid w:val="00336228"/>
    <w:rsid w:val="0035249A"/>
    <w:rsid w:val="003610B0"/>
    <w:rsid w:val="0037562A"/>
    <w:rsid w:val="00384C36"/>
    <w:rsid w:val="00390DD4"/>
    <w:rsid w:val="00390E9B"/>
    <w:rsid w:val="00395304"/>
    <w:rsid w:val="003B3FEF"/>
    <w:rsid w:val="003F464E"/>
    <w:rsid w:val="004333E0"/>
    <w:rsid w:val="004502E4"/>
    <w:rsid w:val="0045219C"/>
    <w:rsid w:val="00456598"/>
    <w:rsid w:val="0046698C"/>
    <w:rsid w:val="00480E1D"/>
    <w:rsid w:val="004A5355"/>
    <w:rsid w:val="004C35EE"/>
    <w:rsid w:val="004D1CFE"/>
    <w:rsid w:val="004D4B0C"/>
    <w:rsid w:val="004E1478"/>
    <w:rsid w:val="004E3919"/>
    <w:rsid w:val="00507B31"/>
    <w:rsid w:val="0052172F"/>
    <w:rsid w:val="0052324E"/>
    <w:rsid w:val="005671C8"/>
    <w:rsid w:val="00572CF0"/>
    <w:rsid w:val="00574776"/>
    <w:rsid w:val="00582E8C"/>
    <w:rsid w:val="00583E3A"/>
    <w:rsid w:val="0058669F"/>
    <w:rsid w:val="00592C51"/>
    <w:rsid w:val="005C6E0C"/>
    <w:rsid w:val="005F569E"/>
    <w:rsid w:val="00641E01"/>
    <w:rsid w:val="00650908"/>
    <w:rsid w:val="0066048E"/>
    <w:rsid w:val="006721BA"/>
    <w:rsid w:val="00685698"/>
    <w:rsid w:val="0068727D"/>
    <w:rsid w:val="006A5118"/>
    <w:rsid w:val="006E0D82"/>
    <w:rsid w:val="006E735F"/>
    <w:rsid w:val="00704A99"/>
    <w:rsid w:val="00705836"/>
    <w:rsid w:val="00706FFA"/>
    <w:rsid w:val="00711EA1"/>
    <w:rsid w:val="00745227"/>
    <w:rsid w:val="00746227"/>
    <w:rsid w:val="00746717"/>
    <w:rsid w:val="00755428"/>
    <w:rsid w:val="00767C25"/>
    <w:rsid w:val="0078088C"/>
    <w:rsid w:val="00785E56"/>
    <w:rsid w:val="007D02AE"/>
    <w:rsid w:val="007D6600"/>
    <w:rsid w:val="007E36BE"/>
    <w:rsid w:val="007F0152"/>
    <w:rsid w:val="00810E34"/>
    <w:rsid w:val="00813FC5"/>
    <w:rsid w:val="00814521"/>
    <w:rsid w:val="0081508D"/>
    <w:rsid w:val="008300EA"/>
    <w:rsid w:val="008316B9"/>
    <w:rsid w:val="008334AC"/>
    <w:rsid w:val="00833DA3"/>
    <w:rsid w:val="0084777D"/>
    <w:rsid w:val="0085144C"/>
    <w:rsid w:val="0085287E"/>
    <w:rsid w:val="0085360C"/>
    <w:rsid w:val="008A29A4"/>
    <w:rsid w:val="008C7DF3"/>
    <w:rsid w:val="008D4C08"/>
    <w:rsid w:val="008E2BFE"/>
    <w:rsid w:val="008F235A"/>
    <w:rsid w:val="00905C76"/>
    <w:rsid w:val="00932029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66495"/>
    <w:rsid w:val="00A73521"/>
    <w:rsid w:val="00A76753"/>
    <w:rsid w:val="00A8319D"/>
    <w:rsid w:val="00AA2BDA"/>
    <w:rsid w:val="00AA7345"/>
    <w:rsid w:val="00AC095A"/>
    <w:rsid w:val="00AD59DC"/>
    <w:rsid w:val="00B014C2"/>
    <w:rsid w:val="00B0375B"/>
    <w:rsid w:val="00B45933"/>
    <w:rsid w:val="00B508D1"/>
    <w:rsid w:val="00B80B9D"/>
    <w:rsid w:val="00B9238C"/>
    <w:rsid w:val="00BA288C"/>
    <w:rsid w:val="00BB22F7"/>
    <w:rsid w:val="00BB4CBD"/>
    <w:rsid w:val="00BB7881"/>
    <w:rsid w:val="00BE3775"/>
    <w:rsid w:val="00BE7DBB"/>
    <w:rsid w:val="00BF09D5"/>
    <w:rsid w:val="00C0150E"/>
    <w:rsid w:val="00C11A93"/>
    <w:rsid w:val="00C235C9"/>
    <w:rsid w:val="00C25C5B"/>
    <w:rsid w:val="00C27382"/>
    <w:rsid w:val="00C60EA2"/>
    <w:rsid w:val="00C76DD8"/>
    <w:rsid w:val="00C76F62"/>
    <w:rsid w:val="00C93111"/>
    <w:rsid w:val="00CA2822"/>
    <w:rsid w:val="00CA4D46"/>
    <w:rsid w:val="00CB5E3A"/>
    <w:rsid w:val="00CD073B"/>
    <w:rsid w:val="00CD6A14"/>
    <w:rsid w:val="00CE3268"/>
    <w:rsid w:val="00CE5114"/>
    <w:rsid w:val="00D11043"/>
    <w:rsid w:val="00D43A6B"/>
    <w:rsid w:val="00D47DFA"/>
    <w:rsid w:val="00D60406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91F78"/>
    <w:rsid w:val="00EA5B13"/>
    <w:rsid w:val="00EC40A9"/>
    <w:rsid w:val="00EC7545"/>
    <w:rsid w:val="00ED212F"/>
    <w:rsid w:val="00EE4793"/>
    <w:rsid w:val="00EF0CDC"/>
    <w:rsid w:val="00EF2D56"/>
    <w:rsid w:val="00F04C73"/>
    <w:rsid w:val="00F10464"/>
    <w:rsid w:val="00F13AA2"/>
    <w:rsid w:val="00F4023A"/>
    <w:rsid w:val="00F636CC"/>
    <w:rsid w:val="00F66CC7"/>
    <w:rsid w:val="00FD129B"/>
    <w:rsid w:val="00FD200D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91020-2626-48AC-8785-7468954D0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2181</Words>
  <Characters>11999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7</cp:revision>
  <cp:lastPrinted>2011-03-17T10:04:00Z</cp:lastPrinted>
  <dcterms:created xsi:type="dcterms:W3CDTF">2017-01-04T14:48:00Z</dcterms:created>
  <dcterms:modified xsi:type="dcterms:W3CDTF">2017-09-29T13:43:00Z</dcterms:modified>
</cp:coreProperties>
</file>