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74979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5A2AF8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00</w:t>
            </w:r>
            <w:r w:rsidR="009C110D">
              <w:rPr>
                <w:rFonts w:cs="Arial"/>
                <w:color w:val="000000" w:themeColor="text1"/>
                <w:sz w:val="20"/>
                <w:lang w:val="fr-FR"/>
              </w:rPr>
              <w:t>0</w:t>
            </w:r>
            <w:r w:rsidR="00EA01BF">
              <w:rPr>
                <w:rFonts w:cs="Arial"/>
                <w:color w:val="000000" w:themeColor="text1"/>
                <w:sz w:val="20"/>
                <w:lang w:val="fr-FR"/>
              </w:rPr>
              <w:t>TN0105</w:t>
            </w:r>
          </w:p>
        </w:tc>
      </w:tr>
      <w:tr w:rsidR="00DE433D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433D" w:rsidRPr="00E43050" w:rsidRDefault="00DE433D" w:rsidP="00DE433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433D" w:rsidRPr="00DE433D" w:rsidRDefault="00DE433D" w:rsidP="00DE433D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</w:p>
        </w:tc>
      </w:tr>
      <w:tr w:rsidR="00DE433D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433D" w:rsidRPr="00E43050" w:rsidRDefault="00DE433D" w:rsidP="00DE433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433D" w:rsidRDefault="00DE433D" w:rsidP="00C74979">
            <w:pPr>
              <w:rPr>
                <w:rFonts w:cs="Arial"/>
                <w:color w:val="000000"/>
                <w:sz w:val="20"/>
              </w:rPr>
            </w:pPr>
          </w:p>
        </w:tc>
      </w:tr>
      <w:tr w:rsidR="00DE433D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433D" w:rsidRPr="00E43050" w:rsidRDefault="00DE433D" w:rsidP="00DE433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433D" w:rsidRDefault="00DE433D" w:rsidP="00DE433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DE433D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433D" w:rsidRPr="00E43050" w:rsidRDefault="00DE433D" w:rsidP="00DE433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433D" w:rsidRDefault="00DE433D" w:rsidP="00DE433D">
            <w:pPr>
              <w:rPr>
                <w:rFonts w:cs="Arial"/>
                <w:color w:val="000000"/>
                <w:sz w:val="20"/>
              </w:rPr>
            </w:pPr>
          </w:p>
        </w:tc>
      </w:tr>
      <w:tr w:rsidR="00DE433D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433D" w:rsidRPr="00E43050" w:rsidRDefault="00DE433D" w:rsidP="00DE433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433D" w:rsidRDefault="00DE433D" w:rsidP="00DE433D">
            <w:pPr>
              <w:rPr>
                <w:rFonts w:cs="Arial"/>
                <w:color w:val="000000"/>
                <w:sz w:val="20"/>
              </w:rPr>
            </w:pPr>
          </w:p>
        </w:tc>
      </w:tr>
      <w:tr w:rsidR="00DE433D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433D" w:rsidRPr="00E43050" w:rsidRDefault="00DE433D" w:rsidP="00DE433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433D" w:rsidRDefault="00DE433D" w:rsidP="00DE433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3,38</w:t>
            </w:r>
          </w:p>
        </w:tc>
      </w:tr>
      <w:tr w:rsidR="00DE433D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433D" w:rsidRPr="00E43050" w:rsidRDefault="00DE433D" w:rsidP="00DE433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433D" w:rsidRDefault="00EA01BF" w:rsidP="00DE433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Lyazid Yakoubi</w:t>
            </w:r>
          </w:p>
        </w:tc>
      </w:tr>
      <w:tr w:rsidR="00DE433D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433D" w:rsidRPr="00E43050" w:rsidRDefault="00DE433D" w:rsidP="00DE433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433D" w:rsidRDefault="00EA01BF" w:rsidP="00EA01B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</w:t>
            </w:r>
          </w:p>
        </w:tc>
      </w:tr>
      <w:tr w:rsidR="007D15FF" w:rsidRPr="0090362F" w:rsidTr="007B3C2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7C0380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A01BF" w:rsidP="00DE433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18</w:t>
            </w:r>
            <w:r w:rsidR="00ED41D7">
              <w:rPr>
                <w:rFonts w:cs="Arial"/>
                <w:color w:val="000000"/>
                <w:sz w:val="20"/>
                <w:lang w:val="fr-FR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A01BF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3444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A01BF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E433D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ED41D7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E433D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ED41D7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A01BF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Mahdia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E433D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ED41D7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E433D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E433D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A01BF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Mahdia</w:t>
            </w:r>
          </w:p>
        </w:tc>
      </w:tr>
      <w:tr w:rsidR="00C86741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374F6C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E433D">
              <w:rPr>
                <w:rFonts w:cs="Arial"/>
                <w:color w:val="000000"/>
                <w:sz w:val="20"/>
              </w:rPr>
              <w:t>5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E433D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DE433D" w:rsidRPr="00DE433D" w:rsidTr="00DE433D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DE433D">
              <w:rPr>
                <w:rFonts w:cs="Arial"/>
                <w:sz w:val="20"/>
                <w:lang w:val="fr-FR"/>
              </w:rPr>
              <w:t>Voyage vers le lieu du debriefing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EA01B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  <w:r w:rsidR="00EA01BF">
              <w:rPr>
                <w:rFonts w:cs="Arial"/>
                <w:color w:val="000000"/>
                <w:sz w:val="20"/>
                <w:lang w:val="fr-FR"/>
              </w:rPr>
              <w:t>8</w:t>
            </w:r>
            <w:r>
              <w:rPr>
                <w:rFonts w:cs="Arial"/>
                <w:color w:val="000000"/>
                <w:sz w:val="20"/>
                <w:lang w:val="fr-FR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5859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  <w:r w:rsidR="00EA01BF">
              <w:rPr>
                <w:rFonts w:cs="Arial"/>
                <w:color w:val="000000"/>
                <w:sz w:val="20"/>
                <w:lang w:val="fr-FR"/>
              </w:rPr>
              <w:t>8</w:t>
            </w:r>
            <w:r>
              <w:rPr>
                <w:rFonts w:cs="Arial"/>
                <w:color w:val="000000"/>
                <w:sz w:val="20"/>
                <w:lang w:val="fr-FR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3444D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5D6F13" w:rsidP="00C867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EA01BF" w:rsidP="003344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  <w:r w:rsidR="00DE433D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DE433D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EA01BF">
              <w:rPr>
                <w:rFonts w:cs="Arial"/>
                <w:color w:val="000000"/>
                <w:sz w:val="20"/>
              </w:rPr>
              <w:t>9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ED41D7" w:rsidP="00C867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  <w:tr w:rsidR="00DE433D" w:rsidRPr="00DE433D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EA01BF" w:rsidP="003344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20</w:t>
            </w:r>
            <w:r w:rsidR="00DE433D">
              <w:rPr>
                <w:rFonts w:cs="Arial"/>
                <w:color w:val="000000"/>
                <w:sz w:val="20"/>
                <w:lang w:val="fr-FR"/>
              </w:rPr>
              <w:t>/06/2017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EA01BF" w:rsidP="005859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20/06/2017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</w:tbl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BB598F" w:rsidRPr="00E43050" w:rsidTr="00AD49AD">
        <w:trPr>
          <w:trHeight w:val="432"/>
        </w:trPr>
        <w:tc>
          <w:tcPr>
            <w:tcW w:w="1560" w:type="dxa"/>
            <w:vAlign w:val="center"/>
          </w:tcPr>
          <w:p w:rsidR="00BB598F" w:rsidRDefault="00ED41D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33444D" w:rsidRDefault="00950F1B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pas réalisé d’opération de pêche durant la saison.</w:t>
      </w:r>
    </w:p>
    <w:p w:rsidR="00C74979" w:rsidRDefault="00C74979" w:rsidP="00C74979">
      <w:pPr>
        <w:rPr>
          <w:rFonts w:cs="Arial"/>
          <w:b/>
          <w:sz w:val="20"/>
          <w:lang w:val="fr-FR"/>
        </w:rPr>
      </w:pPr>
    </w:p>
    <w:p w:rsidR="00050C23" w:rsidRPr="00E43050" w:rsidRDefault="00BB6B09" w:rsidP="00C74979">
      <w:pPr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C74979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C74979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lastRenderedPageBreak/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C74979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C74979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C74979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C74979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A01B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410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000002/2</w:t>
            </w:r>
          </w:p>
        </w:tc>
        <w:tc>
          <w:tcPr>
            <w:tcW w:w="1417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3734,9</w:t>
            </w:r>
          </w:p>
        </w:tc>
        <w:tc>
          <w:tcPr>
            <w:tcW w:w="2622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623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EA01B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410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000002/2</w:t>
            </w:r>
          </w:p>
        </w:tc>
        <w:tc>
          <w:tcPr>
            <w:tcW w:w="1417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4106,7</w:t>
            </w:r>
          </w:p>
        </w:tc>
        <w:tc>
          <w:tcPr>
            <w:tcW w:w="2622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623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EA01B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410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000003/2</w:t>
            </w:r>
          </w:p>
        </w:tc>
        <w:tc>
          <w:tcPr>
            <w:tcW w:w="1417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3954,6</w:t>
            </w:r>
          </w:p>
        </w:tc>
        <w:tc>
          <w:tcPr>
            <w:tcW w:w="2622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623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EA01B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410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000004/2</w:t>
            </w:r>
          </w:p>
        </w:tc>
        <w:tc>
          <w:tcPr>
            <w:tcW w:w="1417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3650,4</w:t>
            </w:r>
          </w:p>
        </w:tc>
        <w:tc>
          <w:tcPr>
            <w:tcW w:w="2622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623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</w:tr>
      <w:tr w:rsidR="00EA01B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410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000005/2</w:t>
            </w:r>
          </w:p>
        </w:tc>
        <w:tc>
          <w:tcPr>
            <w:tcW w:w="1417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1368,9</w:t>
            </w:r>
          </w:p>
        </w:tc>
        <w:tc>
          <w:tcPr>
            <w:tcW w:w="2622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623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  <w:tr w:rsidR="00EA01B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410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000005/2</w:t>
            </w:r>
          </w:p>
        </w:tc>
        <w:tc>
          <w:tcPr>
            <w:tcW w:w="1417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4867,2</w:t>
            </w:r>
          </w:p>
        </w:tc>
        <w:tc>
          <w:tcPr>
            <w:tcW w:w="2622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EA01B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410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000006/2</w:t>
            </w:r>
          </w:p>
        </w:tc>
        <w:tc>
          <w:tcPr>
            <w:tcW w:w="1417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2704</w:t>
            </w:r>
          </w:p>
        </w:tc>
        <w:tc>
          <w:tcPr>
            <w:tcW w:w="2622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623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EA01B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410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000007/2</w:t>
            </w:r>
          </w:p>
        </w:tc>
        <w:tc>
          <w:tcPr>
            <w:tcW w:w="1417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3420,83</w:t>
            </w:r>
          </w:p>
        </w:tc>
        <w:tc>
          <w:tcPr>
            <w:tcW w:w="2622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623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EA01B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410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000008/2</w:t>
            </w:r>
          </w:p>
        </w:tc>
        <w:tc>
          <w:tcPr>
            <w:tcW w:w="1417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2366</w:t>
            </w:r>
          </w:p>
        </w:tc>
        <w:tc>
          <w:tcPr>
            <w:tcW w:w="2622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623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EA01B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410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000009/2</w:t>
            </w:r>
          </w:p>
        </w:tc>
        <w:tc>
          <w:tcPr>
            <w:tcW w:w="1417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2611,895</w:t>
            </w:r>
          </w:p>
        </w:tc>
        <w:tc>
          <w:tcPr>
            <w:tcW w:w="2622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vAlign w:val="center"/>
          </w:tcPr>
          <w:p w:rsidR="00EA01BF" w:rsidRDefault="00EA01BF" w:rsidP="00EA01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</w:tbl>
    <w:p w:rsidR="00EA01BF" w:rsidRDefault="00EA01BF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EA01BF" w:rsidRDefault="00EA01BF" w:rsidP="00AC095A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Des erreurs ont été commises par le capitaine du navire lors du remplissage de son carnet de pêche. Ces erreurs sont détaillées dans la Section 6 du présent rapport, Section PNC.</w:t>
      </w:r>
    </w:p>
    <w:p w:rsidR="00EA01BF" w:rsidRDefault="00EA01BF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C74979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EA01BF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(eBCD)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le eBCD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ou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7497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EA01BF" w:rsidP="00CC6A9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</w:t>
            </w:r>
          </w:p>
        </w:tc>
      </w:tr>
    </w:tbl>
    <w:p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EA01BF" w:rsidRDefault="00EA01B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Rapport de PNC n°1 transmis le 20/06/2017 :</w:t>
      </w:r>
    </w:p>
    <w:p w:rsidR="00EA01BF" w:rsidRPr="00EA01BF" w:rsidRDefault="00EA01BF" w:rsidP="00EA01BF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A01BF">
        <w:rPr>
          <w:rFonts w:cs="Arial"/>
          <w:bCs/>
          <w:sz w:val="20"/>
          <w:lang w:val="fr-FR"/>
        </w:rPr>
        <w:t>Des erreurs ont été constatées dans le remplissage du carnet de pêche par le capitaine du navire. Il apparait notamment que :</w:t>
      </w:r>
    </w:p>
    <w:p w:rsidR="00EA01BF" w:rsidRPr="00EA01BF" w:rsidRDefault="00EA01BF" w:rsidP="00EA01BF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EA01BF" w:rsidRPr="00EA01BF" w:rsidRDefault="00EA01BF" w:rsidP="00EA01BF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1/ L</w:t>
      </w:r>
      <w:r w:rsidRPr="00EA01BF">
        <w:rPr>
          <w:rFonts w:cs="Arial"/>
          <w:bCs/>
          <w:sz w:val="20"/>
          <w:lang w:val="fr-FR"/>
        </w:rPr>
        <w:t>a part décomptée du quota suite au transfert réalisé par le navire du même groupe « Mohamed Sadok » est enregistrée le 27/05/2017 au lieu du 28/05/2017 (date du transfert de contrôle réalisé par le navire).</w:t>
      </w:r>
    </w:p>
    <w:p w:rsidR="00EA01BF" w:rsidRPr="00EA01BF" w:rsidRDefault="00EA01BF" w:rsidP="00EA01BF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 xml:space="preserve">2/ </w:t>
      </w:r>
      <w:r w:rsidRPr="00EA01BF">
        <w:rPr>
          <w:rFonts w:cs="Arial"/>
          <w:bCs/>
          <w:sz w:val="20"/>
          <w:lang w:val="fr-FR"/>
        </w:rPr>
        <w:t>Des poissons morts hissés à bord du navire sont indiqués dans le carnet de pêche pour plusieurs opérations de l’opération de pêche conjointe alors même qu’aucun poisson mort n’a été hissé à bord du navire Ghali, le navire n’a pas pêché.</w:t>
      </w:r>
    </w:p>
    <w:p w:rsidR="00EA01BF" w:rsidRDefault="00EA01B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P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HEDI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ABDERAHMAN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3V3654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MABROUK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YOSRI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MAJD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TAPSUS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YACINE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HASSEN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AT000TUN00587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3V4829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Abdelwaheb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3V2387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JAMEL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BORHAN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3C27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RACHIK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3C27" w:rsidRDefault="007B3C27" w:rsidP="007B3C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C74979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C74979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lastRenderedPageBreak/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Pr="00CE75E1" w:rsidRDefault="00CE75E1" w:rsidP="00ED41D7">
            <w:pPr>
              <w:rPr>
                <w:sz w:val="20"/>
              </w:rPr>
            </w:pPr>
            <w:r w:rsidRPr="00CE75E1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p w:rsidR="00CE75E1" w:rsidRPr="00F26B24" w:rsidRDefault="00CE75E1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Pas d’observation</w:t>
      </w: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C08" w:rsidRPr="00064508" w:rsidRDefault="00EE0C08" w:rsidP="00064508">
      <w:r>
        <w:separator/>
      </w:r>
    </w:p>
  </w:endnote>
  <w:endnote w:type="continuationSeparator" w:id="0">
    <w:p w:rsidR="00EE0C08" w:rsidRPr="00064508" w:rsidRDefault="00EE0C0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C08" w:rsidRPr="00064508" w:rsidRDefault="00EE0C08" w:rsidP="00064508">
      <w:r>
        <w:separator/>
      </w:r>
    </w:p>
  </w:footnote>
  <w:footnote w:type="continuationSeparator" w:id="0">
    <w:p w:rsidR="00EE0C08" w:rsidRPr="00064508" w:rsidRDefault="00EE0C0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B3C27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0C87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497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1BF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41D7"/>
    <w:rsid w:val="00EE0C08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11</Pages>
  <Words>1964</Words>
  <Characters>10798</Characters>
  <Application>Microsoft Office Word</Application>
  <DocSecurity>0</DocSecurity>
  <Lines>89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35</cp:revision>
  <cp:lastPrinted>2017-06-16T14:50:00Z</cp:lastPrinted>
  <dcterms:created xsi:type="dcterms:W3CDTF">2015-06-30T09:17:00Z</dcterms:created>
  <dcterms:modified xsi:type="dcterms:W3CDTF">2017-09-29T14:04:00Z</dcterms:modified>
</cp:coreProperties>
</file>