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531119"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DD08F0">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DD08F0">
              <w:rPr>
                <w:rFonts w:cs="Arial"/>
                <w:color w:val="000000" w:themeColor="text1"/>
                <w:sz w:val="20"/>
                <w:lang w:val="fr-FR"/>
              </w:rPr>
              <w:t xml:space="preserve"> 000TN102</w:t>
            </w:r>
          </w:p>
        </w:tc>
      </w:tr>
      <w:tr w:rsidR="00DD08F0"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DD08F0" w:rsidRPr="00E43050" w:rsidRDefault="00DD08F0" w:rsidP="00DD08F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DD08F0" w:rsidRPr="002E5A54" w:rsidRDefault="00DD08F0" w:rsidP="00DD08F0">
            <w:pPr>
              <w:rPr>
                <w:rFonts w:cs="Arial"/>
                <w:b/>
                <w:color w:val="000000"/>
                <w:sz w:val="20"/>
                <w:lang w:val="fr-FR"/>
              </w:rPr>
            </w:pPr>
          </w:p>
        </w:tc>
      </w:tr>
      <w:tr w:rsidR="00DD08F0"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DD08F0" w:rsidRPr="00E43050" w:rsidRDefault="00DD08F0" w:rsidP="00DD08F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DD08F0" w:rsidRDefault="00DD08F0" w:rsidP="00DD08F0">
            <w:pPr>
              <w:rPr>
                <w:rFonts w:cs="Arial"/>
                <w:color w:val="000000"/>
                <w:sz w:val="20"/>
              </w:rPr>
            </w:pPr>
          </w:p>
        </w:tc>
      </w:tr>
      <w:tr w:rsidR="00DD08F0"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DD08F0" w:rsidRPr="00E43050" w:rsidRDefault="00DD08F0" w:rsidP="00DD08F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DD08F0" w:rsidRDefault="00DD08F0" w:rsidP="00DD08F0">
            <w:pPr>
              <w:rPr>
                <w:rFonts w:cs="Arial"/>
                <w:color w:val="000000"/>
                <w:sz w:val="20"/>
              </w:rPr>
            </w:pPr>
            <w:r>
              <w:rPr>
                <w:rFonts w:cs="Arial"/>
                <w:color w:val="000000"/>
                <w:sz w:val="20"/>
              </w:rPr>
              <w:t>Tunisie</w:t>
            </w:r>
          </w:p>
        </w:tc>
      </w:tr>
      <w:tr w:rsidR="0058594D" w:rsidRPr="00531119"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58594D" w:rsidRPr="00E43050" w:rsidRDefault="0058594D" w:rsidP="0058594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58594D" w:rsidRPr="00163B9F" w:rsidRDefault="0058594D" w:rsidP="009D0E25">
            <w:pPr>
              <w:rPr>
                <w:rFonts w:cs="Arial"/>
                <w:color w:val="000000"/>
                <w:sz w:val="20"/>
                <w:lang w:val="fr-FR"/>
              </w:rPr>
            </w:pPr>
          </w:p>
        </w:tc>
      </w:tr>
      <w:tr w:rsidR="00DD08F0" w:rsidRPr="00531119"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DD08F0" w:rsidRPr="00E43050" w:rsidRDefault="00DD08F0" w:rsidP="00DD08F0">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DD08F0" w:rsidRDefault="00DD08F0" w:rsidP="00DD08F0">
            <w:pPr>
              <w:rPr>
                <w:rFonts w:cs="Arial"/>
                <w:color w:val="000000"/>
                <w:sz w:val="20"/>
                <w:lang w:val="fr-FR"/>
              </w:rPr>
            </w:pPr>
          </w:p>
        </w:tc>
      </w:tr>
      <w:tr w:rsidR="00DD08F0"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DD08F0" w:rsidRPr="00E43050" w:rsidRDefault="00DD08F0" w:rsidP="00DD08F0">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DD08F0" w:rsidRDefault="00DD08F0" w:rsidP="00DD08F0">
            <w:pPr>
              <w:rPr>
                <w:rFonts w:cs="Arial"/>
                <w:color w:val="000000"/>
                <w:sz w:val="20"/>
              </w:rPr>
            </w:pPr>
            <w:r>
              <w:rPr>
                <w:rFonts w:cs="Arial"/>
                <w:color w:val="000000"/>
                <w:sz w:val="20"/>
              </w:rPr>
              <w:t>18,35</w:t>
            </w:r>
          </w:p>
        </w:tc>
      </w:tr>
      <w:tr w:rsidR="00DD08F0"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DD08F0" w:rsidRPr="00E43050" w:rsidRDefault="00DD08F0" w:rsidP="00DD08F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DD08F0" w:rsidRDefault="00DD08F0" w:rsidP="00DD08F0">
            <w:pPr>
              <w:rPr>
                <w:rFonts w:cs="Arial"/>
                <w:color w:val="000000"/>
                <w:sz w:val="20"/>
              </w:rPr>
            </w:pPr>
            <w:r>
              <w:rPr>
                <w:rFonts w:cs="Arial"/>
                <w:color w:val="000000"/>
                <w:sz w:val="20"/>
              </w:rPr>
              <w:t>Mounir Bouzekri</w:t>
            </w:r>
          </w:p>
        </w:tc>
      </w:tr>
      <w:tr w:rsidR="00DD08F0"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DD08F0" w:rsidRPr="00E43050" w:rsidRDefault="00DD08F0" w:rsidP="00DD08F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DD08F0" w:rsidRDefault="00DD08F0" w:rsidP="00DD08F0">
            <w:pPr>
              <w:rPr>
                <w:rFonts w:cs="Arial"/>
                <w:color w:val="000000"/>
                <w:sz w:val="20"/>
              </w:rPr>
            </w:pPr>
            <w:r>
              <w:rPr>
                <w:rFonts w:cs="Arial"/>
                <w:color w:val="000000"/>
                <w:sz w:val="20"/>
              </w:rPr>
              <w:t>302</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33444D">
            <w:pPr>
              <w:jc w:val="center"/>
              <w:rPr>
                <w:rFonts w:cs="Arial"/>
                <w:color w:val="000000"/>
                <w:sz w:val="20"/>
              </w:rPr>
            </w:pPr>
            <w:r>
              <w:rPr>
                <w:rFonts w:cs="Arial"/>
                <w:color w:val="000000"/>
                <w:sz w:val="20"/>
              </w:rPr>
              <w:t>03/06/2017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DD08F0" w:rsidP="0058594D">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33444D">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04/06/2017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33444D">
            <w:pPr>
              <w:jc w:val="center"/>
              <w:rPr>
                <w:rFonts w:cs="Arial"/>
                <w:color w:val="000000"/>
                <w:sz w:val="20"/>
              </w:rPr>
            </w:pPr>
            <w:r>
              <w:rPr>
                <w:rFonts w:cs="Arial"/>
                <w:color w:val="000000"/>
                <w:sz w:val="20"/>
              </w:rPr>
              <w:t>15/06/2017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58594D">
            <w:pPr>
              <w:jc w:val="center"/>
              <w:rPr>
                <w:rFonts w:cs="Arial"/>
                <w:color w:val="000000"/>
                <w:sz w:val="20"/>
              </w:rPr>
            </w:pPr>
            <w:r>
              <w:rPr>
                <w:rFonts w:cs="Arial"/>
                <w:color w:val="000000"/>
                <w:sz w:val="20"/>
              </w:rPr>
              <w:t>16/06/2017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36413A" w:rsidRPr="00E43050" w:rsidRDefault="00DD08F0" w:rsidP="00A22D88">
      <w:pPr>
        <w:pStyle w:val="BodyText"/>
        <w:rPr>
          <w:rFonts w:cs="Arial"/>
          <w:sz w:val="20"/>
          <w:lang w:val="fr-FR"/>
        </w:rPr>
      </w:pPr>
      <w:r>
        <w:rPr>
          <w:rFonts w:cs="Arial"/>
          <w:sz w:val="20"/>
          <w:lang w:val="fr-FR"/>
        </w:rPr>
        <w:t>* Le navire a quitté le port le 25/05/2017 au lieu du 26/05/2017 comme indiqué dans la 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DD08F0" w:rsidRPr="00E43050" w:rsidTr="00AD49AD">
        <w:trPr>
          <w:trHeight w:val="432"/>
        </w:trPr>
        <w:tc>
          <w:tcPr>
            <w:tcW w:w="1560" w:type="dxa"/>
            <w:vAlign w:val="center"/>
          </w:tcPr>
          <w:p w:rsidR="00DD08F0" w:rsidRDefault="00DD08F0" w:rsidP="00DD08F0">
            <w:pPr>
              <w:jc w:val="center"/>
              <w:rPr>
                <w:rFonts w:cs="Arial"/>
                <w:color w:val="000000"/>
                <w:sz w:val="20"/>
                <w:lang w:val="fr-FR"/>
              </w:rPr>
            </w:pPr>
            <w:r>
              <w:rPr>
                <w:rFonts w:cs="Arial"/>
                <w:color w:val="000000"/>
                <w:sz w:val="20"/>
              </w:rPr>
              <w:t>1</w:t>
            </w:r>
          </w:p>
        </w:tc>
        <w:tc>
          <w:tcPr>
            <w:tcW w:w="1984" w:type="dxa"/>
            <w:vAlign w:val="center"/>
          </w:tcPr>
          <w:p w:rsidR="00DD08F0" w:rsidRDefault="00DD08F0" w:rsidP="00DD08F0">
            <w:pPr>
              <w:jc w:val="center"/>
              <w:rPr>
                <w:rFonts w:cs="Arial"/>
                <w:color w:val="000000"/>
                <w:sz w:val="20"/>
              </w:rPr>
            </w:pPr>
            <w:r>
              <w:rPr>
                <w:rFonts w:cs="Arial"/>
                <w:color w:val="000000"/>
                <w:sz w:val="20"/>
              </w:rPr>
              <w:t>OPC</w:t>
            </w:r>
          </w:p>
        </w:tc>
        <w:tc>
          <w:tcPr>
            <w:tcW w:w="1559" w:type="dxa"/>
            <w:vAlign w:val="center"/>
          </w:tcPr>
          <w:p w:rsidR="00DD08F0" w:rsidRDefault="00DD08F0" w:rsidP="00DD08F0">
            <w:pPr>
              <w:jc w:val="center"/>
              <w:rPr>
                <w:rFonts w:cs="Arial"/>
                <w:color w:val="000000"/>
                <w:sz w:val="20"/>
              </w:rPr>
            </w:pPr>
            <w:r>
              <w:rPr>
                <w:rFonts w:cs="Arial"/>
                <w:color w:val="000000"/>
                <w:sz w:val="20"/>
              </w:rPr>
              <w:t>27/05/2017</w:t>
            </w:r>
          </w:p>
        </w:tc>
        <w:tc>
          <w:tcPr>
            <w:tcW w:w="1559" w:type="dxa"/>
            <w:vAlign w:val="center"/>
          </w:tcPr>
          <w:p w:rsidR="00DD08F0" w:rsidRDefault="00DD08F0" w:rsidP="00DD08F0">
            <w:pPr>
              <w:jc w:val="center"/>
              <w:rPr>
                <w:rFonts w:cs="Arial"/>
                <w:color w:val="000000"/>
                <w:sz w:val="20"/>
              </w:rPr>
            </w:pPr>
            <w:r>
              <w:rPr>
                <w:rFonts w:cs="Arial"/>
                <w:color w:val="000000"/>
                <w:sz w:val="20"/>
              </w:rPr>
              <w:t>13:31</w:t>
            </w:r>
          </w:p>
        </w:tc>
        <w:tc>
          <w:tcPr>
            <w:tcW w:w="1559" w:type="dxa"/>
            <w:vAlign w:val="center"/>
          </w:tcPr>
          <w:p w:rsidR="00DD08F0" w:rsidRDefault="00DD08F0" w:rsidP="00DD08F0">
            <w:pPr>
              <w:jc w:val="center"/>
              <w:rPr>
                <w:rFonts w:cs="Arial"/>
                <w:color w:val="000000"/>
                <w:sz w:val="20"/>
              </w:rPr>
            </w:pPr>
            <w:r>
              <w:rPr>
                <w:rFonts w:cs="Arial"/>
                <w:color w:val="000000"/>
                <w:sz w:val="20"/>
              </w:rPr>
              <w:t>14:05</w:t>
            </w:r>
          </w:p>
        </w:tc>
        <w:tc>
          <w:tcPr>
            <w:tcW w:w="2127" w:type="dxa"/>
            <w:vAlign w:val="center"/>
          </w:tcPr>
          <w:p w:rsidR="00DD08F0" w:rsidRDefault="00DD08F0" w:rsidP="00DD08F0">
            <w:pPr>
              <w:jc w:val="center"/>
              <w:rPr>
                <w:rFonts w:cs="Arial"/>
                <w:color w:val="000000"/>
                <w:sz w:val="20"/>
              </w:rPr>
            </w:pPr>
            <w:r>
              <w:rPr>
                <w:rFonts w:cs="Arial"/>
                <w:color w:val="000000"/>
                <w:sz w:val="20"/>
              </w:rPr>
              <w:t>35,0333333</w:t>
            </w:r>
          </w:p>
        </w:tc>
        <w:tc>
          <w:tcPr>
            <w:tcW w:w="1559" w:type="dxa"/>
            <w:vAlign w:val="center"/>
          </w:tcPr>
          <w:p w:rsidR="00DD08F0" w:rsidRDefault="00DD08F0" w:rsidP="00DD08F0">
            <w:pPr>
              <w:jc w:val="center"/>
              <w:rPr>
                <w:rFonts w:cs="Arial"/>
                <w:color w:val="000000"/>
                <w:sz w:val="20"/>
              </w:rPr>
            </w:pPr>
            <w:r>
              <w:rPr>
                <w:rFonts w:cs="Arial"/>
                <w:color w:val="000000"/>
                <w:sz w:val="20"/>
              </w:rPr>
              <w:t>14,0166667</w:t>
            </w:r>
          </w:p>
        </w:tc>
      </w:tr>
      <w:tr w:rsidR="00DD08F0" w:rsidRPr="00E43050" w:rsidTr="00AD49AD">
        <w:trPr>
          <w:trHeight w:val="432"/>
        </w:trPr>
        <w:tc>
          <w:tcPr>
            <w:tcW w:w="1560" w:type="dxa"/>
            <w:vAlign w:val="center"/>
          </w:tcPr>
          <w:p w:rsidR="00DD08F0" w:rsidRDefault="00DD08F0" w:rsidP="00DD08F0">
            <w:pPr>
              <w:jc w:val="center"/>
              <w:rPr>
                <w:rFonts w:cs="Arial"/>
                <w:color w:val="000000"/>
                <w:sz w:val="20"/>
              </w:rPr>
            </w:pPr>
            <w:r>
              <w:rPr>
                <w:rFonts w:cs="Arial"/>
                <w:color w:val="000000"/>
                <w:sz w:val="20"/>
              </w:rPr>
              <w:t>2</w:t>
            </w:r>
          </w:p>
        </w:tc>
        <w:tc>
          <w:tcPr>
            <w:tcW w:w="1984" w:type="dxa"/>
            <w:vAlign w:val="center"/>
          </w:tcPr>
          <w:p w:rsidR="00DD08F0" w:rsidRDefault="00DD08F0" w:rsidP="00DD08F0">
            <w:pPr>
              <w:jc w:val="center"/>
              <w:rPr>
                <w:rFonts w:cs="Arial"/>
                <w:color w:val="000000"/>
                <w:sz w:val="20"/>
              </w:rPr>
            </w:pPr>
            <w:r>
              <w:rPr>
                <w:rFonts w:cs="Arial"/>
                <w:color w:val="000000"/>
                <w:sz w:val="20"/>
              </w:rPr>
              <w:t>OPC</w:t>
            </w:r>
          </w:p>
        </w:tc>
        <w:tc>
          <w:tcPr>
            <w:tcW w:w="1559" w:type="dxa"/>
            <w:vAlign w:val="center"/>
          </w:tcPr>
          <w:p w:rsidR="00DD08F0" w:rsidRDefault="00DD08F0" w:rsidP="00DD08F0">
            <w:pPr>
              <w:jc w:val="center"/>
              <w:rPr>
                <w:rFonts w:cs="Arial"/>
                <w:color w:val="000000"/>
                <w:sz w:val="20"/>
              </w:rPr>
            </w:pPr>
            <w:r>
              <w:rPr>
                <w:rFonts w:cs="Arial"/>
                <w:color w:val="000000"/>
                <w:sz w:val="20"/>
              </w:rPr>
              <w:t>28/05/2017</w:t>
            </w:r>
          </w:p>
        </w:tc>
        <w:tc>
          <w:tcPr>
            <w:tcW w:w="1559" w:type="dxa"/>
            <w:vAlign w:val="center"/>
          </w:tcPr>
          <w:p w:rsidR="00DD08F0" w:rsidRDefault="00DD08F0" w:rsidP="00DD08F0">
            <w:pPr>
              <w:jc w:val="center"/>
              <w:rPr>
                <w:rFonts w:cs="Arial"/>
                <w:color w:val="000000"/>
                <w:sz w:val="20"/>
              </w:rPr>
            </w:pPr>
            <w:r>
              <w:rPr>
                <w:rFonts w:cs="Arial"/>
                <w:color w:val="000000"/>
                <w:sz w:val="20"/>
              </w:rPr>
              <w:t>14:02</w:t>
            </w:r>
          </w:p>
        </w:tc>
        <w:tc>
          <w:tcPr>
            <w:tcW w:w="1559" w:type="dxa"/>
            <w:vAlign w:val="center"/>
          </w:tcPr>
          <w:p w:rsidR="00DD08F0" w:rsidRDefault="00DD08F0" w:rsidP="00DD08F0">
            <w:pPr>
              <w:jc w:val="center"/>
              <w:rPr>
                <w:rFonts w:cs="Arial"/>
                <w:color w:val="000000"/>
                <w:sz w:val="20"/>
              </w:rPr>
            </w:pPr>
            <w:r>
              <w:rPr>
                <w:rFonts w:cs="Arial"/>
                <w:color w:val="000000"/>
                <w:sz w:val="20"/>
              </w:rPr>
              <w:t>15:00</w:t>
            </w:r>
          </w:p>
        </w:tc>
        <w:tc>
          <w:tcPr>
            <w:tcW w:w="2127" w:type="dxa"/>
            <w:vAlign w:val="center"/>
          </w:tcPr>
          <w:p w:rsidR="00DD08F0" w:rsidRDefault="00DD08F0" w:rsidP="00DD08F0">
            <w:pPr>
              <w:jc w:val="center"/>
              <w:rPr>
                <w:rFonts w:cs="Arial"/>
                <w:color w:val="000000"/>
                <w:sz w:val="20"/>
              </w:rPr>
            </w:pPr>
            <w:r>
              <w:rPr>
                <w:rFonts w:cs="Arial"/>
                <w:color w:val="000000"/>
                <w:sz w:val="20"/>
              </w:rPr>
              <w:t>35,05</w:t>
            </w:r>
          </w:p>
        </w:tc>
        <w:tc>
          <w:tcPr>
            <w:tcW w:w="1559" w:type="dxa"/>
            <w:vAlign w:val="center"/>
          </w:tcPr>
          <w:p w:rsidR="00DD08F0" w:rsidRDefault="00DD08F0" w:rsidP="00DD08F0">
            <w:pPr>
              <w:jc w:val="center"/>
              <w:rPr>
                <w:rFonts w:cs="Arial"/>
                <w:color w:val="000000"/>
                <w:sz w:val="20"/>
              </w:rPr>
            </w:pPr>
            <w:r>
              <w:rPr>
                <w:rFonts w:cs="Arial"/>
                <w:color w:val="000000"/>
                <w:sz w:val="20"/>
              </w:rPr>
              <w:t>13,75</w:t>
            </w:r>
          </w:p>
        </w:tc>
      </w:tr>
      <w:tr w:rsidR="00DD08F0" w:rsidRPr="00E43050" w:rsidTr="00AD49AD">
        <w:trPr>
          <w:trHeight w:val="432"/>
        </w:trPr>
        <w:tc>
          <w:tcPr>
            <w:tcW w:w="1560" w:type="dxa"/>
            <w:vAlign w:val="center"/>
          </w:tcPr>
          <w:p w:rsidR="00DD08F0" w:rsidRDefault="00DD08F0" w:rsidP="00DD08F0">
            <w:pPr>
              <w:jc w:val="center"/>
              <w:rPr>
                <w:rFonts w:cs="Arial"/>
                <w:color w:val="000000"/>
                <w:sz w:val="20"/>
              </w:rPr>
            </w:pPr>
            <w:r>
              <w:rPr>
                <w:rFonts w:cs="Arial"/>
                <w:color w:val="000000"/>
                <w:sz w:val="20"/>
              </w:rPr>
              <w:t>3</w:t>
            </w:r>
          </w:p>
        </w:tc>
        <w:tc>
          <w:tcPr>
            <w:tcW w:w="1984" w:type="dxa"/>
            <w:vAlign w:val="center"/>
          </w:tcPr>
          <w:p w:rsidR="00DD08F0" w:rsidRDefault="00DD08F0" w:rsidP="00DD08F0">
            <w:pPr>
              <w:jc w:val="center"/>
              <w:rPr>
                <w:rFonts w:cs="Arial"/>
                <w:color w:val="000000"/>
                <w:sz w:val="20"/>
              </w:rPr>
            </w:pPr>
            <w:r>
              <w:rPr>
                <w:rFonts w:cs="Arial"/>
                <w:color w:val="000000"/>
                <w:sz w:val="20"/>
              </w:rPr>
              <w:t>OPC</w:t>
            </w:r>
          </w:p>
        </w:tc>
        <w:tc>
          <w:tcPr>
            <w:tcW w:w="1559" w:type="dxa"/>
            <w:vAlign w:val="center"/>
          </w:tcPr>
          <w:p w:rsidR="00DD08F0" w:rsidRDefault="00DD08F0" w:rsidP="00DD08F0">
            <w:pPr>
              <w:jc w:val="center"/>
              <w:rPr>
                <w:rFonts w:cs="Arial"/>
                <w:color w:val="000000"/>
                <w:sz w:val="20"/>
              </w:rPr>
            </w:pPr>
            <w:r>
              <w:rPr>
                <w:rFonts w:cs="Arial"/>
                <w:color w:val="000000"/>
                <w:sz w:val="20"/>
              </w:rPr>
              <w:t>28/05/2017</w:t>
            </w:r>
          </w:p>
        </w:tc>
        <w:tc>
          <w:tcPr>
            <w:tcW w:w="1559" w:type="dxa"/>
            <w:vAlign w:val="center"/>
          </w:tcPr>
          <w:p w:rsidR="00DD08F0" w:rsidRDefault="00DD08F0" w:rsidP="00DD08F0">
            <w:pPr>
              <w:jc w:val="center"/>
              <w:rPr>
                <w:rFonts w:cs="Arial"/>
                <w:color w:val="000000"/>
                <w:sz w:val="20"/>
              </w:rPr>
            </w:pPr>
            <w:r>
              <w:rPr>
                <w:rFonts w:cs="Arial"/>
                <w:color w:val="000000"/>
                <w:sz w:val="20"/>
              </w:rPr>
              <w:t>17:25</w:t>
            </w:r>
          </w:p>
        </w:tc>
        <w:tc>
          <w:tcPr>
            <w:tcW w:w="1559" w:type="dxa"/>
            <w:vAlign w:val="center"/>
          </w:tcPr>
          <w:p w:rsidR="00DD08F0" w:rsidRDefault="00DD08F0" w:rsidP="00DD08F0">
            <w:pPr>
              <w:jc w:val="center"/>
              <w:rPr>
                <w:rFonts w:cs="Arial"/>
                <w:color w:val="000000"/>
                <w:sz w:val="20"/>
              </w:rPr>
            </w:pPr>
            <w:r>
              <w:rPr>
                <w:rFonts w:cs="Arial"/>
                <w:color w:val="000000"/>
                <w:sz w:val="20"/>
              </w:rPr>
              <w:t>18:00</w:t>
            </w:r>
          </w:p>
        </w:tc>
        <w:tc>
          <w:tcPr>
            <w:tcW w:w="2127" w:type="dxa"/>
            <w:vAlign w:val="center"/>
          </w:tcPr>
          <w:p w:rsidR="00DD08F0" w:rsidRDefault="00DD08F0" w:rsidP="00DD08F0">
            <w:pPr>
              <w:jc w:val="center"/>
              <w:rPr>
                <w:rFonts w:cs="Arial"/>
                <w:color w:val="000000"/>
                <w:sz w:val="20"/>
              </w:rPr>
            </w:pPr>
            <w:r>
              <w:rPr>
                <w:rFonts w:cs="Arial"/>
                <w:color w:val="000000"/>
                <w:sz w:val="20"/>
              </w:rPr>
              <w:t>34,7833333</w:t>
            </w:r>
          </w:p>
        </w:tc>
        <w:tc>
          <w:tcPr>
            <w:tcW w:w="1559" w:type="dxa"/>
            <w:vAlign w:val="center"/>
          </w:tcPr>
          <w:p w:rsidR="00DD08F0" w:rsidRDefault="00DD08F0" w:rsidP="00DD08F0">
            <w:pPr>
              <w:jc w:val="center"/>
              <w:rPr>
                <w:rFonts w:cs="Arial"/>
                <w:color w:val="000000"/>
                <w:sz w:val="20"/>
              </w:rPr>
            </w:pPr>
            <w:r>
              <w:rPr>
                <w:rFonts w:cs="Arial"/>
                <w:color w:val="000000"/>
                <w:sz w:val="20"/>
              </w:rPr>
              <w:t>13,4166667</w:t>
            </w:r>
          </w:p>
        </w:tc>
      </w:tr>
      <w:tr w:rsidR="00DD08F0" w:rsidRPr="00E43050" w:rsidTr="00AD49AD">
        <w:trPr>
          <w:trHeight w:val="432"/>
        </w:trPr>
        <w:tc>
          <w:tcPr>
            <w:tcW w:w="1560" w:type="dxa"/>
            <w:vAlign w:val="center"/>
          </w:tcPr>
          <w:p w:rsidR="00DD08F0" w:rsidRDefault="00DD08F0" w:rsidP="00DD08F0">
            <w:pPr>
              <w:jc w:val="center"/>
              <w:rPr>
                <w:rFonts w:cs="Arial"/>
                <w:color w:val="000000"/>
                <w:sz w:val="20"/>
              </w:rPr>
            </w:pPr>
            <w:r>
              <w:rPr>
                <w:rFonts w:cs="Arial"/>
                <w:color w:val="000000"/>
                <w:sz w:val="20"/>
              </w:rPr>
              <w:t>4</w:t>
            </w:r>
          </w:p>
        </w:tc>
        <w:tc>
          <w:tcPr>
            <w:tcW w:w="1984" w:type="dxa"/>
            <w:vAlign w:val="center"/>
          </w:tcPr>
          <w:p w:rsidR="00DD08F0" w:rsidRDefault="00DD08F0" w:rsidP="00DD08F0">
            <w:pPr>
              <w:jc w:val="center"/>
              <w:rPr>
                <w:rFonts w:cs="Arial"/>
                <w:color w:val="000000"/>
                <w:sz w:val="20"/>
              </w:rPr>
            </w:pPr>
            <w:r>
              <w:rPr>
                <w:rFonts w:cs="Arial"/>
                <w:color w:val="000000"/>
                <w:sz w:val="20"/>
              </w:rPr>
              <w:t>OPC</w:t>
            </w:r>
          </w:p>
        </w:tc>
        <w:tc>
          <w:tcPr>
            <w:tcW w:w="1559" w:type="dxa"/>
            <w:vAlign w:val="center"/>
          </w:tcPr>
          <w:p w:rsidR="00DD08F0" w:rsidRDefault="00DD08F0" w:rsidP="00DD08F0">
            <w:pPr>
              <w:jc w:val="center"/>
              <w:rPr>
                <w:rFonts w:cs="Arial"/>
                <w:color w:val="000000"/>
                <w:sz w:val="20"/>
              </w:rPr>
            </w:pPr>
            <w:r>
              <w:rPr>
                <w:rFonts w:cs="Arial"/>
                <w:color w:val="000000"/>
                <w:sz w:val="20"/>
              </w:rPr>
              <w:t>31/05/2017</w:t>
            </w:r>
          </w:p>
        </w:tc>
        <w:tc>
          <w:tcPr>
            <w:tcW w:w="1559" w:type="dxa"/>
            <w:vAlign w:val="center"/>
          </w:tcPr>
          <w:p w:rsidR="00DD08F0" w:rsidRDefault="00DD08F0" w:rsidP="00DD08F0">
            <w:pPr>
              <w:jc w:val="center"/>
              <w:rPr>
                <w:rFonts w:cs="Arial"/>
                <w:color w:val="000000"/>
                <w:sz w:val="20"/>
              </w:rPr>
            </w:pPr>
            <w:r>
              <w:rPr>
                <w:rFonts w:cs="Arial"/>
                <w:color w:val="000000"/>
                <w:sz w:val="20"/>
              </w:rPr>
              <w:t>04:31</w:t>
            </w:r>
          </w:p>
        </w:tc>
        <w:tc>
          <w:tcPr>
            <w:tcW w:w="1559" w:type="dxa"/>
            <w:vAlign w:val="center"/>
          </w:tcPr>
          <w:p w:rsidR="00DD08F0" w:rsidRDefault="00DD08F0" w:rsidP="00DD08F0">
            <w:pPr>
              <w:jc w:val="center"/>
              <w:rPr>
                <w:rFonts w:cs="Arial"/>
                <w:color w:val="000000"/>
                <w:sz w:val="20"/>
              </w:rPr>
            </w:pPr>
            <w:r>
              <w:rPr>
                <w:rFonts w:cs="Arial"/>
                <w:color w:val="000000"/>
                <w:sz w:val="20"/>
              </w:rPr>
              <w:t>05:00</w:t>
            </w:r>
          </w:p>
        </w:tc>
        <w:tc>
          <w:tcPr>
            <w:tcW w:w="2127" w:type="dxa"/>
            <w:vAlign w:val="center"/>
          </w:tcPr>
          <w:p w:rsidR="00DD08F0" w:rsidRDefault="00DD08F0" w:rsidP="00DD08F0">
            <w:pPr>
              <w:jc w:val="center"/>
              <w:rPr>
                <w:rFonts w:cs="Arial"/>
                <w:color w:val="000000"/>
                <w:sz w:val="20"/>
              </w:rPr>
            </w:pPr>
            <w:r>
              <w:rPr>
                <w:rFonts w:cs="Arial"/>
                <w:color w:val="000000"/>
                <w:sz w:val="20"/>
              </w:rPr>
              <w:t>34,9833333</w:t>
            </w:r>
          </w:p>
        </w:tc>
        <w:tc>
          <w:tcPr>
            <w:tcW w:w="1559" w:type="dxa"/>
            <w:vAlign w:val="center"/>
          </w:tcPr>
          <w:p w:rsidR="00DD08F0" w:rsidRDefault="00DD08F0" w:rsidP="00DD08F0">
            <w:pPr>
              <w:jc w:val="center"/>
              <w:rPr>
                <w:rFonts w:cs="Arial"/>
                <w:color w:val="000000"/>
                <w:sz w:val="20"/>
              </w:rPr>
            </w:pPr>
            <w:r>
              <w:rPr>
                <w:rFonts w:cs="Arial"/>
                <w:color w:val="000000"/>
                <w:sz w:val="20"/>
              </w:rPr>
              <w:t>13,4833333</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DD08F0">
      <w:pPr>
        <w:rPr>
          <w:rFonts w:cs="Arial"/>
          <w:sz w:val="20"/>
          <w:lang w:val="fr-FR"/>
        </w:rPr>
      </w:pPr>
      <w:r>
        <w:rPr>
          <w:rFonts w:cs="Arial"/>
          <w:sz w:val="20"/>
          <w:lang w:val="fr-FR"/>
        </w:rPr>
        <w:t>Opération de pêche n°1 sans capture</w:t>
      </w:r>
    </w:p>
    <w:p w:rsidR="00DD08F0" w:rsidRDefault="00DD08F0" w:rsidP="00DD08F0">
      <w:pPr>
        <w:rPr>
          <w:rFonts w:cs="Arial"/>
          <w:sz w:val="20"/>
          <w:lang w:val="fr-FR"/>
        </w:rPr>
      </w:pPr>
      <w:r>
        <w:rPr>
          <w:rFonts w:cs="Arial"/>
          <w:sz w:val="20"/>
          <w:lang w:val="fr-FR"/>
        </w:rPr>
        <w:t>Opération de pêche n°2 sans capture</w:t>
      </w:r>
    </w:p>
    <w:p w:rsidR="00DD08F0" w:rsidRDefault="00DD08F0" w:rsidP="00DD08F0">
      <w:pPr>
        <w:rPr>
          <w:rFonts w:cs="Arial"/>
          <w:sz w:val="20"/>
          <w:lang w:val="fr-FR"/>
        </w:rPr>
      </w:pPr>
      <w:r>
        <w:rPr>
          <w:rFonts w:cs="Arial"/>
          <w:sz w:val="20"/>
          <w:lang w:val="fr-FR"/>
        </w:rPr>
        <w:t>Opération de pêche n°3 sans capture</w:t>
      </w:r>
    </w:p>
    <w:p w:rsidR="00DD08F0" w:rsidRDefault="00DD08F0" w:rsidP="00DD08F0">
      <w:pPr>
        <w:rPr>
          <w:rFonts w:cs="Arial"/>
          <w:sz w:val="20"/>
          <w:lang w:val="fr-FR"/>
        </w:rPr>
      </w:pPr>
      <w:r>
        <w:rPr>
          <w:rFonts w:cs="Arial"/>
          <w:sz w:val="20"/>
          <w:lang w:val="fr-FR"/>
        </w:rPr>
        <w:t>Opération de pêche n°4 suivie du transfert 1</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531119"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DD08F0"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DD08F0" w:rsidRDefault="00DD08F0" w:rsidP="00DD08F0">
            <w:pPr>
              <w:jc w:val="center"/>
              <w:rPr>
                <w:rFonts w:cs="Arial"/>
                <w:color w:val="000000"/>
                <w:sz w:val="20"/>
                <w:lang w:val="fr-FR"/>
              </w:rPr>
            </w:pPr>
            <w:r>
              <w:rPr>
                <w:rFonts w:cs="Arial"/>
                <w:color w:val="000000"/>
                <w:sz w:val="20"/>
              </w:rPr>
              <w:t>4</w:t>
            </w:r>
          </w:p>
        </w:tc>
        <w:tc>
          <w:tcPr>
            <w:tcW w:w="1276" w:type="dxa"/>
            <w:tcBorders>
              <w:top w:val="single" w:sz="4"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400</w:t>
            </w:r>
          </w:p>
        </w:tc>
        <w:tc>
          <w:tcPr>
            <w:tcW w:w="1276" w:type="dxa"/>
            <w:tcBorders>
              <w:top w:val="single" w:sz="4"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36000</w:t>
            </w:r>
          </w:p>
        </w:tc>
        <w:tc>
          <w:tcPr>
            <w:tcW w:w="1843" w:type="dxa"/>
            <w:tcBorders>
              <w:top w:val="single" w:sz="4" w:space="0" w:color="auto"/>
              <w:left w:val="nil"/>
              <w:bottom w:val="single" w:sz="4" w:space="0" w:color="auto"/>
              <w:right w:val="single" w:sz="4" w:space="0" w:color="auto"/>
            </w:tcBorders>
            <w:vAlign w:val="center"/>
          </w:tcPr>
          <w:p w:rsidR="00DD08F0" w:rsidRDefault="00E22C11" w:rsidP="00DD08F0">
            <w:pPr>
              <w:jc w:val="center"/>
              <w:rPr>
                <w:rFonts w:cs="Arial"/>
                <w:color w:val="000000"/>
                <w:sz w:val="20"/>
              </w:rPr>
            </w:pPr>
            <w:r>
              <w:rPr>
                <w:rFonts w:cs="Arial"/>
                <w:color w:val="000000" w:themeColor="text1"/>
                <w:sz w:val="20"/>
                <w:lang w:val="fr-FR"/>
              </w:rPr>
              <w:t>document électronique (VMS)</w:t>
            </w:r>
          </w:p>
        </w:tc>
        <w:tc>
          <w:tcPr>
            <w:tcW w:w="2409" w:type="dxa"/>
            <w:tcBorders>
              <w:top w:val="single" w:sz="4" w:space="0" w:color="auto"/>
              <w:left w:val="single" w:sz="4" w:space="0" w:color="auto"/>
              <w:bottom w:val="single" w:sz="4" w:space="0" w:color="auto"/>
              <w:right w:val="single" w:sz="4" w:space="0" w:color="auto"/>
            </w:tcBorders>
            <w:vAlign w:val="center"/>
          </w:tcPr>
          <w:p w:rsidR="00DD08F0" w:rsidRDefault="00DD08F0" w:rsidP="00DD08F0">
            <w:pPr>
              <w:jc w:val="center"/>
              <w:rPr>
                <w:rFonts w:cs="Arial"/>
                <w:color w:val="000000"/>
                <w:sz w:val="20"/>
              </w:rPr>
            </w:pPr>
            <w:r>
              <w:rPr>
                <w:rFonts w:cs="Arial"/>
                <w:color w:val="000000"/>
                <w:sz w:val="20"/>
              </w:rPr>
              <w:t>TUN2017-AUT018</w:t>
            </w:r>
          </w:p>
        </w:tc>
        <w:tc>
          <w:tcPr>
            <w:tcW w:w="1701" w:type="dxa"/>
            <w:tcBorders>
              <w:top w:val="single" w:sz="4" w:space="0" w:color="auto"/>
              <w:left w:val="single" w:sz="4" w:space="0" w:color="auto"/>
              <w:bottom w:val="single" w:sz="4" w:space="0" w:color="auto"/>
              <w:right w:val="single" w:sz="4" w:space="0" w:color="auto"/>
            </w:tcBorders>
            <w:vAlign w:val="center"/>
          </w:tcPr>
          <w:p w:rsidR="00DD08F0" w:rsidRDefault="00E22C11" w:rsidP="00DD08F0">
            <w:pPr>
              <w:jc w:val="center"/>
              <w:rPr>
                <w:rFonts w:cs="Arial"/>
                <w:color w:val="000000"/>
                <w:sz w:val="20"/>
              </w:rPr>
            </w:pPr>
            <w:r>
              <w:rPr>
                <w:rFonts w:cs="Arial"/>
                <w:color w:val="000000" w:themeColor="text1"/>
                <w:sz w:val="20"/>
                <w:lang w:val="fr-FR"/>
              </w:rPr>
              <w:t>document électronique (VMS)</w:t>
            </w:r>
          </w:p>
        </w:tc>
        <w:tc>
          <w:tcPr>
            <w:tcW w:w="1701" w:type="dxa"/>
            <w:tcBorders>
              <w:top w:val="single" w:sz="4" w:space="0" w:color="auto"/>
              <w:left w:val="single" w:sz="4" w:space="0" w:color="auto"/>
              <w:bottom w:val="single" w:sz="4" w:space="0" w:color="auto"/>
              <w:right w:val="single" w:sz="4" w:space="0" w:color="auto"/>
            </w:tcBorders>
            <w:vAlign w:val="center"/>
          </w:tcPr>
          <w:p w:rsidR="00DD08F0" w:rsidRDefault="00DD08F0" w:rsidP="00DD08F0">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DD08F0" w:rsidRDefault="00DD08F0" w:rsidP="00DD08F0">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DD08F0" w:rsidRDefault="00DD08F0" w:rsidP="00DD08F0">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531119"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531119"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DD08F0" w:rsidRPr="00E43050" w:rsidTr="00163B9F">
        <w:trPr>
          <w:trHeight w:val="441"/>
        </w:trPr>
        <w:tc>
          <w:tcPr>
            <w:tcW w:w="1277" w:type="dxa"/>
            <w:tcBorders>
              <w:left w:val="single" w:sz="2" w:space="0" w:color="auto"/>
            </w:tcBorders>
            <w:vAlign w:val="center"/>
          </w:tcPr>
          <w:p w:rsidR="00DD08F0" w:rsidRDefault="00DD08F0" w:rsidP="00DD08F0">
            <w:pPr>
              <w:jc w:val="center"/>
              <w:rPr>
                <w:rFonts w:cs="Arial"/>
                <w:color w:val="000000"/>
                <w:sz w:val="20"/>
                <w:lang w:val="fr-FR"/>
              </w:rPr>
            </w:pPr>
            <w:r>
              <w:rPr>
                <w:rFonts w:cs="Arial"/>
                <w:color w:val="000000"/>
                <w:sz w:val="20"/>
              </w:rPr>
              <w:t>4</w:t>
            </w:r>
          </w:p>
        </w:tc>
        <w:tc>
          <w:tcPr>
            <w:tcW w:w="1134" w:type="dxa"/>
            <w:tcBorders>
              <w:left w:val="single" w:sz="2" w:space="0" w:color="auto"/>
            </w:tcBorders>
            <w:vAlign w:val="center"/>
          </w:tcPr>
          <w:p w:rsidR="00DD08F0" w:rsidRDefault="00DD08F0" w:rsidP="00DD08F0">
            <w:pPr>
              <w:jc w:val="center"/>
              <w:rPr>
                <w:rFonts w:cs="Arial"/>
                <w:color w:val="000000"/>
                <w:sz w:val="20"/>
              </w:rPr>
            </w:pPr>
            <w:r>
              <w:rPr>
                <w:rFonts w:cs="Arial"/>
                <w:color w:val="000000"/>
                <w:sz w:val="20"/>
              </w:rPr>
              <w:t>1</w:t>
            </w:r>
          </w:p>
        </w:tc>
        <w:tc>
          <w:tcPr>
            <w:tcW w:w="1304" w:type="dxa"/>
            <w:vAlign w:val="center"/>
          </w:tcPr>
          <w:p w:rsidR="00DD08F0" w:rsidRDefault="00DD08F0" w:rsidP="00DD08F0">
            <w:pPr>
              <w:jc w:val="center"/>
              <w:rPr>
                <w:rFonts w:cs="Arial"/>
                <w:color w:val="000000"/>
                <w:sz w:val="20"/>
              </w:rPr>
            </w:pPr>
            <w:r>
              <w:rPr>
                <w:rFonts w:cs="Arial"/>
                <w:color w:val="000000"/>
                <w:sz w:val="20"/>
              </w:rPr>
              <w:t>31/05/2017</w:t>
            </w:r>
          </w:p>
        </w:tc>
        <w:tc>
          <w:tcPr>
            <w:tcW w:w="851" w:type="dxa"/>
            <w:vAlign w:val="center"/>
          </w:tcPr>
          <w:p w:rsidR="00DD08F0" w:rsidRDefault="00DD08F0" w:rsidP="00DD08F0">
            <w:pPr>
              <w:jc w:val="center"/>
              <w:rPr>
                <w:rFonts w:cs="Arial"/>
                <w:color w:val="000000"/>
                <w:sz w:val="20"/>
              </w:rPr>
            </w:pPr>
            <w:r>
              <w:rPr>
                <w:rFonts w:cs="Arial"/>
                <w:color w:val="000000"/>
                <w:sz w:val="20"/>
              </w:rPr>
              <w:t>14:32</w:t>
            </w:r>
          </w:p>
        </w:tc>
        <w:tc>
          <w:tcPr>
            <w:tcW w:w="1275" w:type="dxa"/>
            <w:vAlign w:val="center"/>
          </w:tcPr>
          <w:p w:rsidR="00DD08F0" w:rsidRDefault="00DD08F0" w:rsidP="00DD08F0">
            <w:pPr>
              <w:jc w:val="center"/>
              <w:rPr>
                <w:rFonts w:cs="Arial"/>
                <w:color w:val="000000"/>
                <w:sz w:val="20"/>
              </w:rPr>
            </w:pPr>
            <w:r>
              <w:rPr>
                <w:rFonts w:cs="Arial"/>
                <w:color w:val="000000"/>
                <w:sz w:val="20"/>
              </w:rPr>
              <w:t>31/05/2017</w:t>
            </w:r>
          </w:p>
        </w:tc>
        <w:tc>
          <w:tcPr>
            <w:tcW w:w="851" w:type="dxa"/>
            <w:vAlign w:val="center"/>
          </w:tcPr>
          <w:p w:rsidR="00DD08F0" w:rsidRDefault="00DD08F0" w:rsidP="00DD08F0">
            <w:pPr>
              <w:jc w:val="center"/>
              <w:rPr>
                <w:rFonts w:cs="Arial"/>
                <w:color w:val="000000"/>
                <w:sz w:val="20"/>
              </w:rPr>
            </w:pPr>
            <w:r>
              <w:rPr>
                <w:rFonts w:cs="Arial"/>
                <w:color w:val="000000"/>
                <w:sz w:val="20"/>
              </w:rPr>
              <w:t>15:02</w:t>
            </w:r>
          </w:p>
        </w:tc>
        <w:tc>
          <w:tcPr>
            <w:tcW w:w="830" w:type="dxa"/>
            <w:vAlign w:val="center"/>
          </w:tcPr>
          <w:p w:rsidR="00DD08F0" w:rsidRDefault="00DD08F0" w:rsidP="00DD08F0">
            <w:pPr>
              <w:jc w:val="center"/>
              <w:rPr>
                <w:rFonts w:cs="Arial"/>
                <w:color w:val="000000"/>
                <w:sz w:val="20"/>
              </w:rPr>
            </w:pPr>
            <w:r>
              <w:rPr>
                <w:rFonts w:cs="Arial"/>
                <w:color w:val="000000"/>
                <w:sz w:val="20"/>
              </w:rPr>
              <w:t>14,97</w:t>
            </w:r>
          </w:p>
        </w:tc>
        <w:tc>
          <w:tcPr>
            <w:tcW w:w="1477" w:type="dxa"/>
            <w:vAlign w:val="center"/>
          </w:tcPr>
          <w:p w:rsidR="00DD08F0" w:rsidRDefault="00DD08F0" w:rsidP="00DD08F0">
            <w:pPr>
              <w:jc w:val="center"/>
              <w:rPr>
                <w:rFonts w:cs="Arial"/>
                <w:color w:val="000000"/>
                <w:sz w:val="20"/>
              </w:rPr>
            </w:pPr>
            <w:r>
              <w:rPr>
                <w:rFonts w:cs="Arial"/>
                <w:color w:val="000000"/>
                <w:sz w:val="20"/>
              </w:rPr>
              <w:t>13,43</w:t>
            </w:r>
          </w:p>
        </w:tc>
        <w:tc>
          <w:tcPr>
            <w:tcW w:w="2625" w:type="dxa"/>
            <w:vAlign w:val="center"/>
          </w:tcPr>
          <w:p w:rsidR="00DD08F0" w:rsidRDefault="00DD08F0" w:rsidP="00DD08F0">
            <w:pPr>
              <w:jc w:val="center"/>
              <w:rPr>
                <w:rFonts w:cs="Arial"/>
                <w:color w:val="000000"/>
                <w:sz w:val="20"/>
              </w:rPr>
            </w:pPr>
            <w:r>
              <w:rPr>
                <w:rFonts w:cs="Arial"/>
                <w:color w:val="000000"/>
                <w:sz w:val="20"/>
              </w:rPr>
              <w:t>Zina</w:t>
            </w:r>
          </w:p>
        </w:tc>
        <w:tc>
          <w:tcPr>
            <w:tcW w:w="1872" w:type="dxa"/>
            <w:vAlign w:val="center"/>
          </w:tcPr>
          <w:p w:rsidR="00DD08F0" w:rsidRDefault="00DD08F0" w:rsidP="00DD08F0">
            <w:pPr>
              <w:jc w:val="center"/>
              <w:rPr>
                <w:rFonts w:cs="Arial"/>
                <w:color w:val="000000"/>
                <w:sz w:val="20"/>
              </w:rPr>
            </w:pPr>
            <w:r>
              <w:rPr>
                <w:rFonts w:cs="Arial"/>
                <w:color w:val="000000"/>
                <w:sz w:val="20"/>
              </w:rPr>
              <w:t>AT000TUN00072</w:t>
            </w:r>
          </w:p>
        </w:tc>
        <w:tc>
          <w:tcPr>
            <w:tcW w:w="1545" w:type="dxa"/>
            <w:vAlign w:val="center"/>
          </w:tcPr>
          <w:p w:rsidR="00DD08F0" w:rsidRDefault="00DD08F0" w:rsidP="00DD08F0">
            <w:pPr>
              <w:jc w:val="center"/>
              <w:rPr>
                <w:rFonts w:cs="Arial"/>
                <w:color w:val="000000"/>
                <w:sz w:val="20"/>
              </w:rPr>
            </w:pPr>
            <w:r>
              <w:rPr>
                <w:rFonts w:cs="Arial"/>
                <w:color w:val="000000"/>
                <w:sz w:val="20"/>
              </w:rPr>
              <w:t>TUN103</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163B9F" w:rsidRDefault="00163B9F" w:rsidP="00163B9F">
      <w:pPr>
        <w:rPr>
          <w:rFonts w:cs="Arial"/>
          <w:sz w:val="20"/>
          <w:lang w:val="fr-FR"/>
        </w:rPr>
      </w:pPr>
      <w:r>
        <w:rPr>
          <w:rFonts w:cs="Arial"/>
          <w:sz w:val="20"/>
          <w:lang w:val="fr-FR"/>
        </w:rPr>
        <w:t>Autres remarques faisant suite à l’observation directe :</w:t>
      </w:r>
      <w:r w:rsidR="00DD08F0">
        <w:rPr>
          <w:rFonts w:cs="Arial"/>
          <w:sz w:val="20"/>
          <w:lang w:val="fr-FR"/>
        </w:rPr>
        <w:t xml:space="preserve"> Pas de commentaire.</w:t>
      </w:r>
    </w:p>
    <w:p w:rsidR="00163B9F" w:rsidRDefault="00163B9F" w:rsidP="00163B9F">
      <w:pPr>
        <w:rPr>
          <w:rFonts w:cs="Arial"/>
          <w:sz w:val="20"/>
          <w:lang w:val="fr-FR"/>
        </w:rPr>
      </w:pPr>
    </w:p>
    <w:p w:rsidR="00DD08F0" w:rsidRPr="00DD08F0" w:rsidRDefault="00DD08F0" w:rsidP="00DD08F0">
      <w:pPr>
        <w:rPr>
          <w:rFonts w:cs="Arial"/>
          <w:sz w:val="20"/>
          <w:lang w:val="fr-FR"/>
        </w:rPr>
      </w:pPr>
    </w:p>
    <w:p w:rsidR="00DD08F0" w:rsidRPr="00DD08F0" w:rsidRDefault="00DD08F0"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DD08F0">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B05F96" w:rsidRDefault="00DD08F0" w:rsidP="00B05F96">
      <w:pPr>
        <w:pStyle w:val="BodyText"/>
        <w:rPr>
          <w:rFonts w:cs="Arial"/>
          <w:sz w:val="18"/>
          <w:szCs w:val="18"/>
          <w:lang w:val="fr-FR"/>
        </w:rPr>
      </w:pPr>
      <w:r>
        <w:rPr>
          <w:rFonts w:cs="Arial"/>
          <w:sz w:val="18"/>
          <w:szCs w:val="18"/>
          <w:lang w:val="fr-FR"/>
        </w:rPr>
        <w:t>Pas de transfert de contrôle réalisé.</w:t>
      </w:r>
    </w:p>
    <w:p w:rsidR="00DD08F0" w:rsidRDefault="00DD08F0"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531119"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DD08F0" w:rsidRPr="00DD08F0" w:rsidTr="002A472F">
        <w:trPr>
          <w:trHeight w:val="401"/>
        </w:trPr>
        <w:tc>
          <w:tcPr>
            <w:tcW w:w="1242" w:type="dxa"/>
            <w:vAlign w:val="center"/>
          </w:tcPr>
          <w:p w:rsidR="00DD08F0" w:rsidRDefault="00DD08F0" w:rsidP="00DD08F0">
            <w:pPr>
              <w:jc w:val="center"/>
              <w:rPr>
                <w:rFonts w:cs="Arial"/>
                <w:color w:val="000000"/>
                <w:sz w:val="20"/>
                <w:lang w:val="fr-FR"/>
              </w:rPr>
            </w:pPr>
            <w:r>
              <w:rPr>
                <w:rFonts w:cs="Arial"/>
                <w:color w:val="000000"/>
                <w:sz w:val="20"/>
              </w:rPr>
              <w:t>4</w:t>
            </w:r>
          </w:p>
        </w:tc>
        <w:tc>
          <w:tcPr>
            <w:tcW w:w="1276" w:type="dxa"/>
            <w:vAlign w:val="center"/>
          </w:tcPr>
          <w:p w:rsidR="00DD08F0" w:rsidRDefault="00DD08F0" w:rsidP="00DD08F0">
            <w:pPr>
              <w:jc w:val="center"/>
              <w:rPr>
                <w:rFonts w:cs="Arial"/>
                <w:color w:val="000000"/>
                <w:sz w:val="20"/>
              </w:rPr>
            </w:pPr>
            <w:r>
              <w:rPr>
                <w:rFonts w:cs="Arial"/>
                <w:color w:val="000000"/>
                <w:sz w:val="20"/>
              </w:rPr>
              <w:t>1</w:t>
            </w:r>
          </w:p>
        </w:tc>
        <w:tc>
          <w:tcPr>
            <w:tcW w:w="1701" w:type="dxa"/>
            <w:vAlign w:val="center"/>
          </w:tcPr>
          <w:p w:rsidR="00DD08F0" w:rsidRDefault="002E5A54" w:rsidP="00DD08F0">
            <w:pPr>
              <w:jc w:val="center"/>
              <w:rPr>
                <w:rFonts w:cs="Arial"/>
                <w:color w:val="000000"/>
                <w:sz w:val="20"/>
              </w:rPr>
            </w:pPr>
            <w:r>
              <w:rPr>
                <w:rFonts w:cs="Arial"/>
                <w:color w:val="000000"/>
                <w:sz w:val="20"/>
              </w:rPr>
              <w:t>Oui</w:t>
            </w:r>
          </w:p>
        </w:tc>
        <w:tc>
          <w:tcPr>
            <w:tcW w:w="1701" w:type="dxa"/>
            <w:vAlign w:val="center"/>
          </w:tcPr>
          <w:p w:rsidR="00DD08F0" w:rsidRDefault="00DD08F0" w:rsidP="00DD08F0">
            <w:pPr>
              <w:jc w:val="center"/>
              <w:rPr>
                <w:rFonts w:cs="Arial"/>
                <w:color w:val="000000"/>
                <w:sz w:val="20"/>
              </w:rPr>
            </w:pPr>
            <w:r>
              <w:rPr>
                <w:rFonts w:cs="Arial"/>
                <w:color w:val="000000"/>
                <w:sz w:val="20"/>
              </w:rPr>
              <w:t>4</w:t>
            </w:r>
          </w:p>
        </w:tc>
        <w:tc>
          <w:tcPr>
            <w:tcW w:w="1701" w:type="dxa"/>
            <w:vAlign w:val="center"/>
          </w:tcPr>
          <w:p w:rsidR="00DD08F0" w:rsidRDefault="00DD08F0" w:rsidP="00DD08F0">
            <w:pPr>
              <w:jc w:val="center"/>
              <w:rPr>
                <w:rFonts w:cs="Arial"/>
                <w:color w:val="000000"/>
                <w:sz w:val="20"/>
              </w:rPr>
            </w:pPr>
            <w:r>
              <w:rPr>
                <w:rFonts w:cs="Arial"/>
                <w:color w:val="000000"/>
                <w:sz w:val="20"/>
              </w:rPr>
              <w:t>5</w:t>
            </w:r>
          </w:p>
        </w:tc>
        <w:tc>
          <w:tcPr>
            <w:tcW w:w="2551" w:type="dxa"/>
            <w:vAlign w:val="center"/>
          </w:tcPr>
          <w:p w:rsidR="00DD08F0" w:rsidRDefault="002E5A54" w:rsidP="00DD08F0">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Autres remarques à la suite du visionnage :</w:t>
      </w:r>
      <w:r w:rsidR="00DD08F0">
        <w:rPr>
          <w:rFonts w:cs="Arial"/>
          <w:sz w:val="20"/>
          <w:lang w:val="fr-FR"/>
        </w:rPr>
        <w:t xml:space="preserve"> La qualité de la vidéo est très bonne et permet une estimation.</w:t>
      </w:r>
    </w:p>
    <w:p w:rsidR="002A472F" w:rsidRDefault="002A472F"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531119"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2A472F" w:rsidRPr="00DD08F0" w:rsidTr="00DD08F0">
        <w:trPr>
          <w:trHeight w:val="401"/>
        </w:trPr>
        <w:tc>
          <w:tcPr>
            <w:tcW w:w="1242" w:type="dxa"/>
            <w:vAlign w:val="center"/>
          </w:tcPr>
          <w:p w:rsidR="002A472F" w:rsidRDefault="00DD08F0" w:rsidP="00DD08F0">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2551" w:type="dxa"/>
            <w:vAlign w:val="center"/>
          </w:tcPr>
          <w:p w:rsidR="002A472F" w:rsidRPr="002A472F" w:rsidRDefault="002A472F" w:rsidP="00DD08F0">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DD08F0" w:rsidP="002A472F">
      <w:pPr>
        <w:rPr>
          <w:rFonts w:cs="Arial"/>
          <w:sz w:val="20"/>
          <w:lang w:val="fr-FR"/>
        </w:rPr>
      </w:pPr>
      <w:r>
        <w:rPr>
          <w:rFonts w:cs="Arial"/>
          <w:sz w:val="20"/>
          <w:lang w:val="fr-FR"/>
        </w:rPr>
        <w:t>Pas de transfert de contrôle réalisé.</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D08F0" w:rsidRPr="00E43050" w:rsidTr="0033444D">
        <w:trPr>
          <w:trHeight w:val="432"/>
        </w:trPr>
        <w:tc>
          <w:tcPr>
            <w:tcW w:w="1383" w:type="dxa"/>
            <w:vAlign w:val="center"/>
          </w:tcPr>
          <w:p w:rsidR="00DD08F0" w:rsidRDefault="00DD08F0" w:rsidP="00DD08F0">
            <w:pPr>
              <w:jc w:val="center"/>
              <w:rPr>
                <w:rFonts w:cs="Arial"/>
                <w:color w:val="000000"/>
                <w:sz w:val="20"/>
                <w:lang w:val="fr-FR"/>
              </w:rPr>
            </w:pPr>
            <w:r>
              <w:rPr>
                <w:rFonts w:cs="Arial"/>
                <w:color w:val="000000"/>
                <w:sz w:val="20"/>
              </w:rPr>
              <w:t>1</w:t>
            </w:r>
          </w:p>
        </w:tc>
        <w:tc>
          <w:tcPr>
            <w:tcW w:w="1419" w:type="dxa"/>
            <w:vAlign w:val="center"/>
          </w:tcPr>
          <w:p w:rsidR="00DD08F0" w:rsidRDefault="00DD08F0" w:rsidP="00DD08F0">
            <w:pPr>
              <w:jc w:val="center"/>
              <w:rPr>
                <w:rFonts w:cs="Arial"/>
                <w:color w:val="000000"/>
                <w:sz w:val="20"/>
              </w:rPr>
            </w:pPr>
            <w:r>
              <w:rPr>
                <w:rFonts w:cs="Arial"/>
                <w:color w:val="000000"/>
                <w:sz w:val="20"/>
              </w:rPr>
              <w:t> </w:t>
            </w:r>
          </w:p>
        </w:tc>
        <w:tc>
          <w:tcPr>
            <w:tcW w:w="1419" w:type="dxa"/>
            <w:vAlign w:val="center"/>
          </w:tcPr>
          <w:p w:rsidR="00DD08F0" w:rsidRDefault="00DD08F0" w:rsidP="00DD08F0">
            <w:pPr>
              <w:jc w:val="center"/>
              <w:rPr>
                <w:rFonts w:cs="Arial"/>
                <w:color w:val="000000"/>
                <w:sz w:val="20"/>
              </w:rPr>
            </w:pPr>
            <w:r>
              <w:rPr>
                <w:rFonts w:cs="Arial"/>
                <w:color w:val="000000"/>
                <w:sz w:val="20"/>
              </w:rPr>
              <w:t>4</w:t>
            </w:r>
          </w:p>
        </w:tc>
        <w:tc>
          <w:tcPr>
            <w:tcW w:w="3118" w:type="dxa"/>
            <w:vAlign w:val="center"/>
          </w:tcPr>
          <w:p w:rsidR="00DD08F0" w:rsidRDefault="00DD08F0" w:rsidP="00DD08F0">
            <w:pPr>
              <w:jc w:val="center"/>
              <w:rPr>
                <w:rFonts w:cs="Arial"/>
                <w:color w:val="000000"/>
                <w:sz w:val="20"/>
              </w:rPr>
            </w:pPr>
            <w:r>
              <w:rPr>
                <w:rFonts w:cs="Arial"/>
                <w:color w:val="000000"/>
                <w:sz w:val="20"/>
              </w:rPr>
              <w:t>TUN-2017/018/ITD</w:t>
            </w:r>
          </w:p>
        </w:tc>
        <w:tc>
          <w:tcPr>
            <w:tcW w:w="1701" w:type="dxa"/>
            <w:vAlign w:val="center"/>
          </w:tcPr>
          <w:p w:rsidR="00DD08F0" w:rsidRDefault="00DD08F0" w:rsidP="00DD08F0">
            <w:pPr>
              <w:jc w:val="center"/>
              <w:rPr>
                <w:rFonts w:cs="Arial"/>
                <w:color w:val="000000"/>
                <w:sz w:val="20"/>
              </w:rPr>
            </w:pPr>
            <w:r>
              <w:rPr>
                <w:rFonts w:cs="Arial"/>
                <w:color w:val="000000"/>
                <w:sz w:val="20"/>
              </w:rPr>
              <w:t>579</w:t>
            </w:r>
          </w:p>
        </w:tc>
        <w:tc>
          <w:tcPr>
            <w:tcW w:w="1559" w:type="dxa"/>
            <w:vAlign w:val="center"/>
          </w:tcPr>
          <w:p w:rsidR="00DD08F0" w:rsidRDefault="00DD08F0" w:rsidP="00DD08F0">
            <w:pPr>
              <w:jc w:val="center"/>
              <w:rPr>
                <w:rFonts w:cs="Arial"/>
                <w:color w:val="000000"/>
                <w:sz w:val="20"/>
              </w:rPr>
            </w:pPr>
            <w:r>
              <w:rPr>
                <w:rFonts w:cs="Arial"/>
                <w:color w:val="000000"/>
                <w:sz w:val="20"/>
              </w:rPr>
              <w:t>52110</w:t>
            </w:r>
          </w:p>
        </w:tc>
        <w:tc>
          <w:tcPr>
            <w:tcW w:w="1843" w:type="dxa"/>
            <w:vAlign w:val="center"/>
          </w:tcPr>
          <w:p w:rsidR="00DD08F0" w:rsidRDefault="00DD08F0" w:rsidP="00DD08F0">
            <w:pPr>
              <w:jc w:val="center"/>
              <w:rPr>
                <w:rFonts w:cs="Arial"/>
                <w:color w:val="000000"/>
                <w:sz w:val="20"/>
              </w:rPr>
            </w:pPr>
            <w:r>
              <w:rPr>
                <w:rFonts w:cs="Arial"/>
                <w:color w:val="000000"/>
                <w:sz w:val="20"/>
              </w:rPr>
              <w:t>625</w:t>
            </w:r>
          </w:p>
        </w:tc>
        <w:tc>
          <w:tcPr>
            <w:tcW w:w="1559" w:type="dxa"/>
            <w:vAlign w:val="center"/>
          </w:tcPr>
          <w:p w:rsidR="00DD08F0" w:rsidRDefault="00DD08F0" w:rsidP="00DD08F0">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2A472F" w:rsidRDefault="002A472F" w:rsidP="00DD08F0">
      <w:pPr>
        <w:rPr>
          <w:rFonts w:cs="Arial"/>
          <w:sz w:val="20"/>
          <w:lang w:val="fr-FR"/>
        </w:rPr>
      </w:pPr>
      <w:r>
        <w:rPr>
          <w:rFonts w:cs="Arial"/>
          <w:sz w:val="20"/>
          <w:lang w:val="fr-FR"/>
        </w:rPr>
        <w:t>Autres remarques faisant suite à l’observation directe :</w:t>
      </w:r>
      <w:r w:rsidR="00DD08F0">
        <w:rPr>
          <w:rFonts w:cs="Arial"/>
          <w:sz w:val="20"/>
          <w:lang w:val="fr-FR"/>
        </w:rPr>
        <w:t xml:space="preserve"> Pas de commentaires.</w:t>
      </w:r>
    </w:p>
    <w:p w:rsidR="00DD08F0" w:rsidRPr="00DD08F0" w:rsidRDefault="00DD08F0"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DD08F0" w:rsidRPr="00E43050" w:rsidTr="00DD08F0">
        <w:trPr>
          <w:trHeight w:val="360"/>
        </w:trPr>
        <w:tc>
          <w:tcPr>
            <w:tcW w:w="1101" w:type="dxa"/>
            <w:vAlign w:val="center"/>
          </w:tcPr>
          <w:p w:rsidR="00DD08F0" w:rsidRDefault="00DD08F0" w:rsidP="00DD08F0">
            <w:pPr>
              <w:jc w:val="center"/>
              <w:rPr>
                <w:rFonts w:cs="Arial"/>
                <w:color w:val="000000"/>
                <w:sz w:val="20"/>
                <w:lang w:val="fr-FR"/>
              </w:rPr>
            </w:pPr>
            <w:r>
              <w:rPr>
                <w:rFonts w:cs="Arial"/>
                <w:color w:val="000000"/>
                <w:sz w:val="20"/>
              </w:rPr>
              <w:t>1</w:t>
            </w:r>
          </w:p>
        </w:tc>
        <w:tc>
          <w:tcPr>
            <w:tcW w:w="1275" w:type="dxa"/>
            <w:vAlign w:val="center"/>
          </w:tcPr>
          <w:p w:rsidR="00DD08F0" w:rsidRDefault="00DD08F0" w:rsidP="00DD08F0">
            <w:pPr>
              <w:jc w:val="center"/>
              <w:rPr>
                <w:rFonts w:cs="Arial"/>
                <w:color w:val="000000"/>
                <w:sz w:val="20"/>
              </w:rPr>
            </w:pPr>
            <w:r>
              <w:rPr>
                <w:rFonts w:cs="Arial"/>
                <w:color w:val="000000"/>
                <w:sz w:val="20"/>
              </w:rPr>
              <w:t> </w:t>
            </w:r>
          </w:p>
        </w:tc>
        <w:tc>
          <w:tcPr>
            <w:tcW w:w="1134" w:type="dxa"/>
            <w:vAlign w:val="center"/>
          </w:tcPr>
          <w:p w:rsidR="00DD08F0" w:rsidRDefault="00DD08F0" w:rsidP="00DD08F0">
            <w:pPr>
              <w:jc w:val="center"/>
              <w:rPr>
                <w:rFonts w:cs="Arial"/>
                <w:color w:val="000000"/>
                <w:sz w:val="20"/>
              </w:rPr>
            </w:pPr>
            <w:r>
              <w:rPr>
                <w:rFonts w:cs="Arial"/>
                <w:color w:val="000000"/>
                <w:sz w:val="20"/>
              </w:rPr>
              <w:t>4</w:t>
            </w: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559"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276" w:type="dxa"/>
            <w:vAlign w:val="center"/>
          </w:tcPr>
          <w:p w:rsidR="00DD08F0" w:rsidRDefault="00DD08F0" w:rsidP="00DD08F0">
            <w:pPr>
              <w:jc w:val="center"/>
              <w:rPr>
                <w:rFonts w:cs="Arial"/>
                <w:color w:val="000000"/>
                <w:sz w:val="20"/>
              </w:rPr>
            </w:pPr>
            <w:r>
              <w:rPr>
                <w:rFonts w:cs="Arial"/>
                <w:color w:val="000000"/>
                <w:sz w:val="20"/>
              </w:rPr>
              <w:t> </w:t>
            </w:r>
          </w:p>
        </w:tc>
        <w:tc>
          <w:tcPr>
            <w:tcW w:w="1326" w:type="dxa"/>
            <w:vAlign w:val="center"/>
          </w:tcPr>
          <w:p w:rsidR="00DD08F0" w:rsidRDefault="00DD08F0" w:rsidP="00DD08F0">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BB4420" w:rsidRDefault="00BB442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Default="00DD08F0" w:rsidP="00FE2849">
      <w:pPr>
        <w:pStyle w:val="BodyText"/>
        <w:rPr>
          <w:rFonts w:cs="Arial"/>
          <w:sz w:val="20"/>
          <w:lang w:val="fr-FR"/>
        </w:rPr>
      </w:pPr>
    </w:p>
    <w:p w:rsidR="00DD08F0" w:rsidRPr="00E43050" w:rsidRDefault="00DD08F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Pr="00EE5548" w:rsidRDefault="001E3A6D"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DD08F0" w:rsidRPr="00E43050" w:rsidTr="00E71198">
        <w:trPr>
          <w:trHeight w:val="510"/>
        </w:trPr>
        <w:tc>
          <w:tcPr>
            <w:tcW w:w="1418" w:type="dxa"/>
            <w:vMerge w:val="restart"/>
            <w:vAlign w:val="center"/>
          </w:tcPr>
          <w:p w:rsidR="00DD08F0" w:rsidRDefault="004B20F2" w:rsidP="00DD08F0">
            <w:pPr>
              <w:jc w:val="center"/>
              <w:rPr>
                <w:rFonts w:cs="Arial"/>
                <w:color w:val="000000"/>
                <w:sz w:val="20"/>
                <w:lang w:val="fr-FR"/>
              </w:rPr>
            </w:pPr>
            <w:r>
              <w:rPr>
                <w:rFonts w:cs="Arial"/>
                <w:color w:val="000000"/>
                <w:sz w:val="20"/>
                <w:lang w:val="fr-FR"/>
              </w:rPr>
              <w:t>4</w:t>
            </w:r>
          </w:p>
        </w:tc>
        <w:tc>
          <w:tcPr>
            <w:tcW w:w="1560" w:type="dxa"/>
            <w:shd w:val="clear" w:color="auto" w:fill="auto"/>
            <w:vAlign w:val="center"/>
          </w:tcPr>
          <w:p w:rsidR="00DD08F0" w:rsidRDefault="00DD08F0" w:rsidP="00DD08F0">
            <w:pPr>
              <w:jc w:val="center"/>
              <w:rPr>
                <w:rFonts w:cs="Arial"/>
                <w:color w:val="000000"/>
                <w:sz w:val="20"/>
              </w:rPr>
            </w:pPr>
            <w:r>
              <w:rPr>
                <w:rFonts w:cs="Arial"/>
                <w:color w:val="000000"/>
                <w:sz w:val="20"/>
              </w:rPr>
              <w:t>vivant</w:t>
            </w:r>
          </w:p>
        </w:tc>
        <w:tc>
          <w:tcPr>
            <w:tcW w:w="1701" w:type="dxa"/>
            <w:shd w:val="clear" w:color="auto" w:fill="auto"/>
            <w:vAlign w:val="center"/>
          </w:tcPr>
          <w:p w:rsidR="00DD08F0" w:rsidRDefault="00DD08F0" w:rsidP="00DD08F0">
            <w:pPr>
              <w:jc w:val="center"/>
              <w:rPr>
                <w:rFonts w:cs="Arial"/>
                <w:color w:val="000000"/>
                <w:sz w:val="20"/>
                <w:lang w:val="fr-FR"/>
              </w:rPr>
            </w:pPr>
            <w:r>
              <w:rPr>
                <w:rFonts w:cs="Arial"/>
                <w:color w:val="000000"/>
                <w:sz w:val="20"/>
              </w:rPr>
              <w:t>579</w:t>
            </w:r>
          </w:p>
        </w:tc>
        <w:tc>
          <w:tcPr>
            <w:tcW w:w="1842" w:type="dxa"/>
            <w:shd w:val="clear" w:color="auto" w:fill="auto"/>
            <w:vAlign w:val="center"/>
          </w:tcPr>
          <w:p w:rsidR="00DD08F0" w:rsidRDefault="00DD08F0" w:rsidP="00DD08F0">
            <w:pPr>
              <w:jc w:val="center"/>
              <w:rPr>
                <w:rFonts w:cs="Arial"/>
                <w:color w:val="000000"/>
                <w:sz w:val="20"/>
              </w:rPr>
            </w:pPr>
            <w:r>
              <w:rPr>
                <w:rFonts w:cs="Arial"/>
                <w:color w:val="000000"/>
                <w:sz w:val="20"/>
              </w:rPr>
              <w:t>52110</w:t>
            </w:r>
          </w:p>
        </w:tc>
        <w:tc>
          <w:tcPr>
            <w:tcW w:w="1560" w:type="dxa"/>
            <w:vAlign w:val="center"/>
          </w:tcPr>
          <w:p w:rsidR="00DD08F0" w:rsidRDefault="00DD08F0" w:rsidP="00DD08F0">
            <w:pPr>
              <w:jc w:val="center"/>
              <w:rPr>
                <w:rFonts w:cs="Arial"/>
                <w:color w:val="000000"/>
                <w:sz w:val="20"/>
              </w:rPr>
            </w:pPr>
            <w:r>
              <w:rPr>
                <w:rFonts w:cs="Arial"/>
                <w:color w:val="000000"/>
                <w:sz w:val="20"/>
              </w:rPr>
              <w:t>625</w:t>
            </w:r>
          </w:p>
        </w:tc>
        <w:tc>
          <w:tcPr>
            <w:tcW w:w="1701" w:type="dxa"/>
            <w:vAlign w:val="center"/>
          </w:tcPr>
          <w:p w:rsidR="00DD08F0" w:rsidRDefault="00DD08F0" w:rsidP="00DD08F0">
            <w:pPr>
              <w:jc w:val="center"/>
              <w:rPr>
                <w:rFonts w:cs="Arial"/>
                <w:color w:val="000000"/>
                <w:sz w:val="20"/>
              </w:rPr>
            </w:pPr>
            <w:r>
              <w:rPr>
                <w:rFonts w:cs="Arial"/>
                <w:color w:val="000000"/>
                <w:sz w:val="20"/>
              </w:rPr>
              <w:t> </w:t>
            </w:r>
          </w:p>
        </w:tc>
        <w:tc>
          <w:tcPr>
            <w:tcW w:w="1984" w:type="dxa"/>
            <w:vAlign w:val="center"/>
          </w:tcPr>
          <w:p w:rsidR="00DD08F0" w:rsidRDefault="00DD08F0" w:rsidP="00DD08F0">
            <w:pPr>
              <w:jc w:val="center"/>
              <w:rPr>
                <w:rFonts w:cs="Arial"/>
                <w:color w:val="000000"/>
                <w:sz w:val="20"/>
              </w:rPr>
            </w:pPr>
            <w:r>
              <w:rPr>
                <w:rFonts w:cs="Arial"/>
                <w:color w:val="000000"/>
                <w:sz w:val="20"/>
              </w:rPr>
              <w:t>000019</w:t>
            </w:r>
          </w:p>
        </w:tc>
        <w:tc>
          <w:tcPr>
            <w:tcW w:w="2835" w:type="dxa"/>
            <w:shd w:val="clear" w:color="auto" w:fill="auto"/>
            <w:vAlign w:val="center"/>
          </w:tcPr>
          <w:p w:rsidR="00DD08F0" w:rsidRDefault="00DD08F0" w:rsidP="00DD08F0">
            <w:pPr>
              <w:jc w:val="center"/>
              <w:rPr>
                <w:rFonts w:cs="Arial"/>
                <w:color w:val="000000"/>
                <w:sz w:val="20"/>
              </w:rPr>
            </w:pPr>
            <w:r>
              <w:rPr>
                <w:rFonts w:cs="Arial"/>
                <w:color w:val="000000"/>
                <w:sz w:val="20"/>
              </w:rPr>
              <w:t>TN17900013</w:t>
            </w:r>
          </w:p>
        </w:tc>
      </w:tr>
      <w:tr w:rsidR="00DD08F0" w:rsidRPr="00E43050" w:rsidTr="00AE3CB1">
        <w:tblPrEx>
          <w:tblCellMar>
            <w:left w:w="0" w:type="dxa"/>
            <w:right w:w="0" w:type="dxa"/>
          </w:tblCellMar>
        </w:tblPrEx>
        <w:trPr>
          <w:trHeight w:val="510"/>
        </w:trPr>
        <w:tc>
          <w:tcPr>
            <w:tcW w:w="1418" w:type="dxa"/>
            <w:vMerge/>
            <w:vAlign w:val="center"/>
          </w:tcPr>
          <w:p w:rsidR="00DD08F0" w:rsidRPr="00E43050" w:rsidRDefault="00DD08F0" w:rsidP="00DD08F0">
            <w:pPr>
              <w:snapToGrid w:val="0"/>
              <w:jc w:val="center"/>
              <w:rPr>
                <w:rFonts w:cs="Arial"/>
                <w:sz w:val="20"/>
                <w:lang w:val="fr-FR"/>
              </w:rPr>
            </w:pPr>
          </w:p>
        </w:tc>
        <w:tc>
          <w:tcPr>
            <w:tcW w:w="1560" w:type="dxa"/>
            <w:shd w:val="clear" w:color="auto" w:fill="auto"/>
            <w:vAlign w:val="center"/>
          </w:tcPr>
          <w:p w:rsidR="00DD08F0" w:rsidRPr="00E43050" w:rsidRDefault="00DD08F0" w:rsidP="00DD08F0">
            <w:pPr>
              <w:snapToGrid w:val="0"/>
              <w:jc w:val="center"/>
              <w:rPr>
                <w:rFonts w:cs="Arial"/>
                <w:sz w:val="20"/>
                <w:lang w:val="fr-FR"/>
              </w:rPr>
            </w:pPr>
            <w:r>
              <w:rPr>
                <w:rFonts w:cs="Arial"/>
                <w:color w:val="000000"/>
                <w:sz w:val="20"/>
              </w:rPr>
              <w:t>mort</w:t>
            </w:r>
          </w:p>
        </w:tc>
        <w:tc>
          <w:tcPr>
            <w:tcW w:w="1701" w:type="dxa"/>
            <w:shd w:val="clear" w:color="auto" w:fill="auto"/>
            <w:vAlign w:val="center"/>
          </w:tcPr>
          <w:p w:rsidR="00DD08F0" w:rsidRDefault="00DD08F0" w:rsidP="00DD08F0">
            <w:pPr>
              <w:jc w:val="center"/>
              <w:rPr>
                <w:rFonts w:cs="Arial"/>
                <w:color w:val="000000"/>
                <w:sz w:val="20"/>
              </w:rPr>
            </w:pPr>
            <w:r>
              <w:rPr>
                <w:rFonts w:cs="Arial"/>
                <w:color w:val="000000"/>
                <w:sz w:val="20"/>
              </w:rPr>
              <w:t>1</w:t>
            </w:r>
          </w:p>
        </w:tc>
        <w:tc>
          <w:tcPr>
            <w:tcW w:w="1842" w:type="dxa"/>
            <w:shd w:val="clear" w:color="auto" w:fill="auto"/>
            <w:vAlign w:val="center"/>
          </w:tcPr>
          <w:p w:rsidR="00DD08F0" w:rsidRDefault="00DD08F0" w:rsidP="00DD08F0">
            <w:pPr>
              <w:jc w:val="center"/>
              <w:rPr>
                <w:rFonts w:cs="Arial"/>
                <w:color w:val="000000"/>
                <w:sz w:val="20"/>
              </w:rPr>
            </w:pPr>
            <w:r>
              <w:rPr>
                <w:rFonts w:cs="Arial"/>
                <w:color w:val="000000"/>
                <w:sz w:val="20"/>
              </w:rPr>
              <w:t>90</w:t>
            </w:r>
          </w:p>
        </w:tc>
        <w:tc>
          <w:tcPr>
            <w:tcW w:w="1560" w:type="dxa"/>
            <w:vAlign w:val="center"/>
          </w:tcPr>
          <w:p w:rsidR="00DD08F0" w:rsidRDefault="00DD08F0" w:rsidP="00DD08F0">
            <w:pPr>
              <w:jc w:val="center"/>
              <w:rPr>
                <w:rFonts w:cs="Arial"/>
                <w:color w:val="000000"/>
                <w:sz w:val="20"/>
              </w:rPr>
            </w:pPr>
            <w:r>
              <w:rPr>
                <w:rFonts w:cs="Arial"/>
                <w:color w:val="000000"/>
                <w:sz w:val="20"/>
              </w:rPr>
              <w:t>1</w:t>
            </w:r>
          </w:p>
        </w:tc>
        <w:tc>
          <w:tcPr>
            <w:tcW w:w="1701" w:type="dxa"/>
            <w:vAlign w:val="center"/>
          </w:tcPr>
          <w:p w:rsidR="00DD08F0" w:rsidRDefault="00DD08F0" w:rsidP="00DD08F0">
            <w:pPr>
              <w:jc w:val="center"/>
              <w:rPr>
                <w:rFonts w:cs="Arial"/>
                <w:color w:val="000000"/>
                <w:sz w:val="20"/>
              </w:rPr>
            </w:pPr>
            <w:r>
              <w:rPr>
                <w:rFonts w:cs="Arial"/>
                <w:color w:val="000000"/>
                <w:sz w:val="20"/>
              </w:rPr>
              <w:t> </w:t>
            </w:r>
          </w:p>
        </w:tc>
        <w:tc>
          <w:tcPr>
            <w:tcW w:w="1984" w:type="dxa"/>
            <w:vAlign w:val="center"/>
          </w:tcPr>
          <w:p w:rsidR="00DD08F0" w:rsidRDefault="00DD08F0" w:rsidP="00DD08F0">
            <w:pPr>
              <w:jc w:val="center"/>
              <w:rPr>
                <w:rFonts w:cs="Arial"/>
                <w:color w:val="000000"/>
                <w:sz w:val="20"/>
              </w:rPr>
            </w:pPr>
            <w:r>
              <w:rPr>
                <w:rFonts w:cs="Arial"/>
                <w:color w:val="000000"/>
                <w:sz w:val="20"/>
              </w:rPr>
              <w:t>000019</w:t>
            </w:r>
          </w:p>
        </w:tc>
        <w:tc>
          <w:tcPr>
            <w:tcW w:w="2835" w:type="dxa"/>
            <w:shd w:val="clear" w:color="auto" w:fill="auto"/>
            <w:vAlign w:val="center"/>
          </w:tcPr>
          <w:p w:rsidR="00DD08F0" w:rsidRDefault="00DD08F0" w:rsidP="00DD08F0">
            <w:pPr>
              <w:jc w:val="center"/>
              <w:rPr>
                <w:rFonts w:cs="Arial"/>
                <w:color w:val="000000"/>
                <w:sz w:val="20"/>
              </w:rPr>
            </w:pPr>
            <w:r>
              <w:rPr>
                <w:rFonts w:cs="Arial"/>
                <w:color w:val="000000"/>
                <w:sz w:val="20"/>
              </w:rPr>
              <w:t>TN17900013</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Le poisson mort a été embarqué à bord du navire et échantillonné par l’observateur.</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t>L</w:t>
      </w:r>
      <w:r w:rsidR="002C203E">
        <w:rPr>
          <w:rFonts w:cs="Arial"/>
          <w:sz w:val="20"/>
          <w:lang w:val="fr-FR"/>
        </w:rPr>
        <w:t>a</w:t>
      </w:r>
      <w:r>
        <w:rPr>
          <w:rFonts w:cs="Arial"/>
          <w:sz w:val="20"/>
          <w:lang w:val="fr-FR"/>
        </w:rPr>
        <w:t xml:space="preserve"> copie d</w:t>
      </w:r>
      <w:r w:rsidR="002C203E">
        <w:rPr>
          <w:rFonts w:cs="Arial"/>
          <w:sz w:val="20"/>
          <w:lang w:val="fr-FR"/>
        </w:rPr>
        <w:t>u</w:t>
      </w:r>
      <w:r w:rsidR="008074E2">
        <w:rPr>
          <w:rFonts w:cs="Arial"/>
          <w:sz w:val="20"/>
          <w:lang w:val="fr-FR"/>
        </w:rPr>
        <w:t xml:space="preserve"> </w:t>
      </w:r>
      <w:r>
        <w:rPr>
          <w:rFonts w:cs="Arial"/>
          <w:sz w:val="20"/>
          <w:lang w:val="fr-FR"/>
        </w:rPr>
        <w:t>BCD électronique</w:t>
      </w:r>
      <w:r w:rsidR="008074E2">
        <w:rPr>
          <w:rFonts w:cs="Arial"/>
          <w:sz w:val="20"/>
          <w:lang w:val="fr-FR"/>
        </w:rPr>
        <w:t xml:space="preserve"> </w:t>
      </w:r>
      <w:r w:rsidR="002C203E">
        <w:rPr>
          <w:rFonts w:cs="Arial"/>
          <w:sz w:val="20"/>
          <w:lang w:val="fr-FR"/>
        </w:rPr>
        <w:t>a été</w:t>
      </w:r>
      <w:r>
        <w:rPr>
          <w:rFonts w:cs="Arial"/>
          <w:sz w:val="20"/>
          <w:lang w:val="fr-FR"/>
        </w:rPr>
        <w:t xml:space="preserve"> transmise à l’observateur lors de son retour au port.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531119"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DD08F0" w:rsidRPr="00E43050" w:rsidTr="006C58B6">
        <w:trPr>
          <w:trHeight w:val="360"/>
        </w:trPr>
        <w:tc>
          <w:tcPr>
            <w:tcW w:w="2093" w:type="dxa"/>
            <w:vAlign w:val="center"/>
          </w:tcPr>
          <w:p w:rsidR="00DD08F0" w:rsidRDefault="00DD08F0" w:rsidP="00DD08F0">
            <w:pPr>
              <w:jc w:val="center"/>
              <w:rPr>
                <w:rFonts w:cs="Arial"/>
                <w:color w:val="000000"/>
                <w:sz w:val="20"/>
                <w:lang w:val="fr-FR"/>
              </w:rPr>
            </w:pPr>
            <w:r>
              <w:rPr>
                <w:rFonts w:cs="Arial"/>
                <w:color w:val="000000"/>
                <w:sz w:val="20"/>
              </w:rPr>
              <w:t>29/05/2017</w:t>
            </w:r>
          </w:p>
        </w:tc>
        <w:tc>
          <w:tcPr>
            <w:tcW w:w="2410" w:type="dxa"/>
            <w:vAlign w:val="center"/>
          </w:tcPr>
          <w:p w:rsidR="00DD08F0" w:rsidRDefault="00DD08F0" w:rsidP="00DD08F0">
            <w:pPr>
              <w:jc w:val="center"/>
              <w:rPr>
                <w:rFonts w:cs="Arial"/>
                <w:color w:val="000000"/>
                <w:sz w:val="20"/>
              </w:rPr>
            </w:pPr>
            <w:r>
              <w:rPr>
                <w:rFonts w:cs="Arial"/>
                <w:color w:val="000000"/>
                <w:sz w:val="20"/>
              </w:rPr>
              <w:t>000005</w:t>
            </w:r>
          </w:p>
        </w:tc>
        <w:tc>
          <w:tcPr>
            <w:tcW w:w="1417" w:type="dxa"/>
            <w:vAlign w:val="center"/>
          </w:tcPr>
          <w:p w:rsidR="00DD08F0" w:rsidRDefault="00DD08F0" w:rsidP="00DD08F0">
            <w:pPr>
              <w:jc w:val="center"/>
              <w:rPr>
                <w:rFonts w:cs="Arial"/>
                <w:color w:val="000000"/>
                <w:sz w:val="20"/>
              </w:rPr>
            </w:pPr>
            <w:r>
              <w:rPr>
                <w:rFonts w:cs="Arial"/>
                <w:color w:val="000000"/>
                <w:sz w:val="20"/>
              </w:rPr>
              <w:t> </w:t>
            </w:r>
          </w:p>
        </w:tc>
        <w:tc>
          <w:tcPr>
            <w:tcW w:w="1701" w:type="dxa"/>
            <w:vAlign w:val="center"/>
          </w:tcPr>
          <w:p w:rsidR="00DD08F0" w:rsidRDefault="00DD08F0" w:rsidP="00DD08F0">
            <w:pPr>
              <w:jc w:val="center"/>
              <w:rPr>
                <w:rFonts w:cs="Arial"/>
                <w:color w:val="000000"/>
                <w:sz w:val="20"/>
              </w:rPr>
            </w:pPr>
            <w:r>
              <w:rPr>
                <w:rFonts w:cs="Arial"/>
                <w:color w:val="000000"/>
                <w:sz w:val="20"/>
              </w:rPr>
              <w:t>11157,48</w:t>
            </w:r>
          </w:p>
        </w:tc>
        <w:tc>
          <w:tcPr>
            <w:tcW w:w="2622" w:type="dxa"/>
            <w:vAlign w:val="center"/>
          </w:tcPr>
          <w:p w:rsidR="00DD08F0" w:rsidRDefault="00DD08F0" w:rsidP="00DD08F0">
            <w:pPr>
              <w:jc w:val="center"/>
              <w:rPr>
                <w:rFonts w:cs="Arial"/>
                <w:color w:val="000000"/>
                <w:sz w:val="20"/>
              </w:rPr>
            </w:pPr>
            <w:r>
              <w:rPr>
                <w:rFonts w:cs="Arial"/>
                <w:color w:val="000000"/>
                <w:sz w:val="20"/>
              </w:rPr>
              <w:t>Sallem</w:t>
            </w:r>
          </w:p>
        </w:tc>
        <w:tc>
          <w:tcPr>
            <w:tcW w:w="2623" w:type="dxa"/>
            <w:vAlign w:val="center"/>
          </w:tcPr>
          <w:p w:rsidR="00DD08F0" w:rsidRDefault="00DD08F0" w:rsidP="00DD08F0">
            <w:pPr>
              <w:jc w:val="center"/>
              <w:rPr>
                <w:rFonts w:cs="Arial"/>
                <w:color w:val="000000"/>
                <w:sz w:val="20"/>
              </w:rPr>
            </w:pPr>
            <w:r>
              <w:rPr>
                <w:rFonts w:cs="Arial"/>
                <w:color w:val="000000"/>
                <w:sz w:val="20"/>
              </w:rPr>
              <w:t>AT000TUN00023</w:t>
            </w:r>
          </w:p>
        </w:tc>
      </w:tr>
      <w:tr w:rsidR="00DD08F0" w:rsidRPr="00E43050" w:rsidTr="006C58B6">
        <w:trPr>
          <w:trHeight w:val="360"/>
        </w:trPr>
        <w:tc>
          <w:tcPr>
            <w:tcW w:w="2093" w:type="dxa"/>
            <w:vAlign w:val="center"/>
          </w:tcPr>
          <w:p w:rsidR="00DD08F0" w:rsidRDefault="00DD08F0" w:rsidP="00DD08F0">
            <w:pPr>
              <w:jc w:val="center"/>
              <w:rPr>
                <w:rFonts w:cs="Arial"/>
                <w:color w:val="000000"/>
                <w:sz w:val="20"/>
              </w:rPr>
            </w:pPr>
            <w:r>
              <w:rPr>
                <w:rFonts w:cs="Arial"/>
                <w:color w:val="000000"/>
                <w:sz w:val="20"/>
              </w:rPr>
              <w:t>30/05/2017</w:t>
            </w:r>
          </w:p>
        </w:tc>
        <w:tc>
          <w:tcPr>
            <w:tcW w:w="2410" w:type="dxa"/>
            <w:vAlign w:val="center"/>
          </w:tcPr>
          <w:p w:rsidR="00DD08F0" w:rsidRDefault="00DD08F0" w:rsidP="00DD08F0">
            <w:pPr>
              <w:jc w:val="center"/>
              <w:rPr>
                <w:rFonts w:cs="Arial"/>
                <w:color w:val="000000"/>
                <w:sz w:val="20"/>
              </w:rPr>
            </w:pPr>
            <w:r>
              <w:rPr>
                <w:rFonts w:cs="Arial"/>
                <w:color w:val="000000"/>
                <w:sz w:val="20"/>
              </w:rPr>
              <w:t>000006</w:t>
            </w:r>
          </w:p>
        </w:tc>
        <w:tc>
          <w:tcPr>
            <w:tcW w:w="1417" w:type="dxa"/>
            <w:vAlign w:val="center"/>
          </w:tcPr>
          <w:p w:rsidR="00DD08F0" w:rsidRDefault="00DD08F0" w:rsidP="00DD08F0">
            <w:pPr>
              <w:jc w:val="center"/>
              <w:rPr>
                <w:rFonts w:cs="Arial"/>
                <w:color w:val="000000"/>
                <w:sz w:val="20"/>
              </w:rPr>
            </w:pPr>
            <w:r>
              <w:rPr>
                <w:rFonts w:cs="Arial"/>
                <w:color w:val="000000"/>
                <w:sz w:val="20"/>
              </w:rPr>
              <w:t> </w:t>
            </w:r>
          </w:p>
        </w:tc>
        <w:tc>
          <w:tcPr>
            <w:tcW w:w="1701" w:type="dxa"/>
            <w:vAlign w:val="center"/>
          </w:tcPr>
          <w:p w:rsidR="00DD08F0" w:rsidRDefault="00DD08F0" w:rsidP="00DD08F0">
            <w:pPr>
              <w:jc w:val="center"/>
              <w:rPr>
                <w:rFonts w:cs="Arial"/>
                <w:color w:val="000000"/>
                <w:sz w:val="20"/>
              </w:rPr>
            </w:pPr>
            <w:r>
              <w:rPr>
                <w:rFonts w:cs="Arial"/>
                <w:color w:val="000000"/>
                <w:sz w:val="20"/>
              </w:rPr>
              <w:t>2642,56</w:t>
            </w:r>
          </w:p>
        </w:tc>
        <w:tc>
          <w:tcPr>
            <w:tcW w:w="2622" w:type="dxa"/>
            <w:vAlign w:val="center"/>
          </w:tcPr>
          <w:p w:rsidR="00DD08F0" w:rsidRDefault="00DD08F0" w:rsidP="00DD08F0">
            <w:pPr>
              <w:jc w:val="center"/>
              <w:rPr>
                <w:rFonts w:cs="Arial"/>
                <w:color w:val="000000"/>
                <w:sz w:val="20"/>
              </w:rPr>
            </w:pPr>
            <w:r>
              <w:rPr>
                <w:rFonts w:cs="Arial"/>
                <w:color w:val="000000"/>
                <w:sz w:val="20"/>
              </w:rPr>
              <w:t>Sallem</w:t>
            </w:r>
          </w:p>
        </w:tc>
        <w:tc>
          <w:tcPr>
            <w:tcW w:w="2623" w:type="dxa"/>
            <w:vAlign w:val="center"/>
          </w:tcPr>
          <w:p w:rsidR="00DD08F0" w:rsidRDefault="00DD08F0" w:rsidP="00DD08F0">
            <w:pPr>
              <w:jc w:val="center"/>
              <w:rPr>
                <w:rFonts w:cs="Arial"/>
                <w:color w:val="000000"/>
                <w:sz w:val="20"/>
              </w:rPr>
            </w:pPr>
            <w:r>
              <w:rPr>
                <w:rFonts w:cs="Arial"/>
                <w:color w:val="000000"/>
                <w:sz w:val="20"/>
              </w:rPr>
              <w:t>AT000TUN00023</w:t>
            </w:r>
          </w:p>
        </w:tc>
      </w:tr>
      <w:tr w:rsidR="00DD08F0" w:rsidRPr="00E43050" w:rsidTr="006C58B6">
        <w:trPr>
          <w:trHeight w:val="360"/>
        </w:trPr>
        <w:tc>
          <w:tcPr>
            <w:tcW w:w="2093" w:type="dxa"/>
            <w:vAlign w:val="center"/>
          </w:tcPr>
          <w:p w:rsidR="00DD08F0" w:rsidRDefault="00DD08F0" w:rsidP="00DD08F0">
            <w:pPr>
              <w:jc w:val="center"/>
              <w:rPr>
                <w:rFonts w:cs="Arial"/>
                <w:color w:val="000000"/>
                <w:sz w:val="20"/>
              </w:rPr>
            </w:pPr>
            <w:r>
              <w:rPr>
                <w:rFonts w:cs="Arial"/>
                <w:color w:val="000000"/>
                <w:sz w:val="20"/>
              </w:rPr>
              <w:t>01/06/2017</w:t>
            </w:r>
          </w:p>
        </w:tc>
        <w:tc>
          <w:tcPr>
            <w:tcW w:w="2410" w:type="dxa"/>
            <w:vAlign w:val="center"/>
          </w:tcPr>
          <w:p w:rsidR="00DD08F0" w:rsidRDefault="00DD08F0" w:rsidP="00DD08F0">
            <w:pPr>
              <w:jc w:val="center"/>
              <w:rPr>
                <w:rFonts w:cs="Arial"/>
                <w:color w:val="000000"/>
                <w:sz w:val="20"/>
              </w:rPr>
            </w:pPr>
            <w:r>
              <w:rPr>
                <w:rFonts w:cs="Arial"/>
                <w:color w:val="000000"/>
                <w:sz w:val="20"/>
              </w:rPr>
              <w:t>000010</w:t>
            </w:r>
          </w:p>
        </w:tc>
        <w:tc>
          <w:tcPr>
            <w:tcW w:w="1417" w:type="dxa"/>
            <w:vAlign w:val="center"/>
          </w:tcPr>
          <w:p w:rsidR="00DD08F0" w:rsidRDefault="00DD08F0" w:rsidP="00DD08F0">
            <w:pPr>
              <w:jc w:val="center"/>
              <w:rPr>
                <w:rFonts w:cs="Arial"/>
                <w:color w:val="000000"/>
                <w:sz w:val="20"/>
              </w:rPr>
            </w:pPr>
            <w:r>
              <w:rPr>
                <w:rFonts w:cs="Arial"/>
                <w:color w:val="000000"/>
                <w:sz w:val="20"/>
              </w:rPr>
              <w:t> </w:t>
            </w:r>
          </w:p>
        </w:tc>
        <w:tc>
          <w:tcPr>
            <w:tcW w:w="1701" w:type="dxa"/>
            <w:vAlign w:val="center"/>
          </w:tcPr>
          <w:p w:rsidR="00DD08F0" w:rsidRDefault="00DD08F0" w:rsidP="00DD08F0">
            <w:pPr>
              <w:jc w:val="center"/>
              <w:rPr>
                <w:rFonts w:cs="Arial"/>
                <w:color w:val="000000"/>
                <w:sz w:val="20"/>
              </w:rPr>
            </w:pPr>
            <w:r>
              <w:rPr>
                <w:rFonts w:cs="Arial"/>
                <w:color w:val="000000"/>
                <w:sz w:val="20"/>
              </w:rPr>
              <w:t>24729,98</w:t>
            </w:r>
          </w:p>
        </w:tc>
        <w:tc>
          <w:tcPr>
            <w:tcW w:w="2622" w:type="dxa"/>
            <w:vAlign w:val="center"/>
          </w:tcPr>
          <w:p w:rsidR="00DD08F0" w:rsidRDefault="00DD08F0" w:rsidP="00DD08F0">
            <w:pPr>
              <w:jc w:val="center"/>
              <w:rPr>
                <w:rFonts w:cs="Arial"/>
                <w:color w:val="000000"/>
                <w:sz w:val="20"/>
              </w:rPr>
            </w:pPr>
            <w:r>
              <w:rPr>
                <w:rFonts w:cs="Arial"/>
                <w:color w:val="000000"/>
                <w:sz w:val="20"/>
              </w:rPr>
              <w:t>Sallem</w:t>
            </w:r>
          </w:p>
        </w:tc>
        <w:tc>
          <w:tcPr>
            <w:tcW w:w="2623" w:type="dxa"/>
            <w:vAlign w:val="center"/>
          </w:tcPr>
          <w:p w:rsidR="00DD08F0" w:rsidRDefault="00DD08F0" w:rsidP="00DD08F0">
            <w:pPr>
              <w:jc w:val="center"/>
              <w:rPr>
                <w:rFonts w:cs="Arial"/>
                <w:color w:val="000000"/>
                <w:sz w:val="20"/>
              </w:rPr>
            </w:pPr>
            <w:r>
              <w:rPr>
                <w:rFonts w:cs="Arial"/>
                <w:color w:val="000000"/>
                <w:sz w:val="20"/>
              </w:rPr>
              <w:t>AT000TUN00023</w:t>
            </w:r>
          </w:p>
        </w:tc>
      </w:tr>
    </w:tbl>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531119"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871"/>
      </w:tblGrid>
      <w:tr w:rsidR="00DD08F0" w:rsidRPr="00E43050" w:rsidTr="00DD08F0">
        <w:trPr>
          <w:cantSplit/>
          <w:trHeight w:val="331"/>
          <w:tblHeader/>
        </w:trPr>
        <w:tc>
          <w:tcPr>
            <w:tcW w:w="8789" w:type="dxa"/>
            <w:vMerge w:val="restart"/>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Non-conformités potentielles</w:t>
            </w:r>
          </w:p>
        </w:tc>
        <w:tc>
          <w:tcPr>
            <w:tcW w:w="1871" w:type="dxa"/>
            <w:shd w:val="clear" w:color="auto" w:fill="auto"/>
            <w:noWrap/>
            <w:vAlign w:val="center"/>
            <w:hideMark/>
          </w:tcPr>
          <w:p w:rsidR="00DD08F0" w:rsidRDefault="00DD08F0" w:rsidP="00AE3CB1">
            <w:pPr>
              <w:jc w:val="center"/>
              <w:rPr>
                <w:rFonts w:cs="Arial"/>
                <w:bCs/>
                <w:color w:val="000000"/>
                <w:sz w:val="20"/>
                <w:lang w:val="fr-FR"/>
              </w:rPr>
            </w:pPr>
            <w:r>
              <w:rPr>
                <w:rFonts w:cs="Arial"/>
                <w:bCs/>
                <w:color w:val="000000"/>
                <w:sz w:val="20"/>
                <w:lang w:val="fr-FR"/>
              </w:rPr>
              <w:t>Numéro de l’opération</w:t>
            </w:r>
          </w:p>
        </w:tc>
      </w:tr>
      <w:tr w:rsidR="00DD08F0" w:rsidRPr="00E43050" w:rsidTr="00DD08F0">
        <w:trPr>
          <w:cantSplit/>
          <w:trHeight w:val="331"/>
          <w:tblHeader/>
        </w:trPr>
        <w:tc>
          <w:tcPr>
            <w:tcW w:w="8789" w:type="dxa"/>
            <w:vMerge/>
            <w:shd w:val="clear" w:color="auto" w:fill="auto"/>
            <w:noWrap/>
            <w:vAlign w:val="center"/>
          </w:tcPr>
          <w:p w:rsidR="00DD08F0" w:rsidRPr="00E43050" w:rsidRDefault="00DD08F0" w:rsidP="00A012B9">
            <w:pPr>
              <w:rPr>
                <w:rFonts w:cs="Arial"/>
                <w:color w:val="000000"/>
                <w:sz w:val="20"/>
                <w:lang w:val="fr-FR"/>
              </w:rPr>
            </w:pPr>
          </w:p>
        </w:tc>
        <w:tc>
          <w:tcPr>
            <w:tcW w:w="1871" w:type="dxa"/>
            <w:shd w:val="clear" w:color="auto" w:fill="auto"/>
            <w:noWrap/>
            <w:vAlign w:val="center"/>
          </w:tcPr>
          <w:p w:rsidR="00DD08F0" w:rsidRDefault="00DD08F0" w:rsidP="00AE3CB1">
            <w:pPr>
              <w:jc w:val="center"/>
              <w:rPr>
                <w:rFonts w:cs="Arial"/>
                <w:bCs/>
                <w:color w:val="000000"/>
                <w:sz w:val="20"/>
                <w:lang w:val="fr-FR"/>
              </w:rPr>
            </w:pPr>
            <w:r>
              <w:rPr>
                <w:rFonts w:cs="Arial"/>
                <w:bCs/>
                <w:color w:val="000000"/>
                <w:sz w:val="20"/>
                <w:lang w:val="fr-FR"/>
              </w:rPr>
              <w:t>1</w:t>
            </w:r>
          </w:p>
        </w:tc>
      </w:tr>
      <w:tr w:rsidR="00DD08F0" w:rsidRPr="00531119"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Refus d’accès aux moyens de communication</w:t>
            </w:r>
          </w:p>
        </w:tc>
        <w:tc>
          <w:tcPr>
            <w:tcW w:w="1871" w:type="dxa"/>
            <w:shd w:val="clear" w:color="auto" w:fill="auto"/>
            <w:noWrap/>
            <w:vAlign w:val="center"/>
          </w:tcPr>
          <w:p w:rsidR="00DD08F0" w:rsidRPr="00AE3CB1" w:rsidRDefault="00DD08F0" w:rsidP="00AE3CB1">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871" w:type="dxa"/>
            <w:shd w:val="clear" w:color="auto" w:fill="auto"/>
            <w:noWrap/>
            <w:vAlign w:val="center"/>
          </w:tcPr>
          <w:p w:rsidR="00DD08F0" w:rsidRPr="00AE3CB1" w:rsidRDefault="00DD08F0" w:rsidP="00AE3CB1">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Transbordement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871" w:type="dxa"/>
            <w:shd w:val="clear" w:color="auto" w:fill="auto"/>
            <w:noWrap/>
            <w:vAlign w:val="center"/>
          </w:tcPr>
          <w:p w:rsidR="00DD08F0" w:rsidRPr="005A2AF8"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Débarquement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Poisson sous la taille ou le poids minimum capturé ou transféré</w:t>
            </w:r>
          </w:p>
        </w:tc>
        <w:tc>
          <w:tcPr>
            <w:tcW w:w="1871" w:type="dxa"/>
            <w:shd w:val="clear" w:color="auto" w:fill="auto"/>
            <w:noWrap/>
            <w:vAlign w:val="center"/>
          </w:tcPr>
          <w:p w:rsidR="00DD08F0" w:rsidRPr="00AE3CB1" w:rsidRDefault="00DD08F0" w:rsidP="00AE3CB1">
            <w:pPr>
              <w:jc w:val="center"/>
              <w:rPr>
                <w:lang w:val="fr-FR"/>
              </w:rPr>
            </w:pPr>
          </w:p>
        </w:tc>
      </w:tr>
      <w:tr w:rsidR="00DD08F0" w:rsidRPr="00531119"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871" w:type="dxa"/>
            <w:shd w:val="clear" w:color="auto" w:fill="auto"/>
            <w:noWrap/>
            <w:vAlign w:val="center"/>
          </w:tcPr>
          <w:p w:rsidR="00DD08F0" w:rsidRPr="00AE3CB1" w:rsidRDefault="00DD08F0" w:rsidP="00AE3CB1">
            <w:pPr>
              <w:jc w:val="center"/>
              <w:rPr>
                <w:lang w:val="fr-FR"/>
              </w:rPr>
            </w:pPr>
          </w:p>
        </w:tc>
      </w:tr>
      <w:tr w:rsidR="00DD08F0" w:rsidRPr="00531119"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BCD électronique (eBCD) non produit</w:t>
            </w:r>
          </w:p>
        </w:tc>
        <w:tc>
          <w:tcPr>
            <w:tcW w:w="1871" w:type="dxa"/>
            <w:shd w:val="clear" w:color="auto" w:fill="auto"/>
            <w:noWrap/>
            <w:vAlign w:val="center"/>
          </w:tcPr>
          <w:p w:rsidR="00DD08F0" w:rsidRPr="00AE3CB1" w:rsidRDefault="00DD08F0" w:rsidP="00AE3CB1">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tcPr>
          <w:p w:rsidR="00DD08F0" w:rsidRPr="00E43050" w:rsidRDefault="00DD08F0" w:rsidP="00DD08F0">
            <w:pPr>
              <w:rPr>
                <w:rFonts w:cs="Arial"/>
                <w:color w:val="000000"/>
                <w:sz w:val="20"/>
                <w:lang w:val="fr-FR"/>
              </w:rPr>
            </w:pPr>
            <w:r>
              <w:rPr>
                <w:rFonts w:cs="Arial"/>
                <w:color w:val="000000"/>
                <w:sz w:val="20"/>
                <w:lang w:val="fr-FR"/>
              </w:rPr>
              <w:t>Pas d’enregistrement fait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E43050"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Transfert non filmé</w:t>
            </w:r>
          </w:p>
        </w:tc>
        <w:tc>
          <w:tcPr>
            <w:tcW w:w="1871" w:type="dxa"/>
            <w:shd w:val="clear" w:color="auto" w:fill="auto"/>
            <w:noWrap/>
            <w:vAlign w:val="center"/>
          </w:tcPr>
          <w:p w:rsidR="00DD08F0" w:rsidRDefault="00DD08F0" w:rsidP="00DD08F0">
            <w:pPr>
              <w:jc w:val="center"/>
            </w:pPr>
          </w:p>
        </w:tc>
      </w:tr>
      <w:tr w:rsidR="00DD08F0" w:rsidRPr="00531119" w:rsidTr="00DD08F0">
        <w:trPr>
          <w:trHeight w:val="331"/>
        </w:trPr>
        <w:tc>
          <w:tcPr>
            <w:tcW w:w="8789" w:type="dxa"/>
            <w:shd w:val="clear" w:color="auto" w:fill="auto"/>
            <w:vAlign w:val="center"/>
            <w:hideMark/>
          </w:tcPr>
          <w:p w:rsidR="00DD08F0" w:rsidRPr="00E43050" w:rsidRDefault="00DD08F0"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 pas le transfert à 100 % (coupure, porte non visible,…)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non filmée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non remis à l’eau malgré un 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531119" w:rsidTr="00DD08F0">
        <w:trPr>
          <w:trHeight w:val="331"/>
        </w:trPr>
        <w:tc>
          <w:tcPr>
            <w:tcW w:w="8789" w:type="dxa"/>
            <w:shd w:val="clear" w:color="auto" w:fill="auto"/>
            <w:noWrap/>
            <w:vAlign w:val="center"/>
          </w:tcPr>
          <w:p w:rsidR="00DD08F0" w:rsidRPr="005A2AF8" w:rsidRDefault="00DD08F0" w:rsidP="00DD08F0">
            <w:pPr>
              <w:rPr>
                <w:rFonts w:cs="Arial"/>
                <w:bCs/>
                <w:color w:val="000000"/>
                <w:sz w:val="20"/>
                <w:lang w:val="fr-FR"/>
              </w:rPr>
            </w:pPr>
            <w:r>
              <w:rPr>
                <w:rFonts w:cs="Arial"/>
                <w:bCs/>
                <w:color w:val="000000"/>
                <w:sz w:val="20"/>
                <w:lang w:val="fr-FR"/>
              </w:rPr>
              <w:t>Transbordement en mer entre d’autres navires</w:t>
            </w:r>
          </w:p>
        </w:tc>
        <w:tc>
          <w:tcPr>
            <w:tcW w:w="1871" w:type="dxa"/>
            <w:shd w:val="clear" w:color="auto" w:fill="auto"/>
            <w:noWrap/>
            <w:vAlign w:val="center"/>
          </w:tcPr>
          <w:p w:rsidR="00DD08F0" w:rsidRPr="005A2AF8" w:rsidRDefault="00DD08F0" w:rsidP="00DD08F0">
            <w:pPr>
              <w:jc w:val="center"/>
              <w:rPr>
                <w:lang w:val="fr-FR"/>
              </w:rPr>
            </w:pPr>
          </w:p>
        </w:tc>
      </w:tr>
      <w:tr w:rsidR="00DD08F0" w:rsidRPr="00163B9F" w:rsidTr="00DD08F0">
        <w:trPr>
          <w:trHeight w:val="331"/>
        </w:trPr>
        <w:tc>
          <w:tcPr>
            <w:tcW w:w="8789" w:type="dxa"/>
            <w:shd w:val="clear" w:color="auto" w:fill="auto"/>
            <w:noWrap/>
            <w:vAlign w:val="center"/>
          </w:tcPr>
          <w:p w:rsidR="00DD08F0" w:rsidRPr="00E43050" w:rsidRDefault="00DD08F0" w:rsidP="00A012B9">
            <w:pPr>
              <w:rPr>
                <w:rFonts w:cs="Arial"/>
                <w:color w:val="000000"/>
                <w:sz w:val="20"/>
                <w:lang w:val="fr-FR"/>
              </w:rPr>
            </w:pPr>
            <w:r>
              <w:rPr>
                <w:rFonts w:cs="Arial"/>
                <w:color w:val="000000"/>
                <w:sz w:val="20"/>
                <w:lang w:val="fr-FR"/>
              </w:rPr>
              <w:t>Autres</w:t>
            </w:r>
          </w:p>
        </w:tc>
        <w:tc>
          <w:tcPr>
            <w:tcW w:w="1871" w:type="dxa"/>
            <w:shd w:val="clear" w:color="auto" w:fill="auto"/>
            <w:noWrap/>
            <w:vAlign w:val="center"/>
          </w:tcPr>
          <w:p w:rsidR="00DD08F0" w:rsidRPr="00AE3CB1" w:rsidRDefault="00DD08F0"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DD08F0" w:rsidRDefault="00DD08F0" w:rsidP="00954546">
      <w:pPr>
        <w:pStyle w:val="BodyText"/>
        <w:spacing w:line="240" w:lineRule="atLeast"/>
        <w:rPr>
          <w:rFonts w:cs="Arial"/>
          <w:bCs/>
          <w:sz w:val="20"/>
          <w:lang w:val="fr-FR"/>
        </w:rPr>
      </w:pPr>
      <w:r>
        <w:rPr>
          <w:rFonts w:cs="Arial"/>
          <w:bCs/>
          <w:sz w:val="20"/>
          <w:lang w:val="fr-FR"/>
        </w:rPr>
        <w:t>Transmis le 03/06</w:t>
      </w:r>
      <w:r w:rsidR="008074E2">
        <w:rPr>
          <w:rFonts w:cs="Arial"/>
          <w:bCs/>
          <w:sz w:val="20"/>
          <w:lang w:val="fr-FR"/>
        </w:rPr>
        <w:t>/2017</w:t>
      </w:r>
      <w:r>
        <w:rPr>
          <w:rFonts w:cs="Arial"/>
          <w:bCs/>
          <w:sz w:val="20"/>
          <w:lang w:val="fr-FR"/>
        </w:rPr>
        <w:t> :</w:t>
      </w:r>
    </w:p>
    <w:p w:rsidR="00DD08F0" w:rsidRDefault="00DD08F0" w:rsidP="00954546">
      <w:pPr>
        <w:pStyle w:val="BodyText"/>
        <w:spacing w:line="240" w:lineRule="atLeast"/>
        <w:rPr>
          <w:rFonts w:cs="Arial"/>
          <w:bCs/>
          <w:sz w:val="20"/>
          <w:lang w:val="fr-FR"/>
        </w:rPr>
      </w:pPr>
    </w:p>
    <w:p w:rsidR="00DD08F0" w:rsidRDefault="00DD08F0" w:rsidP="00DD08F0">
      <w:pPr>
        <w:pStyle w:val="xmsonormal"/>
        <w:rPr>
          <w:rFonts w:ascii="Arial Narrow" w:hAnsi="Arial Narrow"/>
          <w:color w:val="000000"/>
          <w:sz w:val="22"/>
          <w:szCs w:val="22"/>
        </w:rPr>
      </w:pPr>
      <w:r>
        <w:rPr>
          <w:rFonts w:ascii="Arial Narrow" w:hAnsi="Arial Narrow"/>
          <w:color w:val="000000"/>
          <w:sz w:val="22"/>
          <w:szCs w:val="22"/>
        </w:rPr>
        <w:t>Cette PNC est en lien avec le remplissage du carnet de pêche :</w:t>
      </w:r>
    </w:p>
    <w:p w:rsidR="00DD08F0" w:rsidRDefault="00DD08F0" w:rsidP="00DD08F0">
      <w:pPr>
        <w:pStyle w:val="xmsonormal"/>
        <w:numPr>
          <w:ilvl w:val="0"/>
          <w:numId w:val="30"/>
        </w:numPr>
        <w:rPr>
          <w:rFonts w:ascii="Arial Narrow" w:hAnsi="Arial Narrow"/>
          <w:color w:val="000000"/>
          <w:sz w:val="22"/>
          <w:szCs w:val="22"/>
        </w:rPr>
      </w:pPr>
      <w:r>
        <w:rPr>
          <w:rFonts w:ascii="Arial Narrow" w:hAnsi="Arial Narrow"/>
          <w:color w:val="000000"/>
          <w:sz w:val="22"/>
          <w:szCs w:val="22"/>
        </w:rPr>
        <w:t xml:space="preserve">Le 01/06/2017 suite au transfert réalisé par le navire </w:t>
      </w:r>
      <w:r w:rsidR="00531119">
        <w:rPr>
          <w:rFonts w:ascii="Arial Narrow" w:hAnsi="Arial Narrow"/>
          <w:color w:val="000000"/>
          <w:sz w:val="22"/>
          <w:szCs w:val="22"/>
        </w:rPr>
        <w:t>xxx</w:t>
      </w:r>
      <w:r>
        <w:rPr>
          <w:rFonts w:ascii="Arial Narrow" w:hAnsi="Arial Narrow"/>
          <w:color w:val="000000"/>
          <w:sz w:val="22"/>
          <w:szCs w:val="22"/>
        </w:rPr>
        <w:t xml:space="preserve">, le capitaine du navire </w:t>
      </w:r>
      <w:r w:rsidR="00531119">
        <w:rPr>
          <w:rFonts w:ascii="Arial Narrow" w:hAnsi="Arial Narrow"/>
          <w:color w:val="000000"/>
          <w:sz w:val="22"/>
          <w:szCs w:val="22"/>
        </w:rPr>
        <w:t>yyy</w:t>
      </w:r>
      <w:r>
        <w:rPr>
          <w:rFonts w:ascii="Arial Narrow" w:hAnsi="Arial Narrow"/>
          <w:color w:val="000000"/>
          <w:sz w:val="22"/>
          <w:szCs w:val="22"/>
        </w:rPr>
        <w:t xml:space="preserve"> a mentionné dans la case de quantité hissé à bord (Section 5 du carnet de pêche) la q</w:t>
      </w:r>
      <w:r w:rsidR="00531119">
        <w:rPr>
          <w:rFonts w:ascii="Arial Narrow" w:hAnsi="Arial Narrow"/>
          <w:color w:val="000000"/>
          <w:sz w:val="22"/>
          <w:szCs w:val="22"/>
        </w:rPr>
        <w:t>uantité hissé à bord du navire xxxx</w:t>
      </w:r>
      <w:r>
        <w:rPr>
          <w:rFonts w:ascii="Arial Narrow" w:hAnsi="Arial Narrow"/>
          <w:color w:val="000000"/>
          <w:sz w:val="22"/>
          <w:szCs w:val="22"/>
        </w:rPr>
        <w:t xml:space="preserve"> et non pas la quantité hissée à bord du </w:t>
      </w:r>
      <w:r w:rsidR="00531119">
        <w:rPr>
          <w:rFonts w:ascii="Arial Narrow" w:hAnsi="Arial Narrow"/>
          <w:color w:val="000000"/>
          <w:sz w:val="22"/>
          <w:szCs w:val="22"/>
        </w:rPr>
        <w:t>yyy</w:t>
      </w:r>
      <w:r>
        <w:rPr>
          <w:rFonts w:ascii="Arial Narrow" w:hAnsi="Arial Narrow"/>
          <w:color w:val="000000"/>
          <w:sz w:val="22"/>
          <w:szCs w:val="22"/>
        </w:rPr>
        <w:t xml:space="preserve"> (à savoir 0).</w:t>
      </w:r>
    </w:p>
    <w:p w:rsidR="00DD08F0" w:rsidRPr="00DD08F0" w:rsidRDefault="00DD08F0" w:rsidP="00DD08F0">
      <w:pPr>
        <w:pStyle w:val="xmsonormal"/>
        <w:numPr>
          <w:ilvl w:val="0"/>
          <w:numId w:val="30"/>
        </w:numPr>
        <w:rPr>
          <w:rFonts w:ascii="Arial Narrow" w:hAnsi="Arial Narrow"/>
          <w:color w:val="000000"/>
          <w:sz w:val="22"/>
          <w:szCs w:val="22"/>
        </w:rPr>
      </w:pPr>
      <w:r>
        <w:rPr>
          <w:rFonts w:ascii="Arial Narrow" w:hAnsi="Arial Narrow"/>
          <w:color w:val="000000"/>
          <w:sz w:val="22"/>
          <w:szCs w:val="22"/>
        </w:rPr>
        <w:t>Dans les pages relatives aux captures effectuées par l'autre navire</w:t>
      </w:r>
      <w:r w:rsidR="00531119">
        <w:rPr>
          <w:rFonts w:ascii="Arial Narrow" w:hAnsi="Arial Narrow"/>
          <w:color w:val="000000"/>
          <w:sz w:val="22"/>
          <w:szCs w:val="22"/>
        </w:rPr>
        <w:t xml:space="preserve"> (xxx</w:t>
      </w:r>
      <w:r>
        <w:rPr>
          <w:rFonts w:ascii="Arial Narrow" w:hAnsi="Arial Narrow"/>
          <w:color w:val="000000"/>
          <w:sz w:val="22"/>
          <w:szCs w:val="22"/>
        </w:rPr>
        <w:t xml:space="preserve">) la position à midi du </w:t>
      </w:r>
      <w:r w:rsidR="00531119">
        <w:rPr>
          <w:rFonts w:ascii="Arial Narrow" w:hAnsi="Arial Narrow"/>
          <w:color w:val="000000"/>
          <w:sz w:val="22"/>
          <w:szCs w:val="22"/>
        </w:rPr>
        <w:t>yyy</w:t>
      </w:r>
      <w:r>
        <w:rPr>
          <w:rFonts w:ascii="Arial Narrow" w:hAnsi="Arial Narrow"/>
          <w:color w:val="000000"/>
          <w:sz w:val="22"/>
          <w:szCs w:val="22"/>
        </w:rPr>
        <w:t xml:space="preserve"> est systématiquement manquante et il est mentionné dans l'activité du navire "pêche" alors même qu’aucune opération de pêche n’a été réalisée par le navire.</w:t>
      </w:r>
    </w:p>
    <w:p w:rsidR="00DD08F0" w:rsidRPr="00F27356" w:rsidRDefault="00DD08F0"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lastRenderedPageBreak/>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DD08F0" w:rsidP="00DD08F0">
            <w:pPr>
              <w:jc w:val="center"/>
              <w:rPr>
                <w:rFonts w:cs="Arial"/>
                <w:color w:val="000000"/>
                <w:sz w:val="20"/>
                <w:lang w:val="fr-FR"/>
              </w:rPr>
            </w:pPr>
            <w:r>
              <w:rPr>
                <w:rFonts w:cs="Arial"/>
                <w:color w:val="000000"/>
                <w:sz w:val="20"/>
              </w:rPr>
              <w:t>4</w:t>
            </w:r>
          </w:p>
        </w:tc>
        <w:tc>
          <w:tcPr>
            <w:tcW w:w="2552" w:type="dxa"/>
            <w:vAlign w:val="center"/>
          </w:tcPr>
          <w:p w:rsidR="00DD08F0" w:rsidRDefault="008074E2" w:rsidP="00DD08F0">
            <w:pPr>
              <w:jc w:val="center"/>
              <w:rPr>
                <w:rFonts w:cs="Arial"/>
                <w:color w:val="000000"/>
                <w:sz w:val="20"/>
              </w:rPr>
            </w:pPr>
            <w:r>
              <w:rPr>
                <w:rFonts w:cs="Arial"/>
                <w:color w:val="000000"/>
                <w:sz w:val="20"/>
              </w:rPr>
              <w:t>Oui</w:t>
            </w:r>
          </w:p>
        </w:tc>
        <w:tc>
          <w:tcPr>
            <w:tcW w:w="1843" w:type="dxa"/>
            <w:vAlign w:val="center"/>
          </w:tcPr>
          <w:p w:rsidR="00DD08F0" w:rsidRDefault="00DD08F0" w:rsidP="00DD08F0">
            <w:pPr>
              <w:jc w:val="center"/>
              <w:rPr>
                <w:rFonts w:cs="Arial"/>
                <w:color w:val="000000"/>
                <w:sz w:val="20"/>
              </w:rPr>
            </w:pPr>
            <w:r>
              <w:rPr>
                <w:rFonts w:cs="Arial"/>
                <w:color w:val="000000"/>
                <w:sz w:val="20"/>
              </w:rPr>
              <w:t>2</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DD08F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08F0" w:rsidRDefault="00DD08F0" w:rsidP="00DD08F0">
            <w:pPr>
              <w:jc w:val="center"/>
              <w:rPr>
                <w:rFonts w:cs="Arial"/>
                <w:color w:val="000000"/>
                <w:sz w:val="20"/>
                <w:lang w:val="fr-FR"/>
              </w:rPr>
            </w:pPr>
            <w:r>
              <w:rPr>
                <w:rFonts w:cs="Arial"/>
                <w:color w:val="000000"/>
                <w:sz w:val="20"/>
              </w:rPr>
              <w:t>Sallem</w:t>
            </w:r>
          </w:p>
        </w:tc>
        <w:tc>
          <w:tcPr>
            <w:tcW w:w="2208" w:type="dxa"/>
            <w:tcBorders>
              <w:top w:val="single" w:sz="8" w:space="0" w:color="auto"/>
              <w:left w:val="single" w:sz="4" w:space="0" w:color="auto"/>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AT000TUN00023</w:t>
            </w:r>
          </w:p>
        </w:tc>
        <w:tc>
          <w:tcPr>
            <w:tcW w:w="1183" w:type="dxa"/>
            <w:gridSpan w:val="2"/>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 </w:t>
            </w:r>
          </w:p>
        </w:tc>
      </w:tr>
      <w:tr w:rsidR="00DD08F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08F0" w:rsidRDefault="00DD08F0" w:rsidP="00DD08F0">
            <w:pPr>
              <w:jc w:val="center"/>
              <w:rPr>
                <w:rFonts w:cs="Arial"/>
                <w:color w:val="000000"/>
                <w:sz w:val="20"/>
              </w:rPr>
            </w:pPr>
            <w:r>
              <w:rPr>
                <w:rFonts w:cs="Arial"/>
                <w:color w:val="000000"/>
                <w:sz w:val="20"/>
              </w:rPr>
              <w:t>Abou chama</w:t>
            </w:r>
          </w:p>
        </w:tc>
        <w:tc>
          <w:tcPr>
            <w:tcW w:w="2208" w:type="dxa"/>
            <w:tcBorders>
              <w:top w:val="single" w:sz="8" w:space="0" w:color="auto"/>
              <w:left w:val="single" w:sz="4" w:space="0" w:color="auto"/>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3V3509</w:t>
            </w:r>
          </w:p>
        </w:tc>
        <w:tc>
          <w:tcPr>
            <w:tcW w:w="2693"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 </w:t>
            </w:r>
          </w:p>
        </w:tc>
      </w:tr>
      <w:tr w:rsidR="00DD08F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08F0" w:rsidRDefault="00DD08F0" w:rsidP="00DD08F0">
            <w:pPr>
              <w:jc w:val="center"/>
              <w:rPr>
                <w:rFonts w:cs="Arial"/>
                <w:color w:val="000000"/>
                <w:sz w:val="20"/>
              </w:rPr>
            </w:pPr>
            <w:r>
              <w:rPr>
                <w:rFonts w:cs="Arial"/>
                <w:color w:val="000000"/>
                <w:sz w:val="20"/>
              </w:rPr>
              <w:t>mohamed adem</w:t>
            </w:r>
          </w:p>
        </w:tc>
        <w:tc>
          <w:tcPr>
            <w:tcW w:w="2208" w:type="dxa"/>
            <w:tcBorders>
              <w:top w:val="single" w:sz="8" w:space="0" w:color="auto"/>
              <w:left w:val="single" w:sz="4" w:space="0" w:color="auto"/>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AT000TUN00012</w:t>
            </w:r>
          </w:p>
        </w:tc>
        <w:tc>
          <w:tcPr>
            <w:tcW w:w="1183" w:type="dxa"/>
            <w:gridSpan w:val="2"/>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3V4039</w:t>
            </w:r>
          </w:p>
        </w:tc>
        <w:tc>
          <w:tcPr>
            <w:tcW w:w="2693"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r>
              <w:rPr>
                <w:rFonts w:cs="Arial"/>
                <w:color w:val="000000"/>
                <w:sz w:val="20"/>
              </w:rPr>
              <w:t> </w:t>
            </w:r>
          </w:p>
        </w:tc>
      </w:tr>
      <w:tr w:rsidR="00DD08F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08F0" w:rsidRDefault="001851B6" w:rsidP="00DD08F0">
            <w:pPr>
              <w:jc w:val="center"/>
              <w:rPr>
                <w:rFonts w:cs="Arial"/>
                <w:color w:val="000000"/>
                <w:sz w:val="20"/>
              </w:rPr>
            </w:pPr>
            <w:r>
              <w:rPr>
                <w:rFonts w:cs="Arial"/>
                <w:color w:val="000000"/>
                <w:sz w:val="20"/>
              </w:rPr>
              <w:t>Neemat Allah</w:t>
            </w:r>
          </w:p>
        </w:tc>
        <w:tc>
          <w:tcPr>
            <w:tcW w:w="2208" w:type="dxa"/>
            <w:tcBorders>
              <w:top w:val="single" w:sz="8" w:space="0" w:color="auto"/>
              <w:left w:val="single" w:sz="4" w:space="0" w:color="auto"/>
              <w:bottom w:val="single" w:sz="4" w:space="0" w:color="auto"/>
              <w:right w:val="single" w:sz="4" w:space="0" w:color="auto"/>
            </w:tcBorders>
            <w:noWrap/>
            <w:vAlign w:val="center"/>
          </w:tcPr>
          <w:p w:rsidR="00DD08F0" w:rsidRDefault="001851B6" w:rsidP="00DD08F0">
            <w:pPr>
              <w:jc w:val="center"/>
              <w:rPr>
                <w:rFonts w:cs="Arial"/>
                <w:color w:val="000000"/>
                <w:sz w:val="20"/>
              </w:rPr>
            </w:pPr>
            <w:r w:rsidRPr="001851B6">
              <w:rPr>
                <w:rFonts w:cs="Arial"/>
                <w:color w:val="000000"/>
                <w:sz w:val="20"/>
              </w:rPr>
              <w:t>AT000TUN00077</w:t>
            </w:r>
          </w:p>
        </w:tc>
        <w:tc>
          <w:tcPr>
            <w:tcW w:w="1183" w:type="dxa"/>
            <w:gridSpan w:val="2"/>
            <w:tcBorders>
              <w:top w:val="single" w:sz="8" w:space="0" w:color="auto"/>
              <w:left w:val="nil"/>
              <w:bottom w:val="single" w:sz="4" w:space="0" w:color="auto"/>
              <w:right w:val="single" w:sz="4" w:space="0" w:color="auto"/>
            </w:tcBorders>
            <w:noWrap/>
            <w:vAlign w:val="center"/>
          </w:tcPr>
          <w:p w:rsidR="00DD08F0" w:rsidRDefault="001851B6" w:rsidP="00DD08F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DD08F0" w:rsidRDefault="001851B6" w:rsidP="00DD08F0">
            <w:pPr>
              <w:jc w:val="center"/>
              <w:rPr>
                <w:rFonts w:cs="Arial"/>
                <w:color w:val="000000"/>
                <w:sz w:val="20"/>
              </w:rPr>
            </w:pPr>
            <w:r w:rsidRPr="001851B6">
              <w:rPr>
                <w:rFonts w:cs="Arial"/>
                <w:color w:val="000000"/>
                <w:sz w:val="20"/>
              </w:rPr>
              <w:t>3V4143</w:t>
            </w:r>
          </w:p>
        </w:tc>
        <w:tc>
          <w:tcPr>
            <w:tcW w:w="2693" w:type="dxa"/>
            <w:tcBorders>
              <w:top w:val="single" w:sz="8" w:space="0" w:color="auto"/>
              <w:left w:val="nil"/>
              <w:bottom w:val="single" w:sz="4" w:space="0" w:color="auto"/>
              <w:right w:val="single" w:sz="4" w:space="0" w:color="auto"/>
            </w:tcBorders>
            <w:noWrap/>
            <w:vAlign w:val="center"/>
          </w:tcPr>
          <w:p w:rsidR="00DD08F0" w:rsidRDefault="001851B6" w:rsidP="00DD08F0">
            <w:pPr>
              <w:jc w:val="center"/>
              <w:rPr>
                <w:rFonts w:cs="Arial"/>
                <w:color w:val="000000"/>
                <w:sz w:val="20"/>
              </w:rPr>
            </w:pPr>
            <w:r>
              <w:rPr>
                <w:rFonts w:cs="Arial"/>
                <w:color w:val="000000"/>
                <w:sz w:val="20"/>
              </w:rPr>
              <w:t>Diving</w:t>
            </w:r>
          </w:p>
        </w:tc>
        <w:tc>
          <w:tcPr>
            <w:tcW w:w="4018"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p>
        </w:tc>
      </w:tr>
      <w:tr w:rsidR="00DD08F0"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08F0" w:rsidRDefault="001851B6" w:rsidP="00DD08F0">
            <w:pPr>
              <w:jc w:val="center"/>
              <w:rPr>
                <w:rFonts w:cs="Arial"/>
                <w:color w:val="000000"/>
                <w:sz w:val="20"/>
              </w:rPr>
            </w:pPr>
            <w:r>
              <w:rPr>
                <w:rFonts w:cs="Arial"/>
                <w:color w:val="000000"/>
                <w:sz w:val="20"/>
              </w:rPr>
              <w:t>Zina</w:t>
            </w:r>
          </w:p>
        </w:tc>
        <w:tc>
          <w:tcPr>
            <w:tcW w:w="2208" w:type="dxa"/>
            <w:tcBorders>
              <w:top w:val="single" w:sz="8" w:space="0" w:color="auto"/>
              <w:left w:val="single" w:sz="4" w:space="0" w:color="auto"/>
              <w:bottom w:val="single" w:sz="4" w:space="0" w:color="auto"/>
              <w:right w:val="single" w:sz="4" w:space="0" w:color="auto"/>
            </w:tcBorders>
            <w:noWrap/>
            <w:vAlign w:val="center"/>
          </w:tcPr>
          <w:p w:rsidR="00DD08F0" w:rsidRDefault="001851B6" w:rsidP="00DD08F0">
            <w:pPr>
              <w:jc w:val="center"/>
              <w:rPr>
                <w:rFonts w:cs="Arial"/>
                <w:color w:val="000000"/>
                <w:sz w:val="20"/>
              </w:rPr>
            </w:pPr>
            <w:r w:rsidRPr="001851B6">
              <w:rPr>
                <w:rFonts w:cs="Arial"/>
                <w:color w:val="000000"/>
                <w:sz w:val="20"/>
              </w:rPr>
              <w:t>AT000TUN00072</w:t>
            </w:r>
          </w:p>
        </w:tc>
        <w:tc>
          <w:tcPr>
            <w:tcW w:w="1183" w:type="dxa"/>
            <w:gridSpan w:val="2"/>
            <w:tcBorders>
              <w:top w:val="single" w:sz="8" w:space="0" w:color="auto"/>
              <w:left w:val="nil"/>
              <w:bottom w:val="single" w:sz="4" w:space="0" w:color="auto"/>
              <w:right w:val="single" w:sz="4" w:space="0" w:color="auto"/>
            </w:tcBorders>
            <w:noWrap/>
            <w:vAlign w:val="center"/>
          </w:tcPr>
          <w:p w:rsidR="00DD08F0" w:rsidRDefault="001851B6" w:rsidP="00DD08F0">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DD08F0" w:rsidRDefault="001851B6" w:rsidP="00DD08F0">
            <w:pPr>
              <w:jc w:val="center"/>
              <w:rPr>
                <w:rFonts w:cs="Arial"/>
                <w:color w:val="000000"/>
                <w:sz w:val="20"/>
              </w:rPr>
            </w:pPr>
            <w:r>
              <w:rPr>
                <w:rFonts w:cs="Arial"/>
                <w:color w:val="000000"/>
                <w:sz w:val="20"/>
              </w:rPr>
              <w:t>3VBG</w:t>
            </w:r>
          </w:p>
        </w:tc>
        <w:tc>
          <w:tcPr>
            <w:tcW w:w="2693"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p>
        </w:tc>
        <w:tc>
          <w:tcPr>
            <w:tcW w:w="4018" w:type="dxa"/>
            <w:tcBorders>
              <w:top w:val="single" w:sz="8" w:space="0" w:color="auto"/>
              <w:left w:val="nil"/>
              <w:bottom w:val="single" w:sz="4" w:space="0" w:color="auto"/>
              <w:right w:val="single" w:sz="4" w:space="0" w:color="auto"/>
            </w:tcBorders>
            <w:noWrap/>
            <w:vAlign w:val="center"/>
          </w:tcPr>
          <w:p w:rsidR="00DD08F0" w:rsidRDefault="00DD08F0" w:rsidP="00DD08F0">
            <w:pPr>
              <w:jc w:val="center"/>
              <w:rPr>
                <w:rFonts w:cs="Arial"/>
                <w:color w:val="000000"/>
                <w:sz w:val="20"/>
              </w:rPr>
            </w:pPr>
          </w:p>
        </w:tc>
      </w:tr>
      <w:tr w:rsidR="00A66865" w:rsidRPr="00531119"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531119"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2C203E">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271" w:rsidRPr="00064508" w:rsidRDefault="00320271" w:rsidP="00064508">
      <w:r>
        <w:separator/>
      </w:r>
    </w:p>
  </w:endnote>
  <w:endnote w:type="continuationSeparator" w:id="0">
    <w:p w:rsidR="00320271" w:rsidRPr="00064508" w:rsidRDefault="0032027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271" w:rsidRPr="00064508" w:rsidRDefault="00320271" w:rsidP="00064508">
      <w:r>
        <w:separator/>
      </w:r>
    </w:p>
  </w:footnote>
  <w:footnote w:type="continuationSeparator" w:id="0">
    <w:p w:rsidR="00320271" w:rsidRPr="00064508" w:rsidRDefault="0032027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6BE5"/>
    <w:rsid w:val="001778D5"/>
    <w:rsid w:val="001851B6"/>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03E"/>
    <w:rsid w:val="002C232C"/>
    <w:rsid w:val="002C5C3B"/>
    <w:rsid w:val="002D01D5"/>
    <w:rsid w:val="002D145E"/>
    <w:rsid w:val="002D38B5"/>
    <w:rsid w:val="002E5A54"/>
    <w:rsid w:val="002E5D79"/>
    <w:rsid w:val="002F3CCE"/>
    <w:rsid w:val="002F4053"/>
    <w:rsid w:val="002F5B58"/>
    <w:rsid w:val="00303B09"/>
    <w:rsid w:val="00315688"/>
    <w:rsid w:val="00320271"/>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31119"/>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4593"/>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074E2"/>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2A3"/>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0399"/>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374FD"/>
    <w:rsid w:val="00D46C7A"/>
    <w:rsid w:val="00D52456"/>
    <w:rsid w:val="00D52FB0"/>
    <w:rsid w:val="00D551BB"/>
    <w:rsid w:val="00D555A9"/>
    <w:rsid w:val="00D612D0"/>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8F0"/>
    <w:rsid w:val="00DD2518"/>
    <w:rsid w:val="00DD3A7F"/>
    <w:rsid w:val="00DD66EE"/>
    <w:rsid w:val="00DE411D"/>
    <w:rsid w:val="00DE6419"/>
    <w:rsid w:val="00DF1340"/>
    <w:rsid w:val="00DF5E51"/>
    <w:rsid w:val="00DF61EF"/>
    <w:rsid w:val="00DF6C06"/>
    <w:rsid w:val="00DF6CAC"/>
    <w:rsid w:val="00DF7A43"/>
    <w:rsid w:val="00E00D32"/>
    <w:rsid w:val="00E100A7"/>
    <w:rsid w:val="00E1373E"/>
    <w:rsid w:val="00E14C5C"/>
    <w:rsid w:val="00E151D3"/>
    <w:rsid w:val="00E15EAA"/>
    <w:rsid w:val="00E200FB"/>
    <w:rsid w:val="00E22C11"/>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932"/>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938373938">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12</Pages>
  <Words>2032</Words>
  <Characters>10652</Characters>
  <Application>Microsoft Office Word</Application>
  <DocSecurity>0</DocSecurity>
  <Lines>88</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38</cp:revision>
  <cp:lastPrinted>2017-06-18T17:33:00Z</cp:lastPrinted>
  <dcterms:created xsi:type="dcterms:W3CDTF">2015-06-30T09:17:00Z</dcterms:created>
  <dcterms:modified xsi:type="dcterms:W3CDTF">2017-09-29T14:04:00Z</dcterms:modified>
</cp:coreProperties>
</file>