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4614E384" w:rsidR="0036413A" w:rsidRPr="00C341A4" w:rsidRDefault="0036413A" w:rsidP="000F72AD">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EF088E">
              <w:rPr>
                <w:rFonts w:cs="Arial"/>
                <w:color w:val="000000" w:themeColor="text1"/>
                <w:sz w:val="20"/>
              </w:rPr>
              <w:t>000EU040</w:t>
            </w:r>
          </w:p>
        </w:tc>
      </w:tr>
      <w:tr w:rsidR="00EF088E" w:rsidRPr="00E14C5C" w14:paraId="690918C0" w14:textId="77777777" w:rsidTr="000F72AD">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EF088E" w:rsidRPr="00E14C5C" w:rsidRDefault="00EF088E" w:rsidP="00EF088E">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3312C15" w:rsidR="00EF088E" w:rsidRPr="00E14C5C" w:rsidRDefault="00EF088E" w:rsidP="00EF088E">
            <w:pPr>
              <w:pStyle w:val="Heading1"/>
              <w:numPr>
                <w:ilvl w:val="0"/>
                <w:numId w:val="0"/>
              </w:numPr>
              <w:rPr>
                <w:rFonts w:cs="Arial"/>
                <w:b w:val="0"/>
                <w:color w:val="000000" w:themeColor="text1"/>
                <w:sz w:val="20"/>
              </w:rPr>
            </w:pPr>
          </w:p>
        </w:tc>
      </w:tr>
      <w:tr w:rsidR="00EF088E" w:rsidRPr="00E14C5C" w14:paraId="3EBCDB52"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EF088E" w:rsidRPr="00E14C5C" w:rsidRDefault="00EF088E" w:rsidP="00EF088E">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50750270" w:rsidR="00EF088E" w:rsidRPr="00E14C5C" w:rsidRDefault="00EF088E" w:rsidP="00EF088E">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F088E" w:rsidRPr="00E14C5C" w14:paraId="3DBE7AAF"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EF088E" w:rsidRPr="00E14C5C" w:rsidRDefault="00EF088E" w:rsidP="00EF088E">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2A2148E2" w:rsidR="00EF088E" w:rsidRPr="00E14C5C" w:rsidRDefault="00EF088E" w:rsidP="00EF088E">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0F72AD" w:rsidRPr="00E14C5C" w14:paraId="5293A383"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0F72AD" w:rsidRPr="00E14C5C" w:rsidRDefault="000F72AD" w:rsidP="000F72AD">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33EB503D" w:rsidR="000F72AD" w:rsidRPr="00E14C5C" w:rsidRDefault="000F72AD" w:rsidP="000F72AD">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F088E" w:rsidRPr="00E14C5C" w14:paraId="01AD1C52"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EF088E" w:rsidRPr="00E14C5C" w:rsidRDefault="00EF088E" w:rsidP="00EF088E">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5720DEC" w:rsidR="00EF088E" w:rsidRPr="00E14C5C" w:rsidRDefault="00EF088E" w:rsidP="00EF088E">
            <w:pPr>
              <w:spacing w:before="240" w:after="240"/>
              <w:rPr>
                <w:rFonts w:cs="Arial"/>
                <w:color w:val="000000" w:themeColor="text1"/>
                <w:sz w:val="20"/>
              </w:rPr>
            </w:pPr>
          </w:p>
        </w:tc>
      </w:tr>
      <w:tr w:rsidR="00EF088E" w:rsidRPr="00E14C5C" w14:paraId="09E70E8A"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EF088E" w:rsidRPr="00E14C5C" w:rsidRDefault="00EF088E" w:rsidP="00EF088E">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4EB9B4E1" w:rsidR="00EF088E" w:rsidRPr="00E14C5C" w:rsidRDefault="00EF088E" w:rsidP="00EF088E">
            <w:pPr>
              <w:spacing w:before="240" w:after="240"/>
              <w:rPr>
                <w:rFonts w:cs="Arial"/>
                <w:color w:val="000000" w:themeColor="text1"/>
                <w:sz w:val="20"/>
              </w:rPr>
            </w:pPr>
            <w:r>
              <w:rPr>
                <w:rFonts w:cs="Arial"/>
                <w:color w:val="000000"/>
                <w:sz w:val="20"/>
              </w:rPr>
              <w:t>15,89</w:t>
            </w:r>
          </w:p>
        </w:tc>
      </w:tr>
      <w:tr w:rsidR="00EF088E" w:rsidRPr="00E14C5C" w14:paraId="326D89E2"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EF088E" w:rsidRPr="00E14C5C" w:rsidRDefault="00EF088E" w:rsidP="00EF088E">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28E19575" w:rsidR="00EF088E" w:rsidRPr="00E14C5C" w:rsidRDefault="00401B28" w:rsidP="00EF088E">
            <w:pPr>
              <w:spacing w:before="240" w:after="240"/>
              <w:rPr>
                <w:rFonts w:cs="Arial"/>
                <w:color w:val="000000" w:themeColor="text1"/>
                <w:sz w:val="20"/>
              </w:rPr>
            </w:pPr>
            <w:r>
              <w:rPr>
                <w:rFonts w:cs="Arial"/>
                <w:color w:val="000000"/>
                <w:sz w:val="20"/>
              </w:rPr>
              <w:t>IRENA GLAVOR</w:t>
            </w:r>
          </w:p>
        </w:tc>
      </w:tr>
      <w:tr w:rsidR="00EF088E" w:rsidRPr="00E14C5C" w14:paraId="6C3BD69F"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EF088E" w:rsidRPr="00E14C5C" w:rsidRDefault="00EF088E" w:rsidP="00EF088E">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5E9AAABC" w:rsidR="00EF088E" w:rsidRPr="00E14C5C" w:rsidRDefault="00EF088E" w:rsidP="00EF088E">
            <w:pPr>
              <w:spacing w:before="240" w:after="240"/>
              <w:rPr>
                <w:rFonts w:cs="Arial"/>
                <w:color w:val="000000" w:themeColor="text1"/>
                <w:sz w:val="20"/>
              </w:rPr>
            </w:pPr>
            <w:r>
              <w:rPr>
                <w:rFonts w:cs="Arial"/>
                <w:color w:val="000000"/>
                <w:sz w:val="20"/>
              </w:rPr>
              <w:t>436</w:t>
            </w:r>
          </w:p>
        </w:tc>
      </w:tr>
      <w:tr w:rsidR="00605754" w:rsidRPr="00E14C5C" w14:paraId="7DCE3F24" w14:textId="77777777" w:rsidTr="00EF088E">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5917453D" w:rsidR="00605754" w:rsidRPr="00E14C5C" w:rsidRDefault="00605754" w:rsidP="000F72AD">
            <w:pPr>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825"/>
        <w:gridCol w:w="2127"/>
        <w:gridCol w:w="1726"/>
        <w:gridCol w:w="2502"/>
      </w:tblGrid>
      <w:tr w:rsidR="00856EFC" w:rsidRPr="00E14C5C" w14:paraId="3CE28F25" w14:textId="77777777" w:rsidTr="000F72AD">
        <w:trPr>
          <w:trHeight w:val="322"/>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0F72AD" w:rsidRPr="00E14C5C" w14:paraId="0F46AA7C" w14:textId="77777777" w:rsidTr="000F72AD">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0CC17C" w14:textId="19AD0E0B" w:rsidR="000F72AD" w:rsidRPr="00E14C5C" w:rsidRDefault="000F72AD" w:rsidP="000F72AD">
            <w:pPr>
              <w:spacing w:before="60" w:after="60"/>
              <w:jc w:val="center"/>
              <w:rPr>
                <w:rFonts w:eastAsiaTheme="minorHAnsi" w:cs="Arial"/>
                <w:sz w:val="20"/>
                <w:lang w:val="en-US"/>
              </w:rPr>
            </w:pPr>
            <w:r>
              <w:rPr>
                <w:rFonts w:eastAsiaTheme="minorHAnsi" w:cs="Arial"/>
                <w:sz w:val="20"/>
                <w:lang w:val="en-US"/>
              </w:rPr>
              <w:t>Training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76CA5" w14:textId="1F008AE6" w:rsidR="000F72AD" w:rsidRPr="00E14C5C" w:rsidRDefault="000F72AD" w:rsidP="000F72AD">
            <w:pPr>
              <w:pStyle w:val="Header"/>
              <w:spacing w:before="60" w:after="60"/>
              <w:jc w:val="center"/>
              <w:rPr>
                <w:rFonts w:ascii="Arial" w:hAnsi="Arial" w:cs="Arial"/>
                <w:szCs w:val="20"/>
              </w:rPr>
            </w:pPr>
            <w:r>
              <w:rPr>
                <w:rFonts w:ascii="Arial" w:hAnsi="Arial" w:cs="Arial"/>
                <w:szCs w:val="20"/>
              </w:rPr>
              <w:t>04/05/2017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BFAB11" w14:textId="72DD574B" w:rsidR="000F72AD" w:rsidRPr="00E14C5C" w:rsidRDefault="000F72AD" w:rsidP="000F72AD">
            <w:pPr>
              <w:pStyle w:val="Header"/>
              <w:spacing w:before="60" w:after="60"/>
              <w:jc w:val="center"/>
              <w:rPr>
                <w:rFonts w:ascii="Arial" w:hAnsi="Arial" w:cs="Arial"/>
                <w:szCs w:val="20"/>
              </w:rPr>
            </w:pPr>
            <w:r>
              <w:rPr>
                <w:rFonts w:ascii="Arial" w:hAnsi="Arial" w:cs="Arial"/>
                <w:szCs w:val="20"/>
              </w:rPr>
              <w:t>08/05/2017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27CB2" w14:textId="306ACBDD" w:rsidR="000F72AD" w:rsidRPr="00E14C5C" w:rsidRDefault="000F72AD" w:rsidP="000F72AD">
            <w:pPr>
              <w:pStyle w:val="Header"/>
              <w:spacing w:before="60" w:after="60"/>
              <w:jc w:val="center"/>
              <w:rPr>
                <w:rFonts w:ascii="Arial" w:hAnsi="Arial" w:cs="Arial"/>
                <w:szCs w:val="20"/>
              </w:rPr>
            </w:pPr>
            <w:r>
              <w:rPr>
                <w:rFonts w:ascii="Arial" w:hAnsi="Arial" w:cs="Arial"/>
                <w:szCs w:val="20"/>
              </w:rPr>
              <w:t>Valencia</w:t>
            </w:r>
          </w:p>
        </w:tc>
      </w:tr>
      <w:tr w:rsidR="000F72AD" w:rsidRPr="00E14C5C" w14:paraId="4DF53EDB" w14:textId="77777777" w:rsidTr="000F72AD">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6C46F" w14:textId="5479367E" w:rsidR="000F72AD" w:rsidRDefault="000F72AD">
            <w:pPr>
              <w:spacing w:before="60" w:after="60"/>
              <w:jc w:val="center"/>
              <w:rPr>
                <w:rFonts w:eastAsiaTheme="minorHAnsi" w:cs="Arial"/>
                <w:sz w:val="20"/>
                <w:lang w:val="en-US"/>
              </w:rPr>
            </w:pPr>
            <w:r>
              <w:rPr>
                <w:rFonts w:eastAsiaTheme="minorHAnsi" w:cs="Arial"/>
                <w:sz w:val="20"/>
                <w:lang w:val="en-US"/>
              </w:rPr>
              <w:t>Travel to the vessel</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CAB110" w14:textId="5C98478B" w:rsidR="000F72AD" w:rsidRDefault="000F72AD" w:rsidP="00EF088E">
            <w:pPr>
              <w:pStyle w:val="Header"/>
              <w:spacing w:before="60" w:after="60"/>
              <w:jc w:val="center"/>
              <w:rPr>
                <w:rFonts w:ascii="Arial" w:hAnsi="Arial" w:cs="Arial"/>
                <w:szCs w:val="20"/>
              </w:rPr>
            </w:pPr>
            <w:r>
              <w:rPr>
                <w:rFonts w:ascii="Arial" w:hAnsi="Arial" w:cs="Arial"/>
                <w:szCs w:val="20"/>
              </w:rPr>
              <w:t>2</w:t>
            </w:r>
            <w:r w:rsidR="00EF088E">
              <w:rPr>
                <w:rFonts w:ascii="Arial" w:hAnsi="Arial" w:cs="Arial"/>
                <w:szCs w:val="20"/>
              </w:rPr>
              <w:t>3</w:t>
            </w:r>
            <w:r>
              <w:rPr>
                <w:rFonts w:ascii="Arial" w:hAnsi="Arial" w:cs="Arial"/>
                <w:szCs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78B62" w14:textId="14157103" w:rsidR="000F72AD" w:rsidRDefault="000F72AD" w:rsidP="00EF088E">
            <w:pPr>
              <w:pStyle w:val="Header"/>
              <w:spacing w:before="60" w:after="60"/>
              <w:jc w:val="center"/>
              <w:rPr>
                <w:rFonts w:ascii="Arial" w:hAnsi="Arial" w:cs="Arial"/>
                <w:szCs w:val="20"/>
              </w:rPr>
            </w:pPr>
            <w:r>
              <w:rPr>
                <w:rFonts w:ascii="Arial" w:hAnsi="Arial" w:cs="Arial"/>
                <w:szCs w:val="20"/>
              </w:rPr>
              <w:t>2</w:t>
            </w:r>
            <w:r w:rsidR="00EF088E">
              <w:rPr>
                <w:rFonts w:ascii="Arial" w:hAnsi="Arial" w:cs="Arial"/>
                <w:szCs w:val="20"/>
              </w:rPr>
              <w:t>3</w:t>
            </w:r>
            <w:r>
              <w:rPr>
                <w:rFonts w:ascii="Arial" w:hAnsi="Arial" w:cs="Arial"/>
                <w:szCs w:val="20"/>
              </w:rPr>
              <w:t>/05/2017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AD689" w14:textId="77777777" w:rsidR="000F72AD" w:rsidRPr="00E14C5C" w:rsidRDefault="000F72AD">
            <w:pPr>
              <w:pStyle w:val="Header"/>
              <w:spacing w:before="60" w:after="60"/>
              <w:jc w:val="center"/>
              <w:rPr>
                <w:rFonts w:ascii="Arial" w:hAnsi="Arial" w:cs="Arial"/>
                <w:szCs w:val="20"/>
              </w:rPr>
            </w:pPr>
          </w:p>
        </w:tc>
      </w:tr>
      <w:tr w:rsidR="00856EFC" w:rsidRPr="00E14C5C" w14:paraId="703C393F" w14:textId="77777777" w:rsidTr="000F72AD">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856EFC" w:rsidRPr="00E14C5C" w:rsidRDefault="00124703">
            <w:pPr>
              <w:jc w:val="center"/>
              <w:rPr>
                <w:rFonts w:cs="Arial"/>
                <w:sz w:val="20"/>
              </w:rPr>
            </w:pPr>
            <w:r w:rsidRPr="00E14C5C">
              <w:rPr>
                <w:rFonts w:cs="Arial"/>
                <w:sz w:val="20"/>
              </w:rPr>
              <w:t>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4EF7A37F" w:rsidR="00856EFC" w:rsidRPr="00E14C5C" w:rsidRDefault="000F72AD" w:rsidP="00EF088E">
            <w:pPr>
              <w:jc w:val="center"/>
              <w:rPr>
                <w:rFonts w:cs="Arial"/>
                <w:sz w:val="20"/>
              </w:rPr>
            </w:pPr>
            <w:r>
              <w:rPr>
                <w:rFonts w:cs="Arial"/>
                <w:sz w:val="20"/>
              </w:rPr>
              <w:t>2</w:t>
            </w:r>
            <w:r w:rsidR="00EF088E">
              <w:rPr>
                <w:rFonts w:cs="Arial"/>
                <w:sz w:val="20"/>
              </w:rPr>
              <w:t>3</w:t>
            </w:r>
            <w:r>
              <w:rPr>
                <w:rFonts w:cs="Arial"/>
                <w:sz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0C9EE211" w:rsidR="00856EFC" w:rsidRPr="00E14C5C" w:rsidRDefault="000F72AD"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2071F396" w:rsidR="00856EFC" w:rsidRPr="00E14C5C" w:rsidRDefault="000F72AD">
            <w:pPr>
              <w:pStyle w:val="Header"/>
              <w:spacing w:before="60" w:after="60"/>
              <w:jc w:val="center"/>
              <w:rPr>
                <w:rFonts w:ascii="Arial" w:hAnsi="Arial" w:cs="Arial"/>
                <w:szCs w:val="20"/>
              </w:rPr>
            </w:pPr>
            <w:r>
              <w:rPr>
                <w:rFonts w:ascii="Arial" w:hAnsi="Arial" w:cs="Arial"/>
                <w:szCs w:val="20"/>
              </w:rPr>
              <w:t>Salerno</w:t>
            </w:r>
          </w:p>
        </w:tc>
      </w:tr>
      <w:tr w:rsidR="00856EFC" w:rsidRPr="00E14C5C" w14:paraId="1D842989" w14:textId="77777777" w:rsidTr="000F72AD">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856EFC" w:rsidRPr="00E14C5C" w:rsidRDefault="00124703">
            <w:pPr>
              <w:jc w:val="center"/>
              <w:rPr>
                <w:rFonts w:cs="Arial"/>
                <w:sz w:val="20"/>
              </w:rPr>
            </w:pPr>
            <w:r w:rsidRPr="00E14C5C">
              <w:rPr>
                <w:rFonts w:cs="Arial"/>
                <w:sz w:val="20"/>
              </w:rPr>
              <w:t>Monitoring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23577075" w:rsidR="00856EFC" w:rsidRPr="00E14C5C" w:rsidRDefault="000F72AD" w:rsidP="00EF088E">
            <w:pPr>
              <w:jc w:val="center"/>
              <w:rPr>
                <w:rFonts w:cs="Arial"/>
                <w:sz w:val="20"/>
              </w:rPr>
            </w:pPr>
            <w:r>
              <w:rPr>
                <w:rFonts w:cs="Arial"/>
                <w:sz w:val="20"/>
              </w:rPr>
              <w:t>2</w:t>
            </w:r>
            <w:r w:rsidR="00EF088E">
              <w:rPr>
                <w:rFonts w:cs="Arial"/>
                <w:sz w:val="20"/>
              </w:rPr>
              <w:t>4</w:t>
            </w:r>
            <w:r>
              <w:rPr>
                <w:rFonts w:cs="Arial"/>
                <w:sz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3C659A8E" w:rsidR="00856EFC" w:rsidRPr="00E14C5C" w:rsidRDefault="00EF088E" w:rsidP="00F625E0">
            <w:pPr>
              <w:pStyle w:val="Header"/>
              <w:spacing w:before="60" w:after="60"/>
              <w:jc w:val="center"/>
              <w:rPr>
                <w:rFonts w:ascii="Arial" w:hAnsi="Arial" w:cs="Arial"/>
                <w:szCs w:val="20"/>
              </w:rPr>
            </w:pPr>
            <w:r>
              <w:rPr>
                <w:rFonts w:ascii="Arial" w:hAnsi="Arial" w:cs="Arial"/>
                <w:szCs w:val="20"/>
              </w:rPr>
              <w:t>11</w:t>
            </w:r>
            <w:r w:rsidR="000F72AD">
              <w:rPr>
                <w:rFonts w:ascii="Arial" w:hAnsi="Arial" w:cs="Arial"/>
                <w:szCs w:val="20"/>
              </w:rPr>
              <w:t>/06/2017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856EFC" w:rsidRPr="00E14C5C" w:rsidRDefault="00856EFC">
            <w:pPr>
              <w:pStyle w:val="Header"/>
              <w:spacing w:before="60" w:after="60"/>
              <w:jc w:val="center"/>
              <w:rPr>
                <w:rFonts w:ascii="Arial" w:hAnsi="Arial" w:cs="Arial"/>
                <w:szCs w:val="20"/>
              </w:rPr>
            </w:pPr>
          </w:p>
        </w:tc>
      </w:tr>
      <w:tr w:rsidR="00856EFC" w:rsidRPr="00E14C5C" w14:paraId="63C97B0B" w14:textId="77777777" w:rsidTr="000F72AD">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856EFC" w:rsidRPr="00E14C5C" w:rsidRDefault="00124703">
            <w:pPr>
              <w:jc w:val="center"/>
              <w:rPr>
                <w:rFonts w:cs="Arial"/>
                <w:sz w:val="20"/>
              </w:rPr>
            </w:pPr>
            <w:r w:rsidRPr="00E14C5C">
              <w:rPr>
                <w:rFonts w:cs="Arial"/>
                <w:sz w:val="20"/>
              </w:rPr>
              <w:t>Disembarkation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5C17ABD0" w:rsidR="00856EFC" w:rsidRPr="00E14C5C" w:rsidRDefault="00EF088E">
            <w:pPr>
              <w:jc w:val="center"/>
              <w:rPr>
                <w:rFonts w:cs="Arial"/>
                <w:sz w:val="20"/>
              </w:rPr>
            </w:pPr>
            <w:r>
              <w:rPr>
                <w:rFonts w:cs="Arial"/>
                <w:sz w:val="20"/>
              </w:rPr>
              <w:t>12/</w:t>
            </w:r>
            <w:r w:rsidR="000F72AD">
              <w:rPr>
                <w:rFonts w:cs="Arial"/>
                <w:sz w:val="20"/>
              </w:rPr>
              <w:t>06/2017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4859C2AB" w:rsidR="00856EFC" w:rsidRPr="00E14C5C" w:rsidRDefault="000F72AD"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4E9A8514" w:rsidR="00856EFC" w:rsidRPr="00E14C5C" w:rsidRDefault="000F72AD">
            <w:pPr>
              <w:pStyle w:val="Header"/>
              <w:spacing w:before="60" w:after="60"/>
              <w:jc w:val="center"/>
              <w:rPr>
                <w:rFonts w:ascii="Arial" w:hAnsi="Arial" w:cs="Arial"/>
                <w:szCs w:val="20"/>
              </w:rPr>
            </w:pPr>
            <w:r>
              <w:rPr>
                <w:rFonts w:ascii="Arial" w:hAnsi="Arial" w:cs="Arial"/>
                <w:szCs w:val="20"/>
              </w:rPr>
              <w:t>Salerno</w:t>
            </w:r>
          </w:p>
        </w:tc>
      </w:tr>
      <w:tr w:rsidR="00856EFC" w:rsidRPr="00E14C5C" w14:paraId="4802BAE9" w14:textId="77777777" w:rsidTr="000F72AD">
        <w:trPr>
          <w:trHeight w:val="322"/>
        </w:trPr>
        <w:tc>
          <w:tcPr>
            <w:tcW w:w="282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82440A" w14:textId="03F04C34" w:rsidR="00856EFC" w:rsidRPr="00E14C5C" w:rsidRDefault="000F72AD">
            <w:pPr>
              <w:jc w:val="center"/>
              <w:rPr>
                <w:rFonts w:cs="Arial"/>
                <w:sz w:val="20"/>
              </w:rPr>
            </w:pPr>
            <w:r>
              <w:rPr>
                <w:rFonts w:cs="Arial"/>
                <w:sz w:val="20"/>
              </w:rPr>
              <w:t>Travel to the debriefing place</w:t>
            </w:r>
          </w:p>
        </w:tc>
        <w:tc>
          <w:tcPr>
            <w:tcW w:w="21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77914D0" w14:textId="5F5EB894" w:rsidR="00856EFC" w:rsidRPr="00E14C5C" w:rsidRDefault="00EF088E">
            <w:pPr>
              <w:jc w:val="center"/>
              <w:rPr>
                <w:rFonts w:cs="Arial"/>
                <w:sz w:val="20"/>
              </w:rPr>
            </w:pPr>
            <w:r>
              <w:rPr>
                <w:rFonts w:cs="Arial"/>
                <w:sz w:val="20"/>
              </w:rPr>
              <w:t>12</w:t>
            </w:r>
            <w:r w:rsidR="000F72AD">
              <w:rPr>
                <w:rFonts w:cs="Arial"/>
                <w:sz w:val="20"/>
              </w:rPr>
              <w:t>/06/2017</w:t>
            </w:r>
          </w:p>
        </w:tc>
        <w:tc>
          <w:tcPr>
            <w:tcW w:w="1726" w:type="dxa"/>
            <w:tcBorders>
              <w:top w:val="nil"/>
              <w:left w:val="nil"/>
              <w:bottom w:val="single" w:sz="4" w:space="0" w:color="auto"/>
              <w:right w:val="single" w:sz="8" w:space="0" w:color="auto"/>
            </w:tcBorders>
            <w:tcMar>
              <w:top w:w="0" w:type="dxa"/>
              <w:left w:w="108" w:type="dxa"/>
              <w:bottom w:w="0" w:type="dxa"/>
              <w:right w:w="108" w:type="dxa"/>
            </w:tcMar>
            <w:vAlign w:val="center"/>
          </w:tcPr>
          <w:p w14:paraId="7B205FF4" w14:textId="4639F423" w:rsidR="00856EFC" w:rsidRPr="00E14C5C" w:rsidRDefault="00EF088E" w:rsidP="00F625E0">
            <w:pPr>
              <w:spacing w:before="60" w:after="60"/>
              <w:jc w:val="center"/>
              <w:rPr>
                <w:rFonts w:eastAsiaTheme="minorHAnsi" w:cs="Arial"/>
                <w:sz w:val="20"/>
              </w:rPr>
            </w:pPr>
            <w:r>
              <w:rPr>
                <w:rFonts w:eastAsiaTheme="minorHAnsi" w:cs="Arial"/>
                <w:sz w:val="20"/>
              </w:rPr>
              <w:t>12/06/2017</w:t>
            </w:r>
          </w:p>
        </w:tc>
        <w:tc>
          <w:tcPr>
            <w:tcW w:w="2502" w:type="dxa"/>
            <w:tcBorders>
              <w:top w:val="nil"/>
              <w:left w:val="nil"/>
              <w:bottom w:val="single" w:sz="4" w:space="0" w:color="auto"/>
              <w:right w:val="single" w:sz="8" w:space="0" w:color="auto"/>
            </w:tcBorders>
            <w:tcMar>
              <w:top w:w="0" w:type="dxa"/>
              <w:left w:w="108" w:type="dxa"/>
              <w:bottom w:w="0" w:type="dxa"/>
              <w:right w:w="108" w:type="dxa"/>
            </w:tcMar>
            <w:vAlign w:val="center"/>
          </w:tcPr>
          <w:p w14:paraId="240DFF2A" w14:textId="77777777" w:rsidR="00856EFC" w:rsidRPr="00E14C5C" w:rsidRDefault="00856EFC">
            <w:pPr>
              <w:spacing w:before="60" w:after="60"/>
              <w:jc w:val="center"/>
              <w:rPr>
                <w:rFonts w:eastAsiaTheme="minorHAnsi" w:cs="Arial"/>
                <w:sz w:val="20"/>
              </w:rPr>
            </w:pPr>
          </w:p>
        </w:tc>
      </w:tr>
      <w:tr w:rsidR="00856EFC" w:rsidRPr="00F625E0" w14:paraId="2691909E" w14:textId="77777777" w:rsidTr="000F72AD">
        <w:trPr>
          <w:trHeight w:val="332"/>
        </w:trPr>
        <w:tc>
          <w:tcPr>
            <w:tcW w:w="2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94F84" w14:textId="77777777" w:rsidR="00856EFC" w:rsidRPr="00E14C5C" w:rsidRDefault="00124703">
            <w:pPr>
              <w:jc w:val="center"/>
              <w:rPr>
                <w:rFonts w:cs="Arial"/>
                <w:sz w:val="20"/>
              </w:rPr>
            </w:pPr>
            <w:r w:rsidRPr="00E14C5C">
              <w:rPr>
                <w:rFonts w:cs="Arial"/>
                <w:sz w:val="20"/>
              </w:rPr>
              <w:t>Debriefing</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C50BE" w14:textId="198D3DE4" w:rsidR="00856EFC" w:rsidRDefault="00EF088E">
            <w:pPr>
              <w:jc w:val="center"/>
              <w:rPr>
                <w:rFonts w:cs="Arial"/>
                <w:sz w:val="20"/>
              </w:rPr>
            </w:pPr>
            <w:r>
              <w:rPr>
                <w:rFonts w:cs="Arial"/>
                <w:sz w:val="20"/>
              </w:rPr>
              <w:t>13/06/2017</w:t>
            </w:r>
          </w:p>
        </w:tc>
        <w:tc>
          <w:tcPr>
            <w:tcW w:w="1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28867" w14:textId="483AB5EE" w:rsidR="00856EFC" w:rsidRPr="00F625E0" w:rsidRDefault="00EF088E" w:rsidP="00F625E0">
            <w:pPr>
              <w:spacing w:before="60" w:after="60"/>
              <w:jc w:val="center"/>
              <w:rPr>
                <w:rFonts w:eastAsiaTheme="minorHAnsi" w:cs="Arial"/>
                <w:sz w:val="20"/>
              </w:rPr>
            </w:pPr>
            <w:r>
              <w:rPr>
                <w:rFonts w:eastAsiaTheme="minorHAnsi" w:cs="Arial"/>
                <w:sz w:val="20"/>
              </w:rPr>
              <w:t>13/06/2017</w:t>
            </w:r>
          </w:p>
        </w:tc>
        <w:tc>
          <w:tcPr>
            <w:tcW w:w="2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7A92A" w14:textId="2C0D974B" w:rsidR="00856EFC" w:rsidRPr="00246CBE" w:rsidRDefault="000F72AD">
            <w:pPr>
              <w:spacing w:before="60" w:after="60"/>
              <w:jc w:val="center"/>
              <w:rPr>
                <w:rFonts w:eastAsiaTheme="minorHAnsi" w:cs="Arial"/>
                <w:sz w:val="20"/>
              </w:rPr>
            </w:pPr>
            <w:r>
              <w:rPr>
                <w:rFonts w:eastAsiaTheme="minorHAnsi" w:cs="Arial"/>
                <w:sz w:val="20"/>
              </w:rPr>
              <w:t>Paris</w:t>
            </w:r>
          </w:p>
        </w:tc>
      </w:tr>
      <w:tr w:rsidR="000F72AD" w:rsidRPr="00F625E0" w14:paraId="2BB6E594" w14:textId="77777777" w:rsidTr="000F72AD">
        <w:trPr>
          <w:trHeight w:val="332"/>
        </w:trPr>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C51B13" w14:textId="4C18744B" w:rsidR="000F72AD" w:rsidRPr="00E14C5C" w:rsidRDefault="000F72AD">
            <w:pPr>
              <w:jc w:val="center"/>
              <w:rPr>
                <w:rFonts w:cs="Arial"/>
                <w:sz w:val="20"/>
              </w:rPr>
            </w:pPr>
            <w:r>
              <w:rPr>
                <w:rFonts w:cs="Arial"/>
                <w:sz w:val="20"/>
              </w:rPr>
              <w:t>Return Home</w:t>
            </w:r>
          </w:p>
        </w:tc>
        <w:tc>
          <w:tcPr>
            <w:tcW w:w="2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6AC9C1E" w14:textId="4A56B222" w:rsidR="000F72AD" w:rsidRDefault="00EF088E">
            <w:pPr>
              <w:jc w:val="center"/>
              <w:rPr>
                <w:rFonts w:cs="Arial"/>
                <w:sz w:val="20"/>
              </w:rPr>
            </w:pPr>
            <w:r>
              <w:rPr>
                <w:rFonts w:cs="Arial"/>
                <w:sz w:val="20"/>
              </w:rPr>
              <w:t>14/06/2017</w:t>
            </w:r>
          </w:p>
        </w:tc>
        <w:tc>
          <w:tcPr>
            <w:tcW w:w="17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6EDFA3F" w14:textId="47CFF7AC" w:rsidR="000F72AD" w:rsidRPr="00F625E0" w:rsidRDefault="00EF088E" w:rsidP="00F625E0">
            <w:pPr>
              <w:spacing w:before="60" w:after="60"/>
              <w:jc w:val="center"/>
              <w:rPr>
                <w:rFonts w:eastAsiaTheme="minorHAnsi" w:cs="Arial"/>
                <w:sz w:val="20"/>
              </w:rPr>
            </w:pPr>
            <w:r>
              <w:rPr>
                <w:rFonts w:eastAsiaTheme="minorHAnsi" w:cs="Arial"/>
                <w:sz w:val="20"/>
              </w:rPr>
              <w:t>14/06/2017</w:t>
            </w:r>
          </w:p>
        </w:tc>
        <w:tc>
          <w:tcPr>
            <w:tcW w:w="250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2A62A70" w14:textId="77777777" w:rsidR="000F72AD" w:rsidRPr="00246CBE" w:rsidRDefault="000F72AD">
            <w:pPr>
              <w:spacing w:before="60" w:after="60"/>
              <w:jc w:val="center"/>
              <w:rPr>
                <w:rFonts w:eastAsiaTheme="minorHAnsi" w:cs="Arial"/>
                <w:sz w:val="20"/>
              </w:rPr>
            </w:pPr>
          </w:p>
        </w:tc>
      </w:tr>
    </w:tbl>
    <w:p w14:paraId="10A36BFE" w14:textId="6D410C1B"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B27072" w:rsidRPr="009A52CF" w14:paraId="5ED62EFB" w14:textId="77777777" w:rsidTr="000F5377">
        <w:trPr>
          <w:trHeight w:val="432"/>
        </w:trPr>
        <w:tc>
          <w:tcPr>
            <w:tcW w:w="655" w:type="pct"/>
            <w:vAlign w:val="center"/>
          </w:tcPr>
          <w:p w14:paraId="2DFA8EDF" w14:textId="4FA06A16" w:rsidR="00B27072" w:rsidRPr="009A52CF" w:rsidRDefault="000F72AD" w:rsidP="00B106E9">
            <w:pPr>
              <w:jc w:val="center"/>
              <w:rPr>
                <w:rFonts w:cs="Arial"/>
                <w:color w:val="000000" w:themeColor="text1"/>
                <w:sz w:val="20"/>
              </w:rPr>
            </w:pPr>
            <w:r>
              <w:rPr>
                <w:rFonts w:cs="Arial"/>
                <w:color w:val="000000" w:themeColor="text1"/>
                <w:sz w:val="20"/>
              </w:rPr>
              <w:t>N/A</w:t>
            </w:r>
          </w:p>
        </w:tc>
        <w:tc>
          <w:tcPr>
            <w:tcW w:w="773" w:type="pct"/>
            <w:vAlign w:val="center"/>
          </w:tcPr>
          <w:p w14:paraId="0047BC0F" w14:textId="77777777" w:rsidR="00B27072" w:rsidRPr="009A52CF" w:rsidRDefault="00B27072" w:rsidP="007B3691">
            <w:pPr>
              <w:jc w:val="center"/>
              <w:rPr>
                <w:rFonts w:cs="Arial"/>
                <w:color w:val="000000" w:themeColor="text1"/>
                <w:sz w:val="20"/>
              </w:rPr>
            </w:pPr>
          </w:p>
        </w:tc>
        <w:tc>
          <w:tcPr>
            <w:tcW w:w="714" w:type="pct"/>
          </w:tcPr>
          <w:p w14:paraId="5B064405" w14:textId="77777777" w:rsidR="00B27072" w:rsidRPr="009A52CF" w:rsidRDefault="00B27072" w:rsidP="009A52CF">
            <w:pPr>
              <w:jc w:val="center"/>
              <w:rPr>
                <w:rFonts w:cs="Arial"/>
                <w:color w:val="000000" w:themeColor="text1"/>
                <w:sz w:val="20"/>
              </w:rPr>
            </w:pPr>
          </w:p>
        </w:tc>
        <w:tc>
          <w:tcPr>
            <w:tcW w:w="655" w:type="pct"/>
          </w:tcPr>
          <w:p w14:paraId="1A6C52FB" w14:textId="77777777" w:rsidR="00B27072" w:rsidRPr="009A52CF" w:rsidRDefault="00B27072" w:rsidP="009A52CF">
            <w:pPr>
              <w:jc w:val="center"/>
              <w:rPr>
                <w:rFonts w:cs="Arial"/>
                <w:color w:val="000000" w:themeColor="text1"/>
                <w:sz w:val="20"/>
              </w:rPr>
            </w:pPr>
          </w:p>
        </w:tc>
        <w:tc>
          <w:tcPr>
            <w:tcW w:w="655" w:type="pct"/>
          </w:tcPr>
          <w:p w14:paraId="48B81CE8" w14:textId="77777777" w:rsidR="00B27072" w:rsidRPr="009A52CF" w:rsidRDefault="00B27072" w:rsidP="006C2DCB">
            <w:pPr>
              <w:jc w:val="center"/>
              <w:rPr>
                <w:rFonts w:cs="Arial"/>
                <w:color w:val="000000" w:themeColor="text1"/>
                <w:sz w:val="20"/>
              </w:rPr>
            </w:pPr>
          </w:p>
        </w:tc>
        <w:tc>
          <w:tcPr>
            <w:tcW w:w="893" w:type="pct"/>
          </w:tcPr>
          <w:p w14:paraId="5A39D32F" w14:textId="77777777" w:rsidR="00B27072" w:rsidRPr="009A52CF" w:rsidRDefault="00B27072" w:rsidP="006C2DCB">
            <w:pPr>
              <w:jc w:val="center"/>
              <w:rPr>
                <w:rFonts w:cs="Arial"/>
                <w:color w:val="000000" w:themeColor="text1"/>
                <w:sz w:val="20"/>
              </w:rPr>
            </w:pPr>
          </w:p>
        </w:tc>
        <w:tc>
          <w:tcPr>
            <w:tcW w:w="655" w:type="pct"/>
          </w:tcPr>
          <w:p w14:paraId="7767A948" w14:textId="77777777" w:rsidR="00B27072" w:rsidRPr="009A52CF" w:rsidRDefault="00B27072" w:rsidP="009A52CF">
            <w:pPr>
              <w:jc w:val="center"/>
              <w:rPr>
                <w:rFonts w:cs="Arial"/>
                <w:color w:val="000000" w:themeColor="text1"/>
                <w:sz w:val="20"/>
              </w:rPr>
            </w:pP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10666F47" w14:textId="47A01D2B" w:rsidR="00E2144C" w:rsidRDefault="00E2144C" w:rsidP="00E2144C">
      <w:pPr>
        <w:pStyle w:val="ListParagraph"/>
        <w:snapToGrid w:val="0"/>
        <w:ind w:left="0"/>
        <w:rPr>
          <w:rFonts w:cs="Arial"/>
          <w:sz w:val="20"/>
        </w:rPr>
      </w:pPr>
      <w:r>
        <w:rPr>
          <w:rFonts w:cs="Arial"/>
          <w:sz w:val="20"/>
        </w:rPr>
        <w:t>No fishing operation on board the vessel during the season.</w:t>
      </w:r>
    </w:p>
    <w:p w14:paraId="5812A00A" w14:textId="77777777" w:rsidR="000F72AD" w:rsidRDefault="000F72AD" w:rsidP="007B3691">
      <w:pPr>
        <w:pStyle w:val="ListParagraph"/>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0"/>
        <w:gridCol w:w="950"/>
        <w:gridCol w:w="1559"/>
        <w:gridCol w:w="1797"/>
        <w:gridCol w:w="1695"/>
        <w:gridCol w:w="2099"/>
        <w:gridCol w:w="1559"/>
        <w:gridCol w:w="1422"/>
        <w:gridCol w:w="1689"/>
      </w:tblGrid>
      <w:tr w:rsidR="00AC34A3" w:rsidRPr="00C341A4" w14:paraId="0514B2CC" w14:textId="77777777" w:rsidTr="00E2144C">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3"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3"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E2144C">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5"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AC34A3" w:rsidRPr="00C341A4" w14:paraId="3A54840A" w14:textId="77777777" w:rsidTr="00E2144C">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46A2C8DC" w:rsidR="00AC34A3" w:rsidRDefault="00E2144C" w:rsidP="00B106E9">
            <w:pPr>
              <w:jc w:val="center"/>
              <w:rPr>
                <w:color w:val="000000" w:themeColor="text1"/>
                <w:sz w:val="20"/>
              </w:rPr>
            </w:pPr>
            <w:r>
              <w:rPr>
                <w:color w:val="000000" w:themeColor="text1"/>
                <w:sz w:val="20"/>
              </w:rPr>
              <w:t>N/A</w:t>
            </w:r>
          </w:p>
        </w:tc>
        <w:tc>
          <w:tcPr>
            <w:tcW w:w="334" w:type="pct"/>
            <w:tcBorders>
              <w:top w:val="nil"/>
              <w:left w:val="nil"/>
              <w:bottom w:val="single" w:sz="4" w:space="0" w:color="auto"/>
              <w:right w:val="single" w:sz="4" w:space="0" w:color="auto"/>
            </w:tcBorders>
            <w:noWrap/>
            <w:vAlign w:val="center"/>
          </w:tcPr>
          <w:p w14:paraId="502D2DBB" w14:textId="77777777" w:rsidR="00AC34A3" w:rsidRDefault="00AC34A3" w:rsidP="00B106E9">
            <w:pPr>
              <w:jc w:val="center"/>
              <w:rPr>
                <w:color w:val="000000" w:themeColor="text1"/>
                <w:sz w:val="20"/>
              </w:rPr>
            </w:pPr>
          </w:p>
        </w:tc>
        <w:tc>
          <w:tcPr>
            <w:tcW w:w="548" w:type="pct"/>
            <w:tcBorders>
              <w:top w:val="nil"/>
              <w:left w:val="nil"/>
              <w:bottom w:val="single" w:sz="4" w:space="0" w:color="auto"/>
              <w:right w:val="single" w:sz="4" w:space="0" w:color="auto"/>
            </w:tcBorders>
            <w:noWrap/>
            <w:vAlign w:val="center"/>
          </w:tcPr>
          <w:p w14:paraId="70403FF7" w14:textId="77777777" w:rsidR="00AC34A3" w:rsidRDefault="00AC34A3" w:rsidP="00B106E9">
            <w:pPr>
              <w:jc w:val="center"/>
              <w:rPr>
                <w:color w:val="000000" w:themeColor="text1"/>
                <w:sz w:val="20"/>
              </w:rPr>
            </w:pPr>
          </w:p>
        </w:tc>
        <w:tc>
          <w:tcPr>
            <w:tcW w:w="632" w:type="pct"/>
            <w:tcBorders>
              <w:top w:val="single" w:sz="4" w:space="0" w:color="auto"/>
              <w:left w:val="nil"/>
              <w:bottom w:val="single" w:sz="4" w:space="0" w:color="auto"/>
              <w:right w:val="single" w:sz="4" w:space="0" w:color="auto"/>
            </w:tcBorders>
          </w:tcPr>
          <w:p w14:paraId="6BE2C92F" w14:textId="77777777" w:rsidR="00AC34A3" w:rsidRDefault="00AC34A3" w:rsidP="00B106E9">
            <w:pPr>
              <w:jc w:val="center"/>
              <w:rPr>
                <w:color w:val="000000" w:themeColor="text1"/>
                <w:sz w:val="20"/>
              </w:rPr>
            </w:pP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77777777" w:rsidR="00AC34A3" w:rsidRDefault="00AC34A3" w:rsidP="00AC34A3">
            <w:pPr>
              <w:jc w:val="center"/>
              <w:rPr>
                <w:color w:val="000000" w:themeColor="text1"/>
                <w:sz w:val="20"/>
              </w:rPr>
            </w:pP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77777777" w:rsidR="00AC34A3" w:rsidRDefault="00AC34A3" w:rsidP="00AC34A3">
            <w:pPr>
              <w:jc w:val="center"/>
              <w:rPr>
                <w:color w:val="000000" w:themeColor="text1"/>
                <w:sz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77777777" w:rsidR="00AC34A3" w:rsidRDefault="00AC34A3" w:rsidP="00AC34A3">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AC34A3" w:rsidRDefault="00AC34A3" w:rsidP="00AC34A3">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3DB3EB3E" w14:textId="77777777" w:rsidR="00AC34A3" w:rsidRDefault="00AC34A3" w:rsidP="00AC34A3">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22A54704"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1F0C6B71" w14:textId="77777777" w:rsidR="00C71387" w:rsidRPr="00C71387" w:rsidRDefault="00C71387" w:rsidP="00C71387">
      <w:pPr>
        <w:pStyle w:val="BodyText"/>
        <w:widowControl w:val="0"/>
        <w:rPr>
          <w:rFonts w:cs="Arial"/>
          <w:sz w:val="20"/>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3BC20F33" w:rsidR="00CF4726" w:rsidRPr="006E3390" w:rsidRDefault="00CF4726" w:rsidP="00E2144C">
            <w:pPr>
              <w:jc w:val="center"/>
              <w:rPr>
                <w:color w:val="000000" w:themeColor="text1"/>
                <w:sz w:val="20"/>
              </w:rPr>
            </w:pPr>
            <w:r w:rsidRPr="006E3390">
              <w:rPr>
                <w:color w:val="000000" w:themeColor="text1"/>
                <w:sz w:val="20"/>
              </w:rPr>
              <w:t>(</w:t>
            </w:r>
            <w:r w:rsidR="00E2144C">
              <w:rPr>
                <w:color w:val="000000" w:themeColor="text1"/>
                <w:sz w:val="20"/>
              </w:rPr>
              <w:t>Y/N)</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01246080" w:rsidR="00CF4726" w:rsidRPr="001C3B13" w:rsidRDefault="00E2144C" w:rsidP="00D325AB">
            <w:pPr>
              <w:jc w:val="center"/>
              <w:rPr>
                <w:rFonts w:cs="Arial"/>
                <w:color w:val="000000" w:themeColor="text1"/>
                <w:sz w:val="20"/>
              </w:rPr>
            </w:pPr>
            <w:r>
              <w:rPr>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71905BBD" w14:textId="77777777" w:rsidR="00E2144C" w:rsidRDefault="00E2144C" w:rsidP="00E2144C">
      <w:pPr>
        <w:pStyle w:val="BodyText"/>
        <w:rPr>
          <w:rFonts w:cs="Arial"/>
          <w:sz w:val="20"/>
        </w:rPr>
      </w:pPr>
      <w:r>
        <w:rPr>
          <w:rFonts w:cs="Arial"/>
          <w:sz w:val="20"/>
        </w:rPr>
        <w:t>No release order issued.</w:t>
      </w:r>
    </w:p>
    <w:p w14:paraId="2080357A" w14:textId="77777777" w:rsidR="00E2144C" w:rsidRDefault="00E2144C"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5B784E6D" w:rsidR="00BB4420" w:rsidRPr="009A52CF" w:rsidRDefault="00E2144C"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0385A4A" w14:textId="77777777" w:rsidR="00E2144C" w:rsidRDefault="00E2144C" w:rsidP="00E2144C">
      <w:pPr>
        <w:pStyle w:val="BodyText"/>
        <w:rPr>
          <w:rFonts w:cs="Arial"/>
          <w:sz w:val="20"/>
        </w:rPr>
      </w:pPr>
      <w:r>
        <w:rPr>
          <w:rFonts w:cs="Arial"/>
          <w:sz w:val="20"/>
        </w:rPr>
        <w:t>No release order issued.</w:t>
      </w: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
        <w:gridCol w:w="1249"/>
        <w:gridCol w:w="1103"/>
        <w:gridCol w:w="850"/>
        <w:gridCol w:w="1103"/>
        <w:gridCol w:w="722"/>
        <w:gridCol w:w="1357"/>
        <w:gridCol w:w="1357"/>
        <w:gridCol w:w="2881"/>
        <w:gridCol w:w="1738"/>
        <w:gridCol w:w="964"/>
      </w:tblGrid>
      <w:tr w:rsidR="004E5600" w:rsidRPr="00C341A4" w14:paraId="4BB783E5" w14:textId="77777777" w:rsidTr="00E2144C">
        <w:trPr>
          <w:trHeight w:val="435"/>
        </w:trPr>
        <w:tc>
          <w:tcPr>
            <w:tcW w:w="315"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r>
              <w:rPr>
                <w:rFonts w:cs="Arial"/>
                <w:color w:val="000000" w:themeColor="text1"/>
                <w:sz w:val="20"/>
              </w:rPr>
              <w:t>Transfer</w:t>
            </w:r>
            <w:r w:rsidR="004E5600" w:rsidRPr="00C341A4">
              <w:rPr>
                <w:rFonts w:cs="Arial"/>
                <w:color w:val="000000" w:themeColor="text1"/>
                <w:sz w:val="20"/>
              </w:rPr>
              <w:t>Op #</w:t>
            </w:r>
            <w:r w:rsidR="004A591B">
              <w:rPr>
                <w:rFonts w:cs="Arial"/>
                <w:color w:val="000000" w:themeColor="text1"/>
                <w:sz w:val="20"/>
              </w:rPr>
              <w:t>*</w:t>
            </w:r>
          </w:p>
        </w:tc>
        <w:tc>
          <w:tcPr>
            <w:tcW w:w="686"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4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53"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13"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1"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42"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E2144C">
        <w:trPr>
          <w:trHeight w:val="562"/>
        </w:trPr>
        <w:tc>
          <w:tcPr>
            <w:tcW w:w="315"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88"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99"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88"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4"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77"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77"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13"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11"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42"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0F5377" w:rsidRPr="00C341A4" w14:paraId="4915BDEC" w14:textId="77777777" w:rsidTr="00E2144C">
        <w:trPr>
          <w:trHeight w:val="441"/>
        </w:trPr>
        <w:tc>
          <w:tcPr>
            <w:tcW w:w="315" w:type="pct"/>
            <w:tcBorders>
              <w:left w:val="single" w:sz="2" w:space="0" w:color="auto"/>
            </w:tcBorders>
            <w:vAlign w:val="center"/>
          </w:tcPr>
          <w:p w14:paraId="60BCFD79" w14:textId="0C11B18E" w:rsidR="00050C23" w:rsidRPr="000F5377" w:rsidRDefault="00E2144C" w:rsidP="000F5377">
            <w:pPr>
              <w:jc w:val="center"/>
              <w:rPr>
                <w:sz w:val="20"/>
              </w:rPr>
            </w:pPr>
            <w:r>
              <w:rPr>
                <w:sz w:val="20"/>
              </w:rPr>
              <w:t>N/A</w:t>
            </w:r>
          </w:p>
        </w:tc>
        <w:tc>
          <w:tcPr>
            <w:tcW w:w="439" w:type="pct"/>
            <w:tcBorders>
              <w:left w:val="single" w:sz="2" w:space="0" w:color="auto"/>
            </w:tcBorders>
            <w:vAlign w:val="center"/>
          </w:tcPr>
          <w:p w14:paraId="4D54EB2A" w14:textId="77777777" w:rsidR="00050C23" w:rsidRDefault="00050C23">
            <w:pPr>
              <w:keepNext/>
              <w:keepLines/>
              <w:jc w:val="center"/>
              <w:rPr>
                <w:rFonts w:cs="Arial"/>
                <w:color w:val="000000" w:themeColor="text1"/>
                <w:sz w:val="20"/>
              </w:rPr>
            </w:pPr>
          </w:p>
        </w:tc>
        <w:tc>
          <w:tcPr>
            <w:tcW w:w="388" w:type="pct"/>
            <w:vAlign w:val="center"/>
          </w:tcPr>
          <w:p w14:paraId="4DCE8CCA" w14:textId="77777777" w:rsidR="00050C23" w:rsidRDefault="00050C23">
            <w:pPr>
              <w:keepNext/>
              <w:keepLines/>
              <w:jc w:val="center"/>
              <w:rPr>
                <w:rFonts w:cs="Arial"/>
                <w:color w:val="000000" w:themeColor="text1"/>
                <w:sz w:val="20"/>
              </w:rPr>
            </w:pPr>
          </w:p>
        </w:tc>
        <w:tc>
          <w:tcPr>
            <w:tcW w:w="299" w:type="pct"/>
            <w:vAlign w:val="center"/>
          </w:tcPr>
          <w:p w14:paraId="07FBF5C1" w14:textId="77777777" w:rsidR="00050C23" w:rsidRDefault="00050C23">
            <w:pPr>
              <w:keepNext/>
              <w:keepLines/>
              <w:jc w:val="center"/>
              <w:rPr>
                <w:rFonts w:cs="Arial"/>
                <w:color w:val="000000" w:themeColor="text1"/>
                <w:sz w:val="20"/>
              </w:rPr>
            </w:pPr>
          </w:p>
        </w:tc>
        <w:tc>
          <w:tcPr>
            <w:tcW w:w="388" w:type="pct"/>
            <w:vAlign w:val="center"/>
          </w:tcPr>
          <w:p w14:paraId="680FB4D1" w14:textId="77777777" w:rsidR="00050C23" w:rsidRDefault="00050C23">
            <w:pPr>
              <w:keepNext/>
              <w:keepLines/>
              <w:jc w:val="center"/>
              <w:rPr>
                <w:rFonts w:cs="Arial"/>
                <w:color w:val="000000" w:themeColor="text1"/>
                <w:sz w:val="20"/>
              </w:rPr>
            </w:pPr>
          </w:p>
        </w:tc>
        <w:tc>
          <w:tcPr>
            <w:tcW w:w="254" w:type="pct"/>
          </w:tcPr>
          <w:p w14:paraId="3D98AF9C" w14:textId="77777777" w:rsidR="00050C23" w:rsidRDefault="00050C23">
            <w:pPr>
              <w:keepNext/>
              <w:keepLines/>
              <w:jc w:val="center"/>
              <w:rPr>
                <w:rFonts w:cs="Arial"/>
                <w:color w:val="000000" w:themeColor="text1"/>
                <w:sz w:val="20"/>
              </w:rPr>
            </w:pPr>
          </w:p>
        </w:tc>
        <w:tc>
          <w:tcPr>
            <w:tcW w:w="477" w:type="pct"/>
            <w:vAlign w:val="center"/>
          </w:tcPr>
          <w:p w14:paraId="2595CCEA" w14:textId="77777777" w:rsidR="00050C23" w:rsidRDefault="00050C23">
            <w:pPr>
              <w:keepNext/>
              <w:keepLines/>
              <w:jc w:val="center"/>
              <w:rPr>
                <w:rFonts w:cs="Arial"/>
                <w:color w:val="000000" w:themeColor="text1"/>
                <w:sz w:val="20"/>
              </w:rPr>
            </w:pPr>
          </w:p>
        </w:tc>
        <w:tc>
          <w:tcPr>
            <w:tcW w:w="477" w:type="pct"/>
            <w:vAlign w:val="center"/>
          </w:tcPr>
          <w:p w14:paraId="7EE2ED4B" w14:textId="77777777" w:rsidR="00050C23" w:rsidRDefault="00050C23">
            <w:pPr>
              <w:keepNext/>
              <w:keepLines/>
              <w:jc w:val="center"/>
              <w:rPr>
                <w:rFonts w:cs="Arial"/>
                <w:color w:val="000000" w:themeColor="text1"/>
                <w:sz w:val="20"/>
              </w:rPr>
            </w:pPr>
          </w:p>
        </w:tc>
        <w:tc>
          <w:tcPr>
            <w:tcW w:w="1013" w:type="pct"/>
          </w:tcPr>
          <w:p w14:paraId="62B6509A" w14:textId="77777777" w:rsidR="00050C23" w:rsidRDefault="00050C23">
            <w:pPr>
              <w:keepNext/>
              <w:keepLines/>
              <w:jc w:val="center"/>
              <w:rPr>
                <w:rFonts w:cs="Arial"/>
                <w:color w:val="000000" w:themeColor="text1"/>
                <w:sz w:val="20"/>
              </w:rPr>
            </w:pPr>
          </w:p>
        </w:tc>
        <w:tc>
          <w:tcPr>
            <w:tcW w:w="611" w:type="pct"/>
            <w:vAlign w:val="center"/>
          </w:tcPr>
          <w:p w14:paraId="073F159E" w14:textId="77777777" w:rsidR="00050C23" w:rsidRDefault="00050C23">
            <w:pPr>
              <w:keepNext/>
              <w:keepLines/>
              <w:jc w:val="center"/>
              <w:rPr>
                <w:rFonts w:cs="Arial"/>
                <w:color w:val="000000" w:themeColor="text1"/>
                <w:sz w:val="20"/>
              </w:rPr>
            </w:pPr>
          </w:p>
        </w:tc>
        <w:tc>
          <w:tcPr>
            <w:tcW w:w="342" w:type="pct"/>
            <w:vAlign w:val="center"/>
          </w:tcPr>
          <w:p w14:paraId="1A2CF092" w14:textId="77777777" w:rsidR="00050C23" w:rsidRDefault="00050C23">
            <w:pPr>
              <w:keepNext/>
              <w:keepLines/>
              <w:jc w:val="center"/>
              <w:rPr>
                <w:rFonts w:cs="Arial"/>
                <w:color w:val="000000" w:themeColor="text1"/>
                <w:sz w:val="20"/>
              </w:rPr>
            </w:pP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51106B1E"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6E066568" w14:textId="77777777" w:rsidR="004A591B" w:rsidRDefault="004A591B" w:rsidP="0037438D">
      <w:pPr>
        <w:pStyle w:val="BodyText"/>
        <w:rPr>
          <w:rFonts w:cs="Arial"/>
          <w:sz w:val="18"/>
          <w:szCs w:val="18"/>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E2144C">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E2144C">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E2144C">
        <w:trPr>
          <w:trHeight w:val="441"/>
        </w:trPr>
        <w:tc>
          <w:tcPr>
            <w:tcW w:w="343" w:type="pct"/>
            <w:tcBorders>
              <w:left w:val="single" w:sz="2" w:space="0" w:color="auto"/>
            </w:tcBorders>
            <w:vAlign w:val="center"/>
          </w:tcPr>
          <w:p w14:paraId="3219AD16" w14:textId="1D313D58" w:rsidR="0023766D" w:rsidRPr="000F5377" w:rsidRDefault="00E2144C" w:rsidP="000F5377">
            <w:pPr>
              <w:jc w:val="center"/>
              <w:rPr>
                <w:sz w:val="20"/>
              </w:rPr>
            </w:pPr>
            <w:r>
              <w:rPr>
                <w:sz w:val="20"/>
              </w:rPr>
              <w:t>N/A</w:t>
            </w:r>
          </w:p>
        </w:tc>
        <w:tc>
          <w:tcPr>
            <w:tcW w:w="343" w:type="pct"/>
            <w:tcBorders>
              <w:left w:val="single" w:sz="2" w:space="0" w:color="auto"/>
            </w:tcBorders>
            <w:vAlign w:val="center"/>
          </w:tcPr>
          <w:p w14:paraId="1E11FE16" w14:textId="1786D972" w:rsidR="0023766D" w:rsidRDefault="00E2144C">
            <w:pPr>
              <w:keepNext/>
              <w:keepLines/>
              <w:jc w:val="center"/>
              <w:rPr>
                <w:rFonts w:cs="Arial"/>
                <w:color w:val="000000" w:themeColor="text1"/>
                <w:sz w:val="20"/>
              </w:rPr>
            </w:pPr>
            <w:r>
              <w:rPr>
                <w:rFonts w:cs="Arial"/>
                <w:color w:val="000000" w:themeColor="text1"/>
                <w:sz w:val="20"/>
              </w:rPr>
              <w:t>N/A</w:t>
            </w: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6C0FB66" w14:textId="1DD65A6C" w:rsidR="0023766D" w:rsidRDefault="00E2144C" w:rsidP="0023766D">
      <w:pPr>
        <w:pStyle w:val="BodyText"/>
        <w:rPr>
          <w:rFonts w:cs="Arial"/>
          <w:sz w:val="18"/>
          <w:szCs w:val="18"/>
        </w:rPr>
      </w:pPr>
      <w:r>
        <w:rPr>
          <w:rFonts w:cs="Arial"/>
          <w:sz w:val="18"/>
          <w:szCs w:val="18"/>
        </w:rPr>
        <w:t>No control-transfer operation.</w:t>
      </w:r>
    </w:p>
    <w:p w14:paraId="1166E200" w14:textId="1B418F93" w:rsidR="00E2144C" w:rsidRDefault="00E2144C">
      <w:pPr>
        <w:rPr>
          <w:rFonts w:cs="Arial"/>
          <w:sz w:val="20"/>
        </w:rPr>
      </w:pPr>
      <w:r>
        <w:rPr>
          <w:rFonts w:cs="Arial"/>
          <w:sz w:val="20"/>
        </w:rPr>
        <w:br w:type="page"/>
      </w:r>
    </w:p>
    <w:p w14:paraId="28624840" w14:textId="677A25F1"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E2144C">
            <w:pPr>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0F450F" w:rsidRPr="006F3142" w14:paraId="6D1A6B1A" w14:textId="77777777" w:rsidTr="000F450F">
        <w:trPr>
          <w:trHeight w:val="360"/>
        </w:trPr>
        <w:tc>
          <w:tcPr>
            <w:tcW w:w="534" w:type="pct"/>
            <w:vAlign w:val="center"/>
          </w:tcPr>
          <w:p w14:paraId="2E767535" w14:textId="55131E07" w:rsidR="000F450F" w:rsidRPr="000F5377" w:rsidRDefault="00E2144C" w:rsidP="000F5377">
            <w:pPr>
              <w:jc w:val="center"/>
              <w:rPr>
                <w:sz w:val="20"/>
              </w:rPr>
            </w:pPr>
            <w:r>
              <w:rPr>
                <w:sz w:val="20"/>
              </w:rPr>
              <w:t>N/A</w:t>
            </w:r>
          </w:p>
        </w:tc>
        <w:tc>
          <w:tcPr>
            <w:tcW w:w="757" w:type="pct"/>
            <w:vAlign w:val="center"/>
          </w:tcPr>
          <w:p w14:paraId="420A977D" w14:textId="77777777" w:rsidR="000F450F" w:rsidRPr="00150DEA" w:rsidRDefault="000F450F" w:rsidP="00CD3A7F">
            <w:pPr>
              <w:keepNext/>
              <w:keepLines/>
              <w:jc w:val="center"/>
              <w:rPr>
                <w:rFonts w:cs="Arial"/>
                <w:color w:val="000000" w:themeColor="text1"/>
                <w:sz w:val="20"/>
              </w:rPr>
            </w:pPr>
          </w:p>
        </w:tc>
        <w:tc>
          <w:tcPr>
            <w:tcW w:w="824" w:type="pct"/>
          </w:tcPr>
          <w:p w14:paraId="2B627FA6"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7CC7CE61"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18455F98" w14:textId="77777777" w:rsidR="000F450F" w:rsidRPr="00150DEA" w:rsidRDefault="000F450F" w:rsidP="00CD3A7F">
            <w:pPr>
              <w:keepNext/>
              <w:keepLines/>
              <w:jc w:val="center"/>
              <w:rPr>
                <w:rFonts w:cs="Arial"/>
                <w:color w:val="000000" w:themeColor="text1"/>
                <w:sz w:val="20"/>
              </w:rPr>
            </w:pPr>
          </w:p>
        </w:tc>
        <w:tc>
          <w:tcPr>
            <w:tcW w:w="1237" w:type="pct"/>
            <w:vAlign w:val="center"/>
          </w:tcPr>
          <w:p w14:paraId="3871038A" w14:textId="77777777" w:rsidR="000F450F" w:rsidRPr="00150DEA" w:rsidRDefault="000F450F" w:rsidP="00CD3A7F">
            <w:pPr>
              <w:keepNext/>
              <w:keepLines/>
              <w:jc w:val="center"/>
              <w:rPr>
                <w:rFonts w:cs="Arial"/>
                <w:color w:val="000000" w:themeColor="text1"/>
                <w:sz w:val="20"/>
              </w:rPr>
            </w:pP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4949AAB9"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6CE468BD" w14:textId="77777777" w:rsidR="00F46D24" w:rsidRDefault="00F46D24"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E2144C">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E2144C">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E2144C">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A275B31" w:rsidR="000F450F" w:rsidRPr="000F450F" w:rsidRDefault="00E2144C"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1AB8F577" w:rsidR="000F450F" w:rsidRPr="000F450F" w:rsidRDefault="00E2144C" w:rsidP="000F450F">
            <w:pPr>
              <w:rPr>
                <w:rFonts w:cs="Arial"/>
                <w:bCs/>
                <w:color w:val="000000"/>
                <w:sz w:val="20"/>
                <w:lang w:eastAsia="en-GB"/>
              </w:rPr>
            </w:pPr>
            <w:r>
              <w:rPr>
                <w:rFonts w:cs="Arial"/>
                <w:bCs/>
                <w:color w:val="000000"/>
                <w:sz w:val="20"/>
                <w:lang w:eastAsia="en-GB"/>
              </w:rPr>
              <w:t>N/A</w:t>
            </w: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7B021A54" w14:textId="77777777" w:rsidR="00E2144C" w:rsidRDefault="00E2144C" w:rsidP="00E2144C">
      <w:pPr>
        <w:pStyle w:val="BodyText"/>
        <w:rPr>
          <w:rFonts w:cs="Arial"/>
          <w:sz w:val="18"/>
          <w:szCs w:val="18"/>
        </w:rPr>
      </w:pPr>
      <w:r>
        <w:rPr>
          <w:rFonts w:cs="Arial"/>
          <w:sz w:val="18"/>
          <w:szCs w:val="18"/>
        </w:rPr>
        <w:t>No control-transfer operation.</w:t>
      </w: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14:paraId="4EDCE65B" w14:textId="77777777" w:rsidTr="00FA7DDE">
        <w:trPr>
          <w:trHeight w:val="432"/>
        </w:trPr>
        <w:tc>
          <w:tcPr>
            <w:tcW w:w="1383" w:type="dxa"/>
            <w:vAlign w:val="center"/>
          </w:tcPr>
          <w:p w14:paraId="3093ECA6" w14:textId="5129AF2F" w:rsidR="00B10BA7" w:rsidRPr="000F5377" w:rsidRDefault="00E2144C" w:rsidP="000F5377">
            <w:pPr>
              <w:jc w:val="center"/>
              <w:rPr>
                <w:sz w:val="20"/>
              </w:rPr>
            </w:pPr>
            <w:r>
              <w:rPr>
                <w:sz w:val="20"/>
              </w:rPr>
              <w:t>N/A</w:t>
            </w:r>
          </w:p>
        </w:tc>
        <w:tc>
          <w:tcPr>
            <w:tcW w:w="1419" w:type="dxa"/>
          </w:tcPr>
          <w:p w14:paraId="35EA64B0" w14:textId="77777777" w:rsidR="00B10BA7" w:rsidRDefault="00B10BA7" w:rsidP="00BB4420">
            <w:pPr>
              <w:keepNext/>
              <w:keepLines/>
              <w:jc w:val="center"/>
              <w:rPr>
                <w:rFonts w:cs="Arial"/>
                <w:color w:val="000000" w:themeColor="text1"/>
                <w:sz w:val="20"/>
              </w:rPr>
            </w:pPr>
          </w:p>
        </w:tc>
        <w:tc>
          <w:tcPr>
            <w:tcW w:w="1419" w:type="dxa"/>
            <w:vAlign w:val="center"/>
          </w:tcPr>
          <w:p w14:paraId="7C25793E" w14:textId="77777777" w:rsidR="00B10BA7" w:rsidRDefault="00B10BA7" w:rsidP="00BB4420">
            <w:pPr>
              <w:keepNext/>
              <w:keepLines/>
              <w:jc w:val="center"/>
              <w:rPr>
                <w:rFonts w:cs="Arial"/>
                <w:color w:val="000000" w:themeColor="text1"/>
                <w:sz w:val="20"/>
              </w:rPr>
            </w:pPr>
          </w:p>
        </w:tc>
        <w:tc>
          <w:tcPr>
            <w:tcW w:w="3118" w:type="dxa"/>
          </w:tcPr>
          <w:p w14:paraId="44A94066" w14:textId="77777777" w:rsidR="00B10BA7" w:rsidRDefault="00B10BA7" w:rsidP="00BB4420">
            <w:pPr>
              <w:keepNext/>
              <w:keepLines/>
              <w:jc w:val="center"/>
              <w:rPr>
                <w:rFonts w:cs="Arial"/>
                <w:color w:val="000000" w:themeColor="text1"/>
                <w:sz w:val="20"/>
              </w:rPr>
            </w:pPr>
          </w:p>
        </w:tc>
        <w:tc>
          <w:tcPr>
            <w:tcW w:w="1701" w:type="dxa"/>
          </w:tcPr>
          <w:p w14:paraId="2C187314" w14:textId="77777777" w:rsidR="00B10BA7" w:rsidRPr="00711D94" w:rsidRDefault="00B10BA7" w:rsidP="00711D94">
            <w:pPr>
              <w:keepNext/>
              <w:keepLines/>
              <w:jc w:val="center"/>
              <w:rPr>
                <w:rFonts w:cs="Arial"/>
                <w:color w:val="000000" w:themeColor="text1"/>
                <w:sz w:val="20"/>
                <w:highlight w:val="yellow"/>
              </w:rPr>
            </w:pPr>
          </w:p>
        </w:tc>
        <w:tc>
          <w:tcPr>
            <w:tcW w:w="1559" w:type="dxa"/>
          </w:tcPr>
          <w:p w14:paraId="4103A0EE" w14:textId="77777777" w:rsidR="00B10BA7" w:rsidRDefault="00B10BA7" w:rsidP="00BB4420">
            <w:pPr>
              <w:keepNext/>
              <w:keepLines/>
              <w:jc w:val="center"/>
              <w:rPr>
                <w:rFonts w:cs="Arial"/>
                <w:color w:val="000000" w:themeColor="text1"/>
                <w:sz w:val="20"/>
              </w:rPr>
            </w:pPr>
          </w:p>
        </w:tc>
        <w:tc>
          <w:tcPr>
            <w:tcW w:w="1843" w:type="dxa"/>
          </w:tcPr>
          <w:p w14:paraId="43419C0F" w14:textId="77777777" w:rsidR="00B10BA7" w:rsidRDefault="00B10BA7" w:rsidP="00BB4420">
            <w:pPr>
              <w:keepNext/>
              <w:keepLines/>
              <w:rPr>
                <w:rFonts w:cs="Arial"/>
                <w:color w:val="000000" w:themeColor="text1"/>
                <w:sz w:val="20"/>
              </w:rPr>
            </w:pPr>
          </w:p>
        </w:tc>
        <w:tc>
          <w:tcPr>
            <w:tcW w:w="1559" w:type="dxa"/>
          </w:tcPr>
          <w:p w14:paraId="470CBDDF" w14:textId="77777777" w:rsidR="00B10BA7" w:rsidRDefault="00B10BA7" w:rsidP="00BB4420">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lastRenderedPageBreak/>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7606DF7D"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7A62931E" w14:textId="77777777" w:rsidR="00BB4420" w:rsidRDefault="00BB4420"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E2144C">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E2144C">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E2144C">
        <w:trPr>
          <w:trHeight w:val="360"/>
        </w:trPr>
        <w:tc>
          <w:tcPr>
            <w:tcW w:w="462" w:type="pct"/>
            <w:vAlign w:val="center"/>
          </w:tcPr>
          <w:p w14:paraId="4DD57A40" w14:textId="478A0068" w:rsidR="00B10BA7" w:rsidRPr="006F3142" w:rsidRDefault="00E2144C" w:rsidP="006C58B6">
            <w:pPr>
              <w:widowControl w:val="0"/>
              <w:jc w:val="center"/>
              <w:rPr>
                <w:rFonts w:cs="Arial"/>
                <w:color w:val="000000" w:themeColor="text1"/>
                <w:sz w:val="16"/>
                <w:szCs w:val="16"/>
              </w:rPr>
            </w:pPr>
            <w:r>
              <w:rPr>
                <w:rFonts w:cs="Arial"/>
                <w:color w:val="000000" w:themeColor="text1"/>
                <w:sz w:val="16"/>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5C786356"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3C3D3F59" w14:textId="77777777" w:rsidR="00E2144C" w:rsidRDefault="00E2144C"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E2144C">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037B46" w:rsidRPr="00D95B6B" w14:paraId="5F393716" w14:textId="77777777" w:rsidTr="00E2144C">
        <w:trPr>
          <w:trHeight w:val="510"/>
        </w:trPr>
        <w:tc>
          <w:tcPr>
            <w:tcW w:w="389" w:type="pct"/>
            <w:vMerge w:val="restart"/>
            <w:vAlign w:val="center"/>
          </w:tcPr>
          <w:p w14:paraId="7C703289" w14:textId="1DA44059" w:rsidR="00037B46" w:rsidRPr="00D95B6B" w:rsidRDefault="00E2144C" w:rsidP="00037B46">
            <w:pPr>
              <w:snapToGrid w:val="0"/>
              <w:jc w:val="center"/>
              <w:rPr>
                <w:rFonts w:cs="Arial"/>
                <w:sz w:val="18"/>
                <w:szCs w:val="18"/>
              </w:rPr>
            </w:pPr>
            <w:r>
              <w:rPr>
                <w:rFonts w:cs="Arial"/>
                <w:sz w:val="18"/>
                <w:szCs w:val="18"/>
              </w:rPr>
              <w:t>N/A</w:t>
            </w:r>
          </w:p>
        </w:tc>
        <w:tc>
          <w:tcPr>
            <w:tcW w:w="631" w:type="pct"/>
            <w:shd w:val="clear" w:color="auto" w:fill="auto"/>
            <w:vAlign w:val="center"/>
          </w:tcPr>
          <w:p w14:paraId="774FADC6" w14:textId="77777777" w:rsidR="00037B46" w:rsidRPr="00D95B6B" w:rsidRDefault="00037B46" w:rsidP="00037B46">
            <w:pPr>
              <w:snapToGrid w:val="0"/>
              <w:jc w:val="center"/>
              <w:rPr>
                <w:rFonts w:cs="Arial"/>
                <w:sz w:val="18"/>
                <w:szCs w:val="18"/>
              </w:rPr>
            </w:pPr>
            <w:r w:rsidRPr="00D95B6B">
              <w:rPr>
                <w:rFonts w:cs="Arial"/>
                <w:sz w:val="18"/>
                <w:szCs w:val="18"/>
              </w:rPr>
              <w:t>Live fish</w:t>
            </w:r>
          </w:p>
        </w:tc>
        <w:tc>
          <w:tcPr>
            <w:tcW w:w="582" w:type="pct"/>
            <w:shd w:val="clear" w:color="auto" w:fill="auto"/>
          </w:tcPr>
          <w:p w14:paraId="46CA7672" w14:textId="77777777" w:rsidR="00037B46" w:rsidRPr="00D95B6B" w:rsidRDefault="00037B46" w:rsidP="00037B46">
            <w:pPr>
              <w:snapToGrid w:val="0"/>
              <w:jc w:val="center"/>
              <w:rPr>
                <w:rFonts w:cs="Arial"/>
                <w:sz w:val="18"/>
                <w:szCs w:val="18"/>
              </w:rPr>
            </w:pPr>
          </w:p>
        </w:tc>
        <w:tc>
          <w:tcPr>
            <w:tcW w:w="631" w:type="pct"/>
            <w:shd w:val="clear" w:color="auto" w:fill="auto"/>
          </w:tcPr>
          <w:p w14:paraId="602ED472" w14:textId="77777777" w:rsidR="00037B46" w:rsidRPr="00D95B6B" w:rsidRDefault="00037B46" w:rsidP="00037B46">
            <w:pPr>
              <w:snapToGrid w:val="0"/>
              <w:jc w:val="center"/>
              <w:rPr>
                <w:rFonts w:cs="Arial"/>
                <w:sz w:val="18"/>
                <w:szCs w:val="18"/>
              </w:rPr>
            </w:pPr>
          </w:p>
        </w:tc>
        <w:tc>
          <w:tcPr>
            <w:tcW w:w="534" w:type="pct"/>
          </w:tcPr>
          <w:p w14:paraId="7F98FBDE" w14:textId="77777777" w:rsidR="00037B46" w:rsidRPr="00D95B6B" w:rsidRDefault="00037B46" w:rsidP="00037B46">
            <w:pPr>
              <w:snapToGrid w:val="0"/>
              <w:jc w:val="center"/>
              <w:rPr>
                <w:rFonts w:cs="Arial"/>
                <w:sz w:val="18"/>
                <w:szCs w:val="18"/>
              </w:rPr>
            </w:pPr>
          </w:p>
        </w:tc>
        <w:tc>
          <w:tcPr>
            <w:tcW w:w="583" w:type="pct"/>
          </w:tcPr>
          <w:p w14:paraId="2B03676A" w14:textId="77777777" w:rsidR="00037B46" w:rsidRPr="00D95B6B" w:rsidRDefault="00037B46" w:rsidP="00037B46">
            <w:pPr>
              <w:snapToGrid w:val="0"/>
              <w:jc w:val="center"/>
              <w:rPr>
                <w:rFonts w:cs="Arial"/>
                <w:sz w:val="18"/>
                <w:szCs w:val="18"/>
              </w:rPr>
            </w:pPr>
          </w:p>
        </w:tc>
        <w:tc>
          <w:tcPr>
            <w:tcW w:w="679" w:type="pct"/>
            <w:vAlign w:val="center"/>
          </w:tcPr>
          <w:p w14:paraId="3CA31969" w14:textId="77777777" w:rsidR="00037B46" w:rsidRPr="00D95B6B" w:rsidRDefault="00037B46" w:rsidP="00037B46">
            <w:pPr>
              <w:snapToGrid w:val="0"/>
              <w:jc w:val="center"/>
              <w:rPr>
                <w:rFonts w:cs="Arial"/>
                <w:sz w:val="18"/>
                <w:szCs w:val="18"/>
              </w:rPr>
            </w:pPr>
          </w:p>
        </w:tc>
        <w:tc>
          <w:tcPr>
            <w:tcW w:w="971" w:type="pct"/>
            <w:shd w:val="clear" w:color="auto" w:fill="auto"/>
            <w:vAlign w:val="center"/>
          </w:tcPr>
          <w:p w14:paraId="5812AB0F" w14:textId="77777777" w:rsidR="00037B46" w:rsidRPr="00D95B6B" w:rsidRDefault="00037B46" w:rsidP="00037B46">
            <w:pPr>
              <w:snapToGrid w:val="0"/>
              <w:jc w:val="center"/>
              <w:rPr>
                <w:rFonts w:cs="Arial"/>
                <w:sz w:val="18"/>
                <w:szCs w:val="18"/>
              </w:rPr>
            </w:pPr>
          </w:p>
        </w:tc>
      </w:tr>
      <w:tr w:rsidR="00037B46" w:rsidRPr="00D95B6B" w14:paraId="056BF935" w14:textId="77777777" w:rsidTr="00E2144C">
        <w:tblPrEx>
          <w:tblCellMar>
            <w:left w:w="0" w:type="dxa"/>
            <w:right w:w="0" w:type="dxa"/>
          </w:tblCellMar>
        </w:tblPrEx>
        <w:trPr>
          <w:trHeight w:val="510"/>
        </w:trPr>
        <w:tc>
          <w:tcPr>
            <w:tcW w:w="389" w:type="pct"/>
            <w:vMerge/>
            <w:tcBorders>
              <w:bottom w:val="single" w:sz="4" w:space="0" w:color="auto"/>
            </w:tcBorders>
          </w:tcPr>
          <w:p w14:paraId="310342A0"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037B46" w:rsidRPr="00D95B6B" w:rsidRDefault="00037B46" w:rsidP="00037B46">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tcPr>
          <w:p w14:paraId="0E7E21CE"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tcPr>
          <w:p w14:paraId="17E39336" w14:textId="77777777" w:rsidR="00037B46" w:rsidRPr="00D95B6B" w:rsidRDefault="00037B46" w:rsidP="00037B46">
            <w:pPr>
              <w:snapToGrid w:val="0"/>
              <w:jc w:val="center"/>
              <w:rPr>
                <w:rFonts w:cs="Arial"/>
                <w:sz w:val="18"/>
                <w:szCs w:val="18"/>
              </w:rPr>
            </w:pPr>
          </w:p>
        </w:tc>
        <w:tc>
          <w:tcPr>
            <w:tcW w:w="534" w:type="pct"/>
            <w:tcBorders>
              <w:bottom w:val="single" w:sz="4" w:space="0" w:color="auto"/>
            </w:tcBorders>
          </w:tcPr>
          <w:p w14:paraId="10933B03" w14:textId="77777777" w:rsidR="00037B46" w:rsidRPr="00D95B6B" w:rsidRDefault="00037B46" w:rsidP="00037B46">
            <w:pPr>
              <w:snapToGrid w:val="0"/>
              <w:jc w:val="center"/>
              <w:rPr>
                <w:rFonts w:cs="Arial"/>
                <w:sz w:val="18"/>
                <w:szCs w:val="18"/>
              </w:rPr>
            </w:pPr>
          </w:p>
        </w:tc>
        <w:tc>
          <w:tcPr>
            <w:tcW w:w="583" w:type="pct"/>
            <w:tcBorders>
              <w:bottom w:val="single" w:sz="4" w:space="0" w:color="auto"/>
            </w:tcBorders>
          </w:tcPr>
          <w:p w14:paraId="7B4BA4FF" w14:textId="77777777" w:rsidR="00037B46" w:rsidRPr="00D95B6B" w:rsidRDefault="00037B46" w:rsidP="00037B46">
            <w:pPr>
              <w:snapToGrid w:val="0"/>
              <w:jc w:val="center"/>
              <w:rPr>
                <w:rFonts w:cs="Arial"/>
                <w:sz w:val="18"/>
                <w:szCs w:val="18"/>
              </w:rPr>
            </w:pPr>
          </w:p>
        </w:tc>
        <w:tc>
          <w:tcPr>
            <w:tcW w:w="679" w:type="pct"/>
            <w:tcBorders>
              <w:bottom w:val="single" w:sz="4" w:space="0" w:color="auto"/>
            </w:tcBorders>
          </w:tcPr>
          <w:p w14:paraId="2005D2B5" w14:textId="77777777" w:rsidR="00037B46" w:rsidRPr="00D95B6B" w:rsidRDefault="00037B46" w:rsidP="00037B46">
            <w:pPr>
              <w:snapToGrid w:val="0"/>
              <w:jc w:val="center"/>
              <w:rPr>
                <w:rFonts w:cs="Arial"/>
                <w:sz w:val="18"/>
                <w:szCs w:val="18"/>
              </w:rPr>
            </w:pPr>
          </w:p>
        </w:tc>
        <w:tc>
          <w:tcPr>
            <w:tcW w:w="971" w:type="pct"/>
            <w:tcBorders>
              <w:bottom w:val="single" w:sz="4" w:space="0" w:color="auto"/>
            </w:tcBorders>
            <w:shd w:val="clear" w:color="auto" w:fill="auto"/>
            <w:vAlign w:val="center"/>
          </w:tcPr>
          <w:p w14:paraId="1A713E33" w14:textId="77777777" w:rsidR="00037B46" w:rsidRPr="00D95B6B" w:rsidRDefault="00037B46" w:rsidP="00037B46">
            <w:pPr>
              <w:snapToGrid w:val="0"/>
              <w:jc w:val="center"/>
              <w:rPr>
                <w:rFonts w:cs="Arial"/>
                <w:sz w:val="18"/>
                <w:szCs w:val="18"/>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1B32F01B"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2ECCC28C" w14:textId="77777777" w:rsidR="0036413A" w:rsidRDefault="0036413A" w:rsidP="006C58B6">
      <w:pPr>
        <w:pStyle w:val="BodyText"/>
        <w:widowControl w:val="0"/>
        <w:spacing w:line="240" w:lineRule="atLeast"/>
        <w:rPr>
          <w:rFonts w:cs="Arial"/>
          <w:sz w:val="20"/>
        </w:rPr>
      </w:pPr>
    </w:p>
    <w:p w14:paraId="0C31F774" w14:textId="77777777" w:rsidR="00E2144C" w:rsidRDefault="00E2144C" w:rsidP="006C58B6">
      <w:pPr>
        <w:pStyle w:val="BodyText"/>
        <w:widowControl w:val="0"/>
        <w:spacing w:line="240" w:lineRule="atLeast"/>
        <w:rPr>
          <w:rFonts w:cs="Arial"/>
          <w:sz w:val="20"/>
        </w:rPr>
      </w:pPr>
    </w:p>
    <w:p w14:paraId="73EEE718" w14:textId="77777777" w:rsidR="00E2144C" w:rsidRDefault="00E2144C"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2665"/>
        <w:gridCol w:w="779"/>
        <w:gridCol w:w="3313"/>
        <w:gridCol w:w="3026"/>
        <w:gridCol w:w="2124"/>
      </w:tblGrid>
      <w:tr w:rsidR="00037B46" w:rsidRPr="00DF315A" w14:paraId="28FB68D1" w14:textId="77777777" w:rsidTr="00126EA3">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439"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64"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747"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126EA3">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274"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1165"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64" w:type="pct"/>
            <w:vMerge/>
            <w:vAlign w:val="center"/>
          </w:tcPr>
          <w:p w14:paraId="6C1892AC" w14:textId="77777777" w:rsidR="00037B46" w:rsidRPr="00A63ECB" w:rsidRDefault="00037B46" w:rsidP="00A63ECB">
            <w:pPr>
              <w:keepNext/>
              <w:keepLines/>
              <w:jc w:val="center"/>
              <w:rPr>
                <w:rFonts w:cs="Arial"/>
                <w:sz w:val="20"/>
              </w:rPr>
            </w:pPr>
          </w:p>
        </w:tc>
        <w:tc>
          <w:tcPr>
            <w:tcW w:w="747" w:type="pct"/>
            <w:vMerge/>
            <w:vAlign w:val="center"/>
          </w:tcPr>
          <w:p w14:paraId="05BFC06E" w14:textId="77777777" w:rsidR="00037B46" w:rsidRPr="00A63ECB" w:rsidRDefault="00037B46" w:rsidP="00A63ECB">
            <w:pPr>
              <w:keepNext/>
              <w:keepLines/>
              <w:jc w:val="center"/>
              <w:rPr>
                <w:rFonts w:cs="Arial"/>
                <w:sz w:val="20"/>
              </w:rPr>
            </w:pPr>
          </w:p>
        </w:tc>
      </w:tr>
      <w:tr w:rsidR="00EF088E" w:rsidRPr="00DF315A" w14:paraId="305212E8" w14:textId="77777777" w:rsidTr="00126EA3">
        <w:trPr>
          <w:trHeight w:val="360"/>
        </w:trPr>
        <w:tc>
          <w:tcPr>
            <w:tcW w:w="813" w:type="pct"/>
            <w:vAlign w:val="center"/>
          </w:tcPr>
          <w:p w14:paraId="20275488" w14:textId="71C5F9E8" w:rsidR="00EF088E" w:rsidRPr="000F5377" w:rsidRDefault="00EF088E" w:rsidP="00EF088E">
            <w:pPr>
              <w:jc w:val="center"/>
              <w:rPr>
                <w:sz w:val="20"/>
              </w:rPr>
            </w:pPr>
            <w:r>
              <w:rPr>
                <w:rFonts w:cs="Arial"/>
                <w:color w:val="000000"/>
                <w:sz w:val="20"/>
              </w:rPr>
              <w:t>29/05/2017</w:t>
            </w:r>
          </w:p>
        </w:tc>
        <w:tc>
          <w:tcPr>
            <w:tcW w:w="937" w:type="pct"/>
            <w:vAlign w:val="center"/>
          </w:tcPr>
          <w:p w14:paraId="1FE2A6D2" w14:textId="570AD977" w:rsidR="00EF088E" w:rsidRPr="00A63ECB" w:rsidRDefault="00EF088E" w:rsidP="00EF088E">
            <w:pPr>
              <w:keepNext/>
              <w:keepLines/>
              <w:jc w:val="center"/>
              <w:rPr>
                <w:rFonts w:cs="Arial"/>
                <w:sz w:val="20"/>
              </w:rPr>
            </w:pPr>
            <w:r>
              <w:rPr>
                <w:rFonts w:cs="Arial"/>
                <w:color w:val="000000"/>
                <w:sz w:val="20"/>
              </w:rPr>
              <w:t>ITNA190</w:t>
            </w:r>
          </w:p>
        </w:tc>
        <w:tc>
          <w:tcPr>
            <w:tcW w:w="274" w:type="pct"/>
            <w:vAlign w:val="center"/>
          </w:tcPr>
          <w:p w14:paraId="55268FB8" w14:textId="45444890" w:rsidR="00EF088E" w:rsidRPr="00A63ECB" w:rsidRDefault="00EF088E" w:rsidP="00EF088E">
            <w:pPr>
              <w:keepNext/>
              <w:keepLines/>
              <w:jc w:val="center"/>
              <w:rPr>
                <w:rFonts w:cs="Arial"/>
                <w:sz w:val="20"/>
              </w:rPr>
            </w:pPr>
            <w:r>
              <w:rPr>
                <w:rFonts w:cs="Arial"/>
                <w:color w:val="000000"/>
                <w:sz w:val="20"/>
              </w:rPr>
              <w:t>143</w:t>
            </w:r>
          </w:p>
        </w:tc>
        <w:tc>
          <w:tcPr>
            <w:tcW w:w="1165" w:type="pct"/>
            <w:vAlign w:val="center"/>
          </w:tcPr>
          <w:p w14:paraId="7129CEB9" w14:textId="77777777" w:rsidR="00EF088E" w:rsidRDefault="00EF088E" w:rsidP="00EF088E">
            <w:pPr>
              <w:keepNext/>
              <w:keepLines/>
              <w:jc w:val="center"/>
              <w:rPr>
                <w:rFonts w:cs="Arial"/>
                <w:color w:val="000000"/>
                <w:sz w:val="20"/>
              </w:rPr>
            </w:pPr>
            <w:r>
              <w:rPr>
                <w:rFonts w:cs="Arial"/>
                <w:color w:val="000000"/>
                <w:sz w:val="20"/>
              </w:rPr>
              <w:t>14300,8</w:t>
            </w:r>
          </w:p>
          <w:p w14:paraId="43645FFC" w14:textId="2D15A6D3" w:rsidR="00EF088E" w:rsidRPr="00A63ECB" w:rsidRDefault="00EF088E" w:rsidP="00EF088E">
            <w:pPr>
              <w:keepNext/>
              <w:keepLines/>
              <w:jc w:val="center"/>
              <w:rPr>
                <w:rFonts w:cs="Arial"/>
                <w:sz w:val="20"/>
              </w:rPr>
            </w:pPr>
            <w:r>
              <w:rPr>
                <w:rFonts w:cs="Arial"/>
                <w:color w:val="000000"/>
                <w:sz w:val="20"/>
              </w:rPr>
              <w:t>(Only fish alive, no dead fish)</w:t>
            </w:r>
          </w:p>
        </w:tc>
        <w:tc>
          <w:tcPr>
            <w:tcW w:w="1064" w:type="pct"/>
            <w:vAlign w:val="center"/>
          </w:tcPr>
          <w:p w14:paraId="7CC30DBA" w14:textId="57461159" w:rsidR="00EF088E" w:rsidRPr="00A63ECB" w:rsidRDefault="00EF088E" w:rsidP="00EF088E">
            <w:pPr>
              <w:keepNext/>
              <w:keepLines/>
              <w:jc w:val="center"/>
              <w:rPr>
                <w:rFonts w:cs="Arial"/>
                <w:sz w:val="20"/>
              </w:rPr>
            </w:pPr>
            <w:r>
              <w:rPr>
                <w:rFonts w:cs="Arial"/>
                <w:color w:val="000000"/>
                <w:sz w:val="20"/>
              </w:rPr>
              <w:t>MADONNA DI FATIMA</w:t>
            </w:r>
          </w:p>
        </w:tc>
        <w:tc>
          <w:tcPr>
            <w:tcW w:w="747" w:type="pct"/>
            <w:vAlign w:val="center"/>
          </w:tcPr>
          <w:p w14:paraId="61F287D6" w14:textId="46CE4C94" w:rsidR="00EF088E" w:rsidRPr="00A63ECB" w:rsidRDefault="00EF088E" w:rsidP="00EF088E">
            <w:pPr>
              <w:keepNext/>
              <w:keepLines/>
              <w:jc w:val="center"/>
              <w:rPr>
                <w:rFonts w:cs="Arial"/>
                <w:sz w:val="20"/>
              </w:rPr>
            </w:pPr>
            <w:r>
              <w:rPr>
                <w:rFonts w:cs="Arial"/>
                <w:color w:val="000000"/>
                <w:sz w:val="20"/>
              </w:rPr>
              <w:t>ATEU0ITA00348</w:t>
            </w:r>
          </w:p>
        </w:tc>
      </w:tr>
      <w:tr w:rsidR="00EF088E" w:rsidRPr="00DF315A" w14:paraId="7E52B2C2" w14:textId="77777777" w:rsidTr="00126EA3">
        <w:trPr>
          <w:trHeight w:val="360"/>
        </w:trPr>
        <w:tc>
          <w:tcPr>
            <w:tcW w:w="813" w:type="pct"/>
            <w:vAlign w:val="center"/>
          </w:tcPr>
          <w:p w14:paraId="33A4A67A" w14:textId="43A426FD" w:rsidR="00EF088E" w:rsidRPr="000F5377" w:rsidRDefault="00EF088E" w:rsidP="00EF088E">
            <w:pPr>
              <w:jc w:val="center"/>
              <w:rPr>
                <w:sz w:val="20"/>
              </w:rPr>
            </w:pPr>
            <w:r>
              <w:rPr>
                <w:rFonts w:cs="Arial"/>
                <w:color w:val="000000"/>
                <w:sz w:val="20"/>
              </w:rPr>
              <w:t>01/06/2017</w:t>
            </w:r>
          </w:p>
        </w:tc>
        <w:tc>
          <w:tcPr>
            <w:tcW w:w="937" w:type="pct"/>
            <w:vAlign w:val="center"/>
          </w:tcPr>
          <w:p w14:paraId="4E936B83" w14:textId="2D53AF37" w:rsidR="00EF088E" w:rsidRPr="00A63ECB" w:rsidRDefault="00EF088E" w:rsidP="00EF088E">
            <w:pPr>
              <w:keepNext/>
              <w:keepLines/>
              <w:jc w:val="center"/>
              <w:rPr>
                <w:rFonts w:cs="Arial"/>
                <w:sz w:val="20"/>
              </w:rPr>
            </w:pPr>
            <w:r>
              <w:rPr>
                <w:rFonts w:cs="Arial"/>
                <w:color w:val="000000"/>
                <w:sz w:val="20"/>
              </w:rPr>
              <w:t>ITNA191</w:t>
            </w:r>
          </w:p>
        </w:tc>
        <w:tc>
          <w:tcPr>
            <w:tcW w:w="274" w:type="pct"/>
            <w:vAlign w:val="center"/>
          </w:tcPr>
          <w:p w14:paraId="08906E97" w14:textId="7F89759A" w:rsidR="00EF088E" w:rsidRPr="00A63ECB" w:rsidRDefault="00EF088E" w:rsidP="00EF088E">
            <w:pPr>
              <w:keepNext/>
              <w:keepLines/>
              <w:jc w:val="center"/>
              <w:rPr>
                <w:rFonts w:cs="Arial"/>
                <w:sz w:val="20"/>
              </w:rPr>
            </w:pPr>
            <w:r>
              <w:rPr>
                <w:rFonts w:cs="Arial"/>
                <w:color w:val="000000"/>
                <w:sz w:val="20"/>
              </w:rPr>
              <w:t>215</w:t>
            </w:r>
          </w:p>
        </w:tc>
        <w:tc>
          <w:tcPr>
            <w:tcW w:w="1165" w:type="pct"/>
            <w:vAlign w:val="center"/>
          </w:tcPr>
          <w:p w14:paraId="6AB43E94" w14:textId="1FD1B22C" w:rsidR="00EF088E" w:rsidRDefault="00EF088E" w:rsidP="00EF088E">
            <w:pPr>
              <w:keepNext/>
              <w:keepLines/>
              <w:jc w:val="center"/>
              <w:rPr>
                <w:rFonts w:cs="Arial"/>
                <w:color w:val="000000"/>
                <w:sz w:val="20"/>
              </w:rPr>
            </w:pPr>
            <w:r>
              <w:rPr>
                <w:rFonts w:cs="Arial"/>
                <w:color w:val="000000"/>
                <w:sz w:val="20"/>
              </w:rPr>
              <w:t>24359,86</w:t>
            </w:r>
          </w:p>
          <w:p w14:paraId="27EF3CD9" w14:textId="53A36BEB" w:rsidR="00EF088E" w:rsidRPr="00A63ECB" w:rsidRDefault="00EF088E" w:rsidP="00EF088E">
            <w:pPr>
              <w:keepNext/>
              <w:keepLines/>
              <w:jc w:val="center"/>
              <w:rPr>
                <w:rFonts w:cs="Arial"/>
                <w:sz w:val="20"/>
              </w:rPr>
            </w:pPr>
            <w:r>
              <w:rPr>
                <w:rFonts w:cs="Arial"/>
                <w:color w:val="000000"/>
                <w:sz w:val="20"/>
              </w:rPr>
              <w:t>(Alive: 24152,3 / Dead: 207,52)</w:t>
            </w:r>
          </w:p>
        </w:tc>
        <w:tc>
          <w:tcPr>
            <w:tcW w:w="1064" w:type="pct"/>
            <w:vAlign w:val="center"/>
          </w:tcPr>
          <w:p w14:paraId="1FFE07D5" w14:textId="241F9370" w:rsidR="00EF088E" w:rsidRPr="00A63ECB" w:rsidRDefault="00EF088E" w:rsidP="00EF088E">
            <w:pPr>
              <w:keepNext/>
              <w:keepLines/>
              <w:jc w:val="center"/>
              <w:rPr>
                <w:rFonts w:cs="Arial"/>
                <w:sz w:val="20"/>
              </w:rPr>
            </w:pPr>
            <w:r>
              <w:rPr>
                <w:rFonts w:cs="Arial"/>
                <w:color w:val="000000"/>
                <w:sz w:val="20"/>
              </w:rPr>
              <w:t>MADONNA DI FATIMA</w:t>
            </w:r>
          </w:p>
        </w:tc>
        <w:tc>
          <w:tcPr>
            <w:tcW w:w="747" w:type="pct"/>
            <w:vAlign w:val="center"/>
          </w:tcPr>
          <w:p w14:paraId="6F7F364A" w14:textId="313754C3" w:rsidR="00EF088E" w:rsidRPr="00A63ECB" w:rsidRDefault="00EF088E" w:rsidP="00EF088E">
            <w:pPr>
              <w:keepNext/>
              <w:keepLines/>
              <w:jc w:val="center"/>
              <w:rPr>
                <w:rFonts w:cs="Arial"/>
                <w:sz w:val="20"/>
              </w:rPr>
            </w:pPr>
            <w:r>
              <w:rPr>
                <w:rFonts w:cs="Arial"/>
                <w:color w:val="000000"/>
                <w:sz w:val="20"/>
              </w:rPr>
              <w:t>ATEU0ITA00348</w:t>
            </w:r>
          </w:p>
        </w:tc>
      </w:tr>
      <w:tr w:rsidR="00EF088E" w:rsidRPr="00DF315A" w14:paraId="79D2B9DE" w14:textId="77777777" w:rsidTr="00126EA3">
        <w:trPr>
          <w:trHeight w:val="360"/>
        </w:trPr>
        <w:tc>
          <w:tcPr>
            <w:tcW w:w="813" w:type="pct"/>
            <w:vAlign w:val="center"/>
          </w:tcPr>
          <w:p w14:paraId="27716642" w14:textId="6222FC49" w:rsidR="00EF088E" w:rsidRPr="000F5377" w:rsidRDefault="00EF088E" w:rsidP="00EF088E">
            <w:pPr>
              <w:jc w:val="center"/>
              <w:rPr>
                <w:sz w:val="20"/>
              </w:rPr>
            </w:pPr>
            <w:r>
              <w:rPr>
                <w:rFonts w:cs="Arial"/>
                <w:color w:val="000000"/>
                <w:sz w:val="20"/>
              </w:rPr>
              <w:t>01/06/2017</w:t>
            </w:r>
          </w:p>
        </w:tc>
        <w:tc>
          <w:tcPr>
            <w:tcW w:w="937" w:type="pct"/>
            <w:vAlign w:val="center"/>
          </w:tcPr>
          <w:p w14:paraId="446CAEBE" w14:textId="632D1756" w:rsidR="00EF088E" w:rsidRPr="00A63ECB" w:rsidRDefault="00EF088E" w:rsidP="00EF088E">
            <w:pPr>
              <w:keepNext/>
              <w:keepLines/>
              <w:jc w:val="center"/>
              <w:rPr>
                <w:rFonts w:cs="Arial"/>
                <w:sz w:val="20"/>
              </w:rPr>
            </w:pPr>
            <w:r>
              <w:rPr>
                <w:rFonts w:cs="Arial"/>
                <w:color w:val="000000"/>
                <w:sz w:val="20"/>
              </w:rPr>
              <w:t>ITNA192</w:t>
            </w:r>
          </w:p>
        </w:tc>
        <w:tc>
          <w:tcPr>
            <w:tcW w:w="274" w:type="pct"/>
            <w:vAlign w:val="center"/>
          </w:tcPr>
          <w:p w14:paraId="187894C7" w14:textId="1C547031" w:rsidR="00EF088E" w:rsidRPr="00A63ECB" w:rsidRDefault="00EF088E" w:rsidP="00EF088E">
            <w:pPr>
              <w:keepNext/>
              <w:keepLines/>
              <w:jc w:val="center"/>
              <w:rPr>
                <w:rFonts w:cs="Arial"/>
                <w:sz w:val="20"/>
              </w:rPr>
            </w:pPr>
            <w:r>
              <w:rPr>
                <w:rFonts w:cs="Arial"/>
                <w:color w:val="000000"/>
                <w:sz w:val="20"/>
              </w:rPr>
              <w:t>447</w:t>
            </w:r>
          </w:p>
        </w:tc>
        <w:tc>
          <w:tcPr>
            <w:tcW w:w="1165" w:type="pct"/>
            <w:vAlign w:val="center"/>
          </w:tcPr>
          <w:p w14:paraId="3F6FF7A1" w14:textId="457BAC7C" w:rsidR="00EF088E" w:rsidRDefault="00EF088E" w:rsidP="00EF088E">
            <w:pPr>
              <w:keepNext/>
              <w:keepLines/>
              <w:jc w:val="center"/>
              <w:rPr>
                <w:rFonts w:cs="Arial"/>
                <w:color w:val="000000"/>
                <w:sz w:val="20"/>
              </w:rPr>
            </w:pPr>
            <w:r>
              <w:rPr>
                <w:rFonts w:cs="Arial"/>
                <w:color w:val="000000"/>
                <w:sz w:val="20"/>
              </w:rPr>
              <w:t>47662,43</w:t>
            </w:r>
          </w:p>
          <w:p w14:paraId="64F06364" w14:textId="36506E51" w:rsidR="00EF088E" w:rsidRPr="00A63ECB" w:rsidRDefault="00EF088E" w:rsidP="00EF088E">
            <w:pPr>
              <w:keepNext/>
              <w:keepLines/>
              <w:jc w:val="center"/>
              <w:rPr>
                <w:rFonts w:cs="Arial"/>
                <w:sz w:val="20"/>
              </w:rPr>
            </w:pPr>
            <w:r>
              <w:rPr>
                <w:rFonts w:cs="Arial"/>
                <w:color w:val="000000"/>
                <w:sz w:val="20"/>
              </w:rPr>
              <w:t>(Alive: 47489,7 / Dead: 172,72)</w:t>
            </w:r>
          </w:p>
        </w:tc>
        <w:tc>
          <w:tcPr>
            <w:tcW w:w="1064" w:type="pct"/>
            <w:vAlign w:val="center"/>
          </w:tcPr>
          <w:p w14:paraId="7521F002" w14:textId="7C5836C9" w:rsidR="00EF088E" w:rsidRPr="00A63ECB" w:rsidRDefault="00EF088E" w:rsidP="00EF088E">
            <w:pPr>
              <w:keepNext/>
              <w:keepLines/>
              <w:jc w:val="center"/>
              <w:rPr>
                <w:rFonts w:cs="Arial"/>
                <w:sz w:val="20"/>
              </w:rPr>
            </w:pPr>
            <w:r>
              <w:rPr>
                <w:rFonts w:cs="Arial"/>
                <w:color w:val="000000"/>
                <w:sz w:val="20"/>
              </w:rPr>
              <w:t>MARIA GRAZIA</w:t>
            </w:r>
          </w:p>
        </w:tc>
        <w:tc>
          <w:tcPr>
            <w:tcW w:w="747" w:type="pct"/>
            <w:vAlign w:val="center"/>
          </w:tcPr>
          <w:p w14:paraId="32016028" w14:textId="6B91046B" w:rsidR="00EF088E" w:rsidRPr="00A63ECB" w:rsidRDefault="00EF088E" w:rsidP="00EF088E">
            <w:pPr>
              <w:keepNext/>
              <w:keepLines/>
              <w:jc w:val="center"/>
              <w:rPr>
                <w:rFonts w:cs="Arial"/>
                <w:sz w:val="20"/>
              </w:rPr>
            </w:pPr>
            <w:r>
              <w:rPr>
                <w:rFonts w:cs="Arial"/>
                <w:color w:val="000000"/>
                <w:sz w:val="20"/>
              </w:rPr>
              <w:t>ATEU0ITA00694</w:t>
            </w:r>
          </w:p>
        </w:tc>
      </w:tr>
      <w:tr w:rsidR="00EF088E" w:rsidRPr="00DF315A" w14:paraId="530F8FEB" w14:textId="77777777" w:rsidTr="00126EA3">
        <w:trPr>
          <w:trHeight w:val="360"/>
        </w:trPr>
        <w:tc>
          <w:tcPr>
            <w:tcW w:w="813" w:type="pct"/>
            <w:vAlign w:val="center"/>
          </w:tcPr>
          <w:p w14:paraId="40AD1C92" w14:textId="40CB6160" w:rsidR="00EF088E" w:rsidRPr="000F5377" w:rsidRDefault="00EF088E" w:rsidP="00EF088E">
            <w:pPr>
              <w:jc w:val="center"/>
              <w:rPr>
                <w:sz w:val="20"/>
              </w:rPr>
            </w:pPr>
            <w:r>
              <w:rPr>
                <w:rFonts w:cs="Arial"/>
                <w:color w:val="000000"/>
                <w:sz w:val="20"/>
              </w:rPr>
              <w:t>02/06/2017</w:t>
            </w:r>
          </w:p>
        </w:tc>
        <w:tc>
          <w:tcPr>
            <w:tcW w:w="937" w:type="pct"/>
            <w:vAlign w:val="center"/>
          </w:tcPr>
          <w:p w14:paraId="4C2DD592" w14:textId="65D0C12D" w:rsidR="00EF088E" w:rsidRPr="00A63ECB" w:rsidRDefault="00EF088E" w:rsidP="00EF088E">
            <w:pPr>
              <w:keepNext/>
              <w:keepLines/>
              <w:jc w:val="center"/>
              <w:rPr>
                <w:rFonts w:cs="Arial"/>
                <w:sz w:val="20"/>
              </w:rPr>
            </w:pPr>
            <w:r>
              <w:rPr>
                <w:rFonts w:cs="Arial"/>
                <w:color w:val="000000"/>
                <w:sz w:val="20"/>
              </w:rPr>
              <w:t>ITNA193</w:t>
            </w:r>
          </w:p>
        </w:tc>
        <w:tc>
          <w:tcPr>
            <w:tcW w:w="274" w:type="pct"/>
            <w:vAlign w:val="center"/>
          </w:tcPr>
          <w:p w14:paraId="1567154A" w14:textId="687A205B" w:rsidR="00EF088E" w:rsidRPr="00A63ECB" w:rsidRDefault="00EF088E" w:rsidP="00EF088E">
            <w:pPr>
              <w:keepNext/>
              <w:keepLines/>
              <w:jc w:val="center"/>
              <w:rPr>
                <w:rFonts w:cs="Arial"/>
                <w:sz w:val="20"/>
              </w:rPr>
            </w:pPr>
            <w:r>
              <w:rPr>
                <w:rFonts w:cs="Arial"/>
                <w:color w:val="000000"/>
                <w:sz w:val="20"/>
              </w:rPr>
              <w:t>94</w:t>
            </w:r>
          </w:p>
        </w:tc>
        <w:tc>
          <w:tcPr>
            <w:tcW w:w="1165" w:type="pct"/>
            <w:vAlign w:val="center"/>
          </w:tcPr>
          <w:p w14:paraId="3E01ACD0" w14:textId="77777777" w:rsidR="00EF088E" w:rsidRDefault="00EF088E" w:rsidP="00EF088E">
            <w:pPr>
              <w:keepNext/>
              <w:keepLines/>
              <w:jc w:val="center"/>
              <w:rPr>
                <w:rFonts w:cs="Arial"/>
                <w:color w:val="000000"/>
                <w:sz w:val="20"/>
              </w:rPr>
            </w:pPr>
            <w:r>
              <w:rPr>
                <w:rFonts w:cs="Arial"/>
                <w:color w:val="000000"/>
                <w:sz w:val="20"/>
              </w:rPr>
              <w:t>8853,74</w:t>
            </w:r>
          </w:p>
          <w:p w14:paraId="2EA863CB" w14:textId="4C4EE7DB" w:rsidR="00EF088E" w:rsidRPr="00A63ECB" w:rsidRDefault="00EF088E" w:rsidP="00EF088E">
            <w:pPr>
              <w:keepNext/>
              <w:keepLines/>
              <w:jc w:val="center"/>
              <w:rPr>
                <w:rFonts w:cs="Arial"/>
                <w:sz w:val="20"/>
              </w:rPr>
            </w:pPr>
            <w:r>
              <w:rPr>
                <w:rFonts w:cs="Arial"/>
                <w:color w:val="000000"/>
                <w:sz w:val="20"/>
              </w:rPr>
              <w:t>(Only fish alive, no dead fish)</w:t>
            </w:r>
          </w:p>
        </w:tc>
        <w:tc>
          <w:tcPr>
            <w:tcW w:w="1064" w:type="pct"/>
            <w:vAlign w:val="center"/>
          </w:tcPr>
          <w:p w14:paraId="0D092729" w14:textId="79AB86BA" w:rsidR="00EF088E" w:rsidRPr="00A63ECB" w:rsidRDefault="00EF088E" w:rsidP="00EF088E">
            <w:pPr>
              <w:keepNext/>
              <w:keepLines/>
              <w:jc w:val="center"/>
              <w:rPr>
                <w:rFonts w:cs="Arial"/>
                <w:sz w:val="20"/>
              </w:rPr>
            </w:pPr>
            <w:r>
              <w:rPr>
                <w:rFonts w:cs="Arial"/>
                <w:color w:val="000000"/>
                <w:sz w:val="20"/>
              </w:rPr>
              <w:t>MADONNA DI FATIMA</w:t>
            </w:r>
          </w:p>
        </w:tc>
        <w:tc>
          <w:tcPr>
            <w:tcW w:w="747" w:type="pct"/>
            <w:vAlign w:val="center"/>
          </w:tcPr>
          <w:p w14:paraId="332FFD27" w14:textId="2B6A7144" w:rsidR="00EF088E" w:rsidRPr="00A63ECB" w:rsidRDefault="00EF088E" w:rsidP="00EF088E">
            <w:pPr>
              <w:keepNext/>
              <w:keepLines/>
              <w:jc w:val="center"/>
              <w:rPr>
                <w:rFonts w:cs="Arial"/>
                <w:sz w:val="20"/>
              </w:rPr>
            </w:pPr>
            <w:r>
              <w:rPr>
                <w:rFonts w:cs="Arial"/>
                <w:color w:val="000000"/>
                <w:sz w:val="20"/>
              </w:rPr>
              <w:t>ATEU0ITA00348</w:t>
            </w:r>
          </w:p>
        </w:tc>
      </w:tr>
      <w:tr w:rsidR="00EF088E" w:rsidRPr="00DF315A" w14:paraId="12636CE7" w14:textId="77777777" w:rsidTr="00126EA3">
        <w:trPr>
          <w:trHeight w:val="360"/>
        </w:trPr>
        <w:tc>
          <w:tcPr>
            <w:tcW w:w="813" w:type="pct"/>
            <w:vAlign w:val="center"/>
          </w:tcPr>
          <w:p w14:paraId="0402E1BB" w14:textId="55614AAE" w:rsidR="00EF088E" w:rsidRPr="000F5377" w:rsidRDefault="00EF088E" w:rsidP="00EF088E">
            <w:pPr>
              <w:jc w:val="center"/>
              <w:rPr>
                <w:sz w:val="20"/>
              </w:rPr>
            </w:pPr>
            <w:r>
              <w:rPr>
                <w:rFonts w:cs="Arial"/>
                <w:color w:val="000000"/>
                <w:sz w:val="20"/>
              </w:rPr>
              <w:t>03/06/2017</w:t>
            </w:r>
          </w:p>
        </w:tc>
        <w:tc>
          <w:tcPr>
            <w:tcW w:w="937" w:type="pct"/>
            <w:vAlign w:val="center"/>
          </w:tcPr>
          <w:p w14:paraId="7D9A85FE" w14:textId="551AB83A" w:rsidR="00EF088E" w:rsidRPr="00A63ECB" w:rsidRDefault="00EF088E" w:rsidP="00EF088E">
            <w:pPr>
              <w:keepNext/>
              <w:keepLines/>
              <w:jc w:val="center"/>
              <w:rPr>
                <w:rFonts w:cs="Arial"/>
                <w:sz w:val="20"/>
              </w:rPr>
            </w:pPr>
            <w:r>
              <w:rPr>
                <w:rFonts w:cs="Arial"/>
                <w:color w:val="000000"/>
                <w:sz w:val="20"/>
              </w:rPr>
              <w:t>ITNA194</w:t>
            </w:r>
          </w:p>
        </w:tc>
        <w:tc>
          <w:tcPr>
            <w:tcW w:w="274" w:type="pct"/>
            <w:vAlign w:val="center"/>
          </w:tcPr>
          <w:p w14:paraId="2C1350EB" w14:textId="78E3EFB8" w:rsidR="00EF088E" w:rsidRPr="00A63ECB" w:rsidRDefault="00EF088E" w:rsidP="00EF088E">
            <w:pPr>
              <w:keepNext/>
              <w:keepLines/>
              <w:jc w:val="center"/>
              <w:rPr>
                <w:rFonts w:cs="Arial"/>
                <w:sz w:val="20"/>
              </w:rPr>
            </w:pPr>
            <w:r>
              <w:rPr>
                <w:rFonts w:cs="Arial"/>
                <w:color w:val="000000"/>
                <w:sz w:val="20"/>
              </w:rPr>
              <w:t>49</w:t>
            </w:r>
          </w:p>
        </w:tc>
        <w:tc>
          <w:tcPr>
            <w:tcW w:w="1165" w:type="pct"/>
            <w:vAlign w:val="center"/>
          </w:tcPr>
          <w:p w14:paraId="3ED1445F" w14:textId="77777777" w:rsidR="00EF088E" w:rsidRDefault="00EF088E" w:rsidP="00EF088E">
            <w:pPr>
              <w:keepNext/>
              <w:keepLines/>
              <w:jc w:val="center"/>
              <w:rPr>
                <w:rFonts w:cs="Arial"/>
                <w:color w:val="000000"/>
                <w:sz w:val="20"/>
              </w:rPr>
            </w:pPr>
            <w:r>
              <w:rPr>
                <w:rFonts w:cs="Arial"/>
                <w:color w:val="000000"/>
                <w:sz w:val="20"/>
              </w:rPr>
              <w:t>4703,35</w:t>
            </w:r>
          </w:p>
          <w:p w14:paraId="7C1413B8" w14:textId="44F57FD7" w:rsidR="00EF088E" w:rsidRPr="00A63ECB" w:rsidRDefault="00EF088E" w:rsidP="00EF088E">
            <w:pPr>
              <w:keepNext/>
              <w:keepLines/>
              <w:jc w:val="center"/>
              <w:rPr>
                <w:rFonts w:cs="Arial"/>
                <w:sz w:val="20"/>
              </w:rPr>
            </w:pPr>
            <w:r>
              <w:rPr>
                <w:rFonts w:cs="Arial"/>
                <w:color w:val="000000"/>
                <w:sz w:val="20"/>
              </w:rPr>
              <w:t>(Only fish alive, no dead fish)</w:t>
            </w:r>
          </w:p>
        </w:tc>
        <w:tc>
          <w:tcPr>
            <w:tcW w:w="1064" w:type="pct"/>
            <w:vAlign w:val="center"/>
          </w:tcPr>
          <w:p w14:paraId="29457D92" w14:textId="50BCB108" w:rsidR="00EF088E" w:rsidRPr="00A63ECB" w:rsidRDefault="00EF088E" w:rsidP="00EF088E">
            <w:pPr>
              <w:keepNext/>
              <w:keepLines/>
              <w:jc w:val="center"/>
              <w:rPr>
                <w:rFonts w:cs="Arial"/>
                <w:sz w:val="20"/>
              </w:rPr>
            </w:pPr>
            <w:r>
              <w:rPr>
                <w:rFonts w:cs="Arial"/>
                <w:color w:val="000000"/>
                <w:sz w:val="20"/>
              </w:rPr>
              <w:t>GIUSEPPE PADRE SECONDO</w:t>
            </w:r>
          </w:p>
        </w:tc>
        <w:tc>
          <w:tcPr>
            <w:tcW w:w="747" w:type="pct"/>
            <w:vAlign w:val="center"/>
          </w:tcPr>
          <w:p w14:paraId="69EF0A1A" w14:textId="4A46BEDF" w:rsidR="00EF088E" w:rsidRPr="00A63ECB" w:rsidRDefault="00EF088E" w:rsidP="00EF088E">
            <w:pPr>
              <w:keepNext/>
              <w:keepLines/>
              <w:jc w:val="center"/>
              <w:rPr>
                <w:rFonts w:cs="Arial"/>
                <w:sz w:val="20"/>
              </w:rPr>
            </w:pPr>
            <w:r>
              <w:rPr>
                <w:rFonts w:cs="Arial"/>
                <w:color w:val="000000"/>
                <w:sz w:val="20"/>
              </w:rPr>
              <w:t>ATEU0ITA00289</w:t>
            </w:r>
          </w:p>
        </w:tc>
      </w:tr>
      <w:tr w:rsidR="00EF088E" w:rsidRPr="00DF315A" w14:paraId="6964B4E6" w14:textId="77777777" w:rsidTr="00126EA3">
        <w:trPr>
          <w:trHeight w:val="360"/>
        </w:trPr>
        <w:tc>
          <w:tcPr>
            <w:tcW w:w="813" w:type="pct"/>
            <w:vAlign w:val="center"/>
          </w:tcPr>
          <w:p w14:paraId="476461D8" w14:textId="296F01A4" w:rsidR="00EF088E" w:rsidRPr="000F5377" w:rsidRDefault="00EF088E" w:rsidP="00EF088E">
            <w:pPr>
              <w:jc w:val="center"/>
              <w:rPr>
                <w:sz w:val="20"/>
              </w:rPr>
            </w:pPr>
            <w:r>
              <w:rPr>
                <w:rFonts w:cs="Arial"/>
                <w:color w:val="000000"/>
                <w:sz w:val="20"/>
              </w:rPr>
              <w:t>03/06/2017</w:t>
            </w:r>
          </w:p>
        </w:tc>
        <w:tc>
          <w:tcPr>
            <w:tcW w:w="937" w:type="pct"/>
            <w:vAlign w:val="center"/>
          </w:tcPr>
          <w:p w14:paraId="710A7F7F" w14:textId="3F1ECFAF" w:rsidR="00EF088E" w:rsidRPr="00A63ECB" w:rsidRDefault="00EF088E" w:rsidP="00EF088E">
            <w:pPr>
              <w:keepNext/>
              <w:keepLines/>
              <w:jc w:val="center"/>
              <w:rPr>
                <w:rFonts w:cs="Arial"/>
                <w:sz w:val="20"/>
              </w:rPr>
            </w:pPr>
            <w:r>
              <w:rPr>
                <w:rFonts w:cs="Arial"/>
                <w:color w:val="000000"/>
                <w:sz w:val="20"/>
              </w:rPr>
              <w:t>ITNA195</w:t>
            </w:r>
          </w:p>
        </w:tc>
        <w:tc>
          <w:tcPr>
            <w:tcW w:w="274" w:type="pct"/>
            <w:vAlign w:val="center"/>
          </w:tcPr>
          <w:p w14:paraId="3ACA2EC9" w14:textId="037D69AF" w:rsidR="00EF088E" w:rsidRPr="00A63ECB" w:rsidRDefault="00EF088E" w:rsidP="00EF088E">
            <w:pPr>
              <w:keepNext/>
              <w:keepLines/>
              <w:jc w:val="center"/>
              <w:rPr>
                <w:rFonts w:cs="Arial"/>
                <w:sz w:val="20"/>
              </w:rPr>
            </w:pPr>
            <w:r>
              <w:rPr>
                <w:rFonts w:cs="Arial"/>
                <w:color w:val="000000"/>
                <w:sz w:val="20"/>
              </w:rPr>
              <w:t>35</w:t>
            </w:r>
          </w:p>
        </w:tc>
        <w:tc>
          <w:tcPr>
            <w:tcW w:w="1165" w:type="pct"/>
            <w:vAlign w:val="center"/>
          </w:tcPr>
          <w:p w14:paraId="057B7E99" w14:textId="77777777" w:rsidR="00EF088E" w:rsidRDefault="00EF088E" w:rsidP="00EF088E">
            <w:pPr>
              <w:keepNext/>
              <w:keepLines/>
              <w:jc w:val="center"/>
              <w:rPr>
                <w:rFonts w:cs="Arial"/>
                <w:color w:val="000000"/>
                <w:sz w:val="20"/>
              </w:rPr>
            </w:pPr>
            <w:r>
              <w:rPr>
                <w:rFonts w:cs="Arial"/>
                <w:color w:val="000000"/>
                <w:sz w:val="20"/>
              </w:rPr>
              <w:t>5243,6</w:t>
            </w:r>
          </w:p>
          <w:p w14:paraId="7971B466" w14:textId="4F01A071" w:rsidR="00EF088E" w:rsidRPr="00A63ECB" w:rsidRDefault="00EF088E" w:rsidP="00EF088E">
            <w:pPr>
              <w:keepNext/>
              <w:keepLines/>
              <w:jc w:val="center"/>
              <w:rPr>
                <w:rFonts w:cs="Arial"/>
                <w:sz w:val="20"/>
              </w:rPr>
            </w:pPr>
            <w:r>
              <w:rPr>
                <w:rFonts w:cs="Arial"/>
                <w:color w:val="000000"/>
                <w:sz w:val="20"/>
              </w:rPr>
              <w:t>(Only fish alive, no dead fish)</w:t>
            </w:r>
          </w:p>
        </w:tc>
        <w:tc>
          <w:tcPr>
            <w:tcW w:w="1064" w:type="pct"/>
            <w:vAlign w:val="center"/>
          </w:tcPr>
          <w:p w14:paraId="1A22B607" w14:textId="24E39462" w:rsidR="00EF088E" w:rsidRPr="00A63ECB" w:rsidRDefault="00EF088E" w:rsidP="00EF088E">
            <w:pPr>
              <w:keepNext/>
              <w:keepLines/>
              <w:jc w:val="center"/>
              <w:rPr>
                <w:rFonts w:cs="Arial"/>
                <w:sz w:val="20"/>
              </w:rPr>
            </w:pPr>
            <w:r>
              <w:rPr>
                <w:rFonts w:cs="Arial"/>
                <w:color w:val="000000"/>
                <w:sz w:val="20"/>
              </w:rPr>
              <w:t>MARIA GRAZIA</w:t>
            </w:r>
          </w:p>
        </w:tc>
        <w:tc>
          <w:tcPr>
            <w:tcW w:w="747" w:type="pct"/>
            <w:vAlign w:val="center"/>
          </w:tcPr>
          <w:p w14:paraId="40ADDF84" w14:textId="6D7C86DB" w:rsidR="00EF088E" w:rsidRPr="00A63ECB" w:rsidRDefault="00EF088E" w:rsidP="00EF088E">
            <w:pPr>
              <w:keepNext/>
              <w:keepLines/>
              <w:jc w:val="center"/>
              <w:rPr>
                <w:rFonts w:cs="Arial"/>
                <w:sz w:val="20"/>
              </w:rPr>
            </w:pPr>
            <w:r>
              <w:rPr>
                <w:rFonts w:cs="Arial"/>
                <w:color w:val="000000"/>
                <w:sz w:val="20"/>
              </w:rPr>
              <w:t>ATEU0ITA00694</w:t>
            </w:r>
          </w:p>
        </w:tc>
      </w:tr>
      <w:tr w:rsidR="00EF088E" w:rsidRPr="00DF315A" w14:paraId="0A3227BD" w14:textId="77777777" w:rsidTr="00126EA3">
        <w:trPr>
          <w:trHeight w:val="360"/>
        </w:trPr>
        <w:tc>
          <w:tcPr>
            <w:tcW w:w="813" w:type="pct"/>
            <w:vAlign w:val="center"/>
          </w:tcPr>
          <w:p w14:paraId="1C564B8B" w14:textId="2488B00B" w:rsidR="00EF088E" w:rsidRPr="000F5377" w:rsidRDefault="00EF088E" w:rsidP="00EF088E">
            <w:pPr>
              <w:jc w:val="center"/>
              <w:rPr>
                <w:sz w:val="20"/>
              </w:rPr>
            </w:pPr>
            <w:r>
              <w:rPr>
                <w:rFonts w:cs="Arial"/>
                <w:color w:val="000000"/>
                <w:sz w:val="20"/>
              </w:rPr>
              <w:t>04/06/2017</w:t>
            </w:r>
          </w:p>
        </w:tc>
        <w:tc>
          <w:tcPr>
            <w:tcW w:w="937" w:type="pct"/>
            <w:vAlign w:val="center"/>
          </w:tcPr>
          <w:p w14:paraId="359CD369" w14:textId="7DA76C44" w:rsidR="00EF088E" w:rsidRPr="00A63ECB" w:rsidRDefault="00EF088E" w:rsidP="00EF088E">
            <w:pPr>
              <w:keepNext/>
              <w:keepLines/>
              <w:jc w:val="center"/>
              <w:rPr>
                <w:rFonts w:cs="Arial"/>
                <w:sz w:val="20"/>
              </w:rPr>
            </w:pPr>
            <w:r>
              <w:rPr>
                <w:rFonts w:cs="Arial"/>
                <w:color w:val="000000"/>
                <w:sz w:val="20"/>
              </w:rPr>
              <w:t>ITNA196</w:t>
            </w:r>
          </w:p>
        </w:tc>
        <w:tc>
          <w:tcPr>
            <w:tcW w:w="274" w:type="pct"/>
            <w:vAlign w:val="center"/>
          </w:tcPr>
          <w:p w14:paraId="5C673AA9" w14:textId="3BBDA883" w:rsidR="00EF088E" w:rsidRPr="00A63ECB" w:rsidRDefault="00EF088E" w:rsidP="00EF088E">
            <w:pPr>
              <w:keepNext/>
              <w:keepLines/>
              <w:jc w:val="center"/>
              <w:rPr>
                <w:rFonts w:cs="Arial"/>
                <w:sz w:val="20"/>
              </w:rPr>
            </w:pPr>
            <w:r>
              <w:rPr>
                <w:rFonts w:cs="Arial"/>
                <w:color w:val="000000"/>
                <w:sz w:val="20"/>
              </w:rPr>
              <w:t>53</w:t>
            </w:r>
          </w:p>
        </w:tc>
        <w:tc>
          <w:tcPr>
            <w:tcW w:w="1165" w:type="pct"/>
            <w:vAlign w:val="center"/>
          </w:tcPr>
          <w:p w14:paraId="3BC3090E" w14:textId="443F2DBC" w:rsidR="00EF088E" w:rsidRDefault="00EF088E" w:rsidP="00EF088E">
            <w:pPr>
              <w:keepNext/>
              <w:keepLines/>
              <w:jc w:val="center"/>
              <w:rPr>
                <w:rFonts w:cs="Arial"/>
                <w:color w:val="000000"/>
                <w:sz w:val="20"/>
              </w:rPr>
            </w:pPr>
            <w:r>
              <w:rPr>
                <w:rFonts w:cs="Arial"/>
                <w:color w:val="000000"/>
                <w:sz w:val="20"/>
              </w:rPr>
              <w:t>4107,97</w:t>
            </w:r>
          </w:p>
          <w:p w14:paraId="7F424539" w14:textId="5D2C2DD3" w:rsidR="00EF088E" w:rsidRPr="00A63ECB" w:rsidRDefault="00EF088E" w:rsidP="00EF088E">
            <w:pPr>
              <w:keepNext/>
              <w:keepLines/>
              <w:jc w:val="center"/>
              <w:rPr>
                <w:rFonts w:cs="Arial"/>
                <w:sz w:val="20"/>
              </w:rPr>
            </w:pPr>
            <w:r>
              <w:rPr>
                <w:rFonts w:cs="Arial"/>
                <w:color w:val="000000"/>
                <w:sz w:val="20"/>
              </w:rPr>
              <w:t>(Alive: 4087,63 / Dead: 20,34)</w:t>
            </w:r>
          </w:p>
        </w:tc>
        <w:tc>
          <w:tcPr>
            <w:tcW w:w="1064" w:type="pct"/>
            <w:vAlign w:val="center"/>
          </w:tcPr>
          <w:p w14:paraId="2C66A820" w14:textId="2DB41BD4" w:rsidR="00EF088E" w:rsidRPr="00A63ECB" w:rsidRDefault="00EF088E" w:rsidP="00EF088E">
            <w:pPr>
              <w:keepNext/>
              <w:keepLines/>
              <w:jc w:val="center"/>
              <w:rPr>
                <w:rFonts w:cs="Arial"/>
                <w:sz w:val="20"/>
              </w:rPr>
            </w:pPr>
            <w:r>
              <w:rPr>
                <w:rFonts w:cs="Arial"/>
                <w:color w:val="000000"/>
                <w:sz w:val="20"/>
              </w:rPr>
              <w:t>GIUSEPPE PADRE SECONDO</w:t>
            </w:r>
          </w:p>
        </w:tc>
        <w:tc>
          <w:tcPr>
            <w:tcW w:w="747" w:type="pct"/>
            <w:vAlign w:val="center"/>
          </w:tcPr>
          <w:p w14:paraId="794C9662" w14:textId="171E5407" w:rsidR="00EF088E" w:rsidRPr="00A63ECB" w:rsidRDefault="00EF088E" w:rsidP="00EF088E">
            <w:pPr>
              <w:keepNext/>
              <w:keepLines/>
              <w:jc w:val="center"/>
              <w:rPr>
                <w:rFonts w:cs="Arial"/>
                <w:sz w:val="20"/>
              </w:rPr>
            </w:pPr>
            <w:r>
              <w:rPr>
                <w:rFonts w:cs="Arial"/>
                <w:color w:val="000000"/>
                <w:sz w:val="20"/>
              </w:rPr>
              <w:t>ATEU0ITA00289</w:t>
            </w:r>
          </w:p>
        </w:tc>
      </w:tr>
      <w:tr w:rsidR="00EF088E" w:rsidRPr="00DF315A" w14:paraId="49B3066E" w14:textId="77777777" w:rsidTr="00126EA3">
        <w:trPr>
          <w:trHeight w:val="360"/>
        </w:trPr>
        <w:tc>
          <w:tcPr>
            <w:tcW w:w="813" w:type="pct"/>
            <w:vAlign w:val="center"/>
          </w:tcPr>
          <w:p w14:paraId="7A3C6528" w14:textId="018A6118" w:rsidR="00EF088E" w:rsidRDefault="00EF088E" w:rsidP="00EF088E">
            <w:pPr>
              <w:jc w:val="center"/>
              <w:rPr>
                <w:rFonts w:cs="Arial"/>
                <w:color w:val="000000"/>
                <w:sz w:val="20"/>
              </w:rPr>
            </w:pPr>
            <w:r>
              <w:rPr>
                <w:rFonts w:cs="Arial"/>
                <w:color w:val="000000"/>
                <w:sz w:val="20"/>
              </w:rPr>
              <w:t>07/06/2017</w:t>
            </w:r>
          </w:p>
        </w:tc>
        <w:tc>
          <w:tcPr>
            <w:tcW w:w="937" w:type="pct"/>
            <w:vAlign w:val="center"/>
          </w:tcPr>
          <w:p w14:paraId="7A01AD7C" w14:textId="34BB9350" w:rsidR="00EF088E" w:rsidRDefault="00EF088E" w:rsidP="00EF088E">
            <w:pPr>
              <w:keepNext/>
              <w:keepLines/>
              <w:jc w:val="center"/>
              <w:rPr>
                <w:rFonts w:cs="Arial"/>
                <w:color w:val="000000"/>
                <w:sz w:val="20"/>
              </w:rPr>
            </w:pPr>
            <w:r>
              <w:rPr>
                <w:rFonts w:cs="Arial"/>
                <w:color w:val="000000"/>
                <w:sz w:val="20"/>
              </w:rPr>
              <w:t>ITNA197</w:t>
            </w:r>
          </w:p>
        </w:tc>
        <w:tc>
          <w:tcPr>
            <w:tcW w:w="274" w:type="pct"/>
            <w:vAlign w:val="center"/>
          </w:tcPr>
          <w:p w14:paraId="2D6954ED" w14:textId="6E1EE800" w:rsidR="00EF088E" w:rsidRDefault="00EF088E" w:rsidP="00EF088E">
            <w:pPr>
              <w:keepNext/>
              <w:keepLines/>
              <w:jc w:val="center"/>
              <w:rPr>
                <w:rFonts w:cs="Arial"/>
                <w:color w:val="000000"/>
                <w:sz w:val="20"/>
              </w:rPr>
            </w:pPr>
            <w:r>
              <w:rPr>
                <w:rFonts w:cs="Arial"/>
                <w:color w:val="000000"/>
                <w:sz w:val="20"/>
              </w:rPr>
              <w:t>1</w:t>
            </w:r>
          </w:p>
        </w:tc>
        <w:tc>
          <w:tcPr>
            <w:tcW w:w="1165" w:type="pct"/>
            <w:vAlign w:val="center"/>
          </w:tcPr>
          <w:p w14:paraId="3A8B1076" w14:textId="77777777" w:rsidR="00EF088E" w:rsidRDefault="00EF088E" w:rsidP="00EF088E">
            <w:pPr>
              <w:keepNext/>
              <w:keepLines/>
              <w:jc w:val="center"/>
              <w:rPr>
                <w:rFonts w:cs="Arial"/>
                <w:color w:val="000000"/>
                <w:sz w:val="20"/>
              </w:rPr>
            </w:pPr>
            <w:r>
              <w:rPr>
                <w:rFonts w:cs="Arial"/>
                <w:color w:val="000000"/>
                <w:sz w:val="20"/>
              </w:rPr>
              <w:t>30,35</w:t>
            </w:r>
          </w:p>
          <w:p w14:paraId="3CEBCAB6" w14:textId="7A42B994" w:rsidR="00EF088E" w:rsidRDefault="00EF088E" w:rsidP="00EF088E">
            <w:pPr>
              <w:keepNext/>
              <w:keepLines/>
              <w:jc w:val="center"/>
              <w:rPr>
                <w:rFonts w:cs="Arial"/>
                <w:color w:val="000000"/>
                <w:sz w:val="20"/>
              </w:rPr>
            </w:pPr>
            <w:r>
              <w:rPr>
                <w:rFonts w:cs="Arial"/>
                <w:color w:val="000000"/>
                <w:sz w:val="20"/>
              </w:rPr>
              <w:t>(Only dead fish, no fish alive)</w:t>
            </w:r>
          </w:p>
        </w:tc>
        <w:tc>
          <w:tcPr>
            <w:tcW w:w="1064" w:type="pct"/>
            <w:vAlign w:val="center"/>
          </w:tcPr>
          <w:p w14:paraId="3CCC6DF3" w14:textId="0C33811A" w:rsidR="00EF088E" w:rsidRDefault="00EF088E" w:rsidP="00EF088E">
            <w:pPr>
              <w:keepNext/>
              <w:keepLines/>
              <w:jc w:val="center"/>
              <w:rPr>
                <w:rFonts w:cs="Arial"/>
                <w:color w:val="000000"/>
                <w:sz w:val="20"/>
              </w:rPr>
            </w:pPr>
            <w:r>
              <w:rPr>
                <w:rFonts w:cs="Arial"/>
                <w:color w:val="000000"/>
                <w:sz w:val="20"/>
              </w:rPr>
              <w:t>GIUSEPPE PADRE SECONDO</w:t>
            </w:r>
          </w:p>
        </w:tc>
        <w:tc>
          <w:tcPr>
            <w:tcW w:w="747" w:type="pct"/>
            <w:vAlign w:val="center"/>
          </w:tcPr>
          <w:p w14:paraId="09A2E836" w14:textId="2EEC7F8D" w:rsidR="00EF088E" w:rsidRDefault="00EF088E" w:rsidP="00EF088E">
            <w:pPr>
              <w:keepNext/>
              <w:keepLines/>
              <w:jc w:val="center"/>
              <w:rPr>
                <w:rFonts w:cs="Arial"/>
                <w:color w:val="000000"/>
                <w:sz w:val="20"/>
              </w:rPr>
            </w:pPr>
            <w:r>
              <w:rPr>
                <w:rFonts w:cs="Arial"/>
                <w:color w:val="000000"/>
                <w:sz w:val="20"/>
              </w:rPr>
              <w:t>ATEU0ITA00289</w:t>
            </w:r>
          </w:p>
        </w:tc>
      </w:tr>
      <w:tr w:rsidR="00EF088E" w:rsidRPr="00DF315A" w14:paraId="715A40F8" w14:textId="77777777" w:rsidTr="00126EA3">
        <w:trPr>
          <w:trHeight w:val="360"/>
        </w:trPr>
        <w:tc>
          <w:tcPr>
            <w:tcW w:w="813" w:type="pct"/>
            <w:vAlign w:val="center"/>
          </w:tcPr>
          <w:p w14:paraId="60DED215" w14:textId="0403617A" w:rsidR="00EF088E" w:rsidRDefault="00EF088E" w:rsidP="00EF088E">
            <w:pPr>
              <w:jc w:val="center"/>
              <w:rPr>
                <w:rFonts w:cs="Arial"/>
                <w:color w:val="000000"/>
                <w:sz w:val="20"/>
              </w:rPr>
            </w:pPr>
            <w:r>
              <w:rPr>
                <w:rFonts w:cs="Arial"/>
                <w:color w:val="000000"/>
                <w:sz w:val="20"/>
              </w:rPr>
              <w:t>10/06/2017</w:t>
            </w:r>
          </w:p>
        </w:tc>
        <w:tc>
          <w:tcPr>
            <w:tcW w:w="937" w:type="pct"/>
            <w:vAlign w:val="center"/>
          </w:tcPr>
          <w:p w14:paraId="5F2E6198" w14:textId="31F8861F" w:rsidR="00EF088E" w:rsidRDefault="00EF088E" w:rsidP="00EF088E">
            <w:pPr>
              <w:keepNext/>
              <w:keepLines/>
              <w:jc w:val="center"/>
              <w:rPr>
                <w:rFonts w:cs="Arial"/>
                <w:color w:val="000000"/>
                <w:sz w:val="20"/>
              </w:rPr>
            </w:pPr>
            <w:r>
              <w:rPr>
                <w:rFonts w:cs="Arial"/>
                <w:color w:val="000000"/>
                <w:sz w:val="20"/>
              </w:rPr>
              <w:t>ITNA198</w:t>
            </w:r>
          </w:p>
        </w:tc>
        <w:tc>
          <w:tcPr>
            <w:tcW w:w="274" w:type="pct"/>
            <w:vAlign w:val="center"/>
          </w:tcPr>
          <w:p w14:paraId="1162E8A0" w14:textId="263E2B3B" w:rsidR="00EF088E" w:rsidRDefault="00EF088E" w:rsidP="00EF088E">
            <w:pPr>
              <w:keepNext/>
              <w:keepLines/>
              <w:jc w:val="center"/>
              <w:rPr>
                <w:rFonts w:cs="Arial"/>
                <w:color w:val="000000"/>
                <w:sz w:val="20"/>
              </w:rPr>
            </w:pPr>
            <w:r>
              <w:rPr>
                <w:rFonts w:cs="Arial"/>
                <w:color w:val="000000"/>
                <w:sz w:val="20"/>
              </w:rPr>
              <w:t>147</w:t>
            </w:r>
          </w:p>
        </w:tc>
        <w:tc>
          <w:tcPr>
            <w:tcW w:w="1165" w:type="pct"/>
            <w:vAlign w:val="center"/>
          </w:tcPr>
          <w:p w14:paraId="229B06DC" w14:textId="3062FBA4" w:rsidR="00EF088E" w:rsidRDefault="00EF088E" w:rsidP="00EF088E">
            <w:pPr>
              <w:keepNext/>
              <w:keepLines/>
              <w:jc w:val="center"/>
              <w:rPr>
                <w:rFonts w:cs="Arial"/>
                <w:color w:val="000000"/>
                <w:sz w:val="20"/>
              </w:rPr>
            </w:pPr>
            <w:r>
              <w:rPr>
                <w:rFonts w:cs="Arial"/>
                <w:color w:val="000000"/>
                <w:sz w:val="20"/>
              </w:rPr>
              <w:t>19369,39</w:t>
            </w:r>
          </w:p>
          <w:p w14:paraId="1A8304E4" w14:textId="2B604C9B" w:rsidR="00EF088E" w:rsidRDefault="00EF088E" w:rsidP="00EF088E">
            <w:pPr>
              <w:keepNext/>
              <w:keepLines/>
              <w:jc w:val="center"/>
              <w:rPr>
                <w:rFonts w:cs="Arial"/>
                <w:color w:val="000000"/>
                <w:sz w:val="20"/>
              </w:rPr>
            </w:pPr>
            <w:r>
              <w:rPr>
                <w:rFonts w:cs="Arial"/>
                <w:color w:val="000000"/>
                <w:sz w:val="20"/>
              </w:rPr>
              <w:t>(Alive: 19321,9 / Dead: 47,51)</w:t>
            </w:r>
          </w:p>
        </w:tc>
        <w:tc>
          <w:tcPr>
            <w:tcW w:w="1064" w:type="pct"/>
            <w:vAlign w:val="center"/>
          </w:tcPr>
          <w:p w14:paraId="2F5F4C3C" w14:textId="2777D106" w:rsidR="00EF088E" w:rsidRDefault="00EF088E" w:rsidP="00EF088E">
            <w:pPr>
              <w:keepNext/>
              <w:keepLines/>
              <w:jc w:val="center"/>
              <w:rPr>
                <w:rFonts w:cs="Arial"/>
                <w:color w:val="000000"/>
                <w:sz w:val="20"/>
              </w:rPr>
            </w:pPr>
            <w:r>
              <w:rPr>
                <w:rFonts w:cs="Arial"/>
                <w:color w:val="000000"/>
                <w:sz w:val="20"/>
              </w:rPr>
              <w:t>GIUSEPPE PADRE SECONDO</w:t>
            </w:r>
          </w:p>
        </w:tc>
        <w:tc>
          <w:tcPr>
            <w:tcW w:w="747" w:type="pct"/>
            <w:vAlign w:val="center"/>
          </w:tcPr>
          <w:p w14:paraId="75FC767B" w14:textId="3A9A980A" w:rsidR="00EF088E" w:rsidRDefault="00EF088E" w:rsidP="00EF088E">
            <w:pPr>
              <w:keepNext/>
              <w:keepLines/>
              <w:jc w:val="center"/>
              <w:rPr>
                <w:rFonts w:cs="Arial"/>
                <w:color w:val="000000"/>
                <w:sz w:val="20"/>
              </w:rPr>
            </w:pPr>
            <w:r>
              <w:rPr>
                <w:rFonts w:cs="Arial"/>
                <w:color w:val="000000"/>
                <w:sz w:val="20"/>
              </w:rPr>
              <w:t>ATEU0ITA00289</w:t>
            </w:r>
          </w:p>
        </w:tc>
      </w:tr>
      <w:tr w:rsidR="00EF088E" w:rsidRPr="00DF315A" w14:paraId="4EA1A28A" w14:textId="77777777" w:rsidTr="00126EA3">
        <w:trPr>
          <w:trHeight w:val="360"/>
        </w:trPr>
        <w:tc>
          <w:tcPr>
            <w:tcW w:w="813" w:type="pct"/>
            <w:vAlign w:val="center"/>
          </w:tcPr>
          <w:p w14:paraId="6488C460" w14:textId="57C78EB3" w:rsidR="00EF088E" w:rsidRDefault="00EF088E" w:rsidP="00EF088E">
            <w:pPr>
              <w:jc w:val="center"/>
              <w:rPr>
                <w:rFonts w:cs="Arial"/>
                <w:color w:val="000000"/>
                <w:sz w:val="20"/>
              </w:rPr>
            </w:pPr>
            <w:r>
              <w:rPr>
                <w:rFonts w:cs="Arial"/>
                <w:color w:val="000000"/>
                <w:sz w:val="20"/>
              </w:rPr>
              <w:t>10/06/2017</w:t>
            </w:r>
          </w:p>
        </w:tc>
        <w:tc>
          <w:tcPr>
            <w:tcW w:w="937" w:type="pct"/>
            <w:vAlign w:val="center"/>
          </w:tcPr>
          <w:p w14:paraId="6DE2732F" w14:textId="1DBA456B" w:rsidR="00EF088E" w:rsidRDefault="00EF088E" w:rsidP="00EF088E">
            <w:pPr>
              <w:keepNext/>
              <w:keepLines/>
              <w:jc w:val="center"/>
              <w:rPr>
                <w:rFonts w:cs="Arial"/>
                <w:color w:val="000000"/>
                <w:sz w:val="20"/>
              </w:rPr>
            </w:pPr>
            <w:r>
              <w:rPr>
                <w:rFonts w:cs="Arial"/>
                <w:color w:val="000000"/>
                <w:sz w:val="20"/>
              </w:rPr>
              <w:t>ITNA199</w:t>
            </w:r>
          </w:p>
        </w:tc>
        <w:tc>
          <w:tcPr>
            <w:tcW w:w="274" w:type="pct"/>
            <w:vAlign w:val="center"/>
          </w:tcPr>
          <w:p w14:paraId="2369C9E3" w14:textId="0E05CBED" w:rsidR="00EF088E" w:rsidRDefault="00EF088E" w:rsidP="00EF088E">
            <w:pPr>
              <w:keepNext/>
              <w:keepLines/>
              <w:jc w:val="center"/>
              <w:rPr>
                <w:rFonts w:cs="Arial"/>
                <w:color w:val="000000"/>
                <w:sz w:val="20"/>
              </w:rPr>
            </w:pPr>
            <w:r>
              <w:rPr>
                <w:rFonts w:cs="Arial"/>
                <w:color w:val="000000"/>
                <w:sz w:val="20"/>
              </w:rPr>
              <w:t>12</w:t>
            </w:r>
          </w:p>
        </w:tc>
        <w:tc>
          <w:tcPr>
            <w:tcW w:w="1165" w:type="pct"/>
            <w:vAlign w:val="center"/>
          </w:tcPr>
          <w:p w14:paraId="286790AE" w14:textId="282629CC" w:rsidR="00EF088E" w:rsidRDefault="00EF088E" w:rsidP="00EF088E">
            <w:pPr>
              <w:keepNext/>
              <w:keepLines/>
              <w:jc w:val="center"/>
              <w:rPr>
                <w:rFonts w:cs="Arial"/>
                <w:color w:val="000000"/>
                <w:sz w:val="20"/>
              </w:rPr>
            </w:pPr>
            <w:r>
              <w:rPr>
                <w:rFonts w:cs="Arial"/>
                <w:color w:val="000000"/>
                <w:sz w:val="20"/>
              </w:rPr>
              <w:t>2192,77</w:t>
            </w:r>
          </w:p>
          <w:p w14:paraId="2C72CE07" w14:textId="2FEFC72F" w:rsidR="00EF088E" w:rsidRDefault="00EF088E" w:rsidP="00EF088E">
            <w:pPr>
              <w:keepNext/>
              <w:keepLines/>
              <w:jc w:val="center"/>
              <w:rPr>
                <w:rFonts w:cs="Arial"/>
                <w:color w:val="000000"/>
                <w:sz w:val="20"/>
              </w:rPr>
            </w:pPr>
            <w:r>
              <w:rPr>
                <w:rFonts w:cs="Arial"/>
                <w:color w:val="000000"/>
                <w:sz w:val="20"/>
              </w:rPr>
              <w:t>(Alive: 2073,76 / Dead: 119,01)</w:t>
            </w:r>
          </w:p>
        </w:tc>
        <w:tc>
          <w:tcPr>
            <w:tcW w:w="1064" w:type="pct"/>
            <w:vAlign w:val="center"/>
          </w:tcPr>
          <w:p w14:paraId="4B569DBC" w14:textId="642AA0D4" w:rsidR="00EF088E" w:rsidRDefault="00EF088E" w:rsidP="00EF088E">
            <w:pPr>
              <w:keepNext/>
              <w:keepLines/>
              <w:jc w:val="center"/>
              <w:rPr>
                <w:rFonts w:cs="Arial"/>
                <w:color w:val="000000"/>
                <w:sz w:val="20"/>
              </w:rPr>
            </w:pPr>
            <w:r>
              <w:rPr>
                <w:rFonts w:cs="Arial"/>
                <w:color w:val="000000"/>
                <w:sz w:val="20"/>
              </w:rPr>
              <w:t>MADONNA DI FATIMA</w:t>
            </w:r>
          </w:p>
        </w:tc>
        <w:tc>
          <w:tcPr>
            <w:tcW w:w="747" w:type="pct"/>
            <w:vAlign w:val="center"/>
          </w:tcPr>
          <w:p w14:paraId="54EE222B" w14:textId="5268D27C" w:rsidR="00EF088E" w:rsidRDefault="00EF088E" w:rsidP="00EF088E">
            <w:pPr>
              <w:keepNext/>
              <w:keepLines/>
              <w:jc w:val="center"/>
              <w:rPr>
                <w:rFonts w:cs="Arial"/>
                <w:color w:val="000000"/>
                <w:sz w:val="20"/>
              </w:rPr>
            </w:pPr>
            <w:r>
              <w:rPr>
                <w:rFonts w:cs="Arial"/>
                <w:color w:val="000000"/>
                <w:sz w:val="20"/>
              </w:rPr>
              <w:t>ATEU0ITA00348</w:t>
            </w:r>
          </w:p>
        </w:tc>
      </w:tr>
    </w:tbl>
    <w:p w14:paraId="3215369A" w14:textId="77777777" w:rsidR="00EB524D" w:rsidRDefault="00EB524D" w:rsidP="00AC095A">
      <w:pPr>
        <w:pStyle w:val="BodyText"/>
        <w:spacing w:line="240" w:lineRule="atLeast"/>
        <w:rPr>
          <w:rFonts w:cs="Arial"/>
          <w:sz w:val="20"/>
        </w:rPr>
      </w:pPr>
    </w:p>
    <w:p w14:paraId="71D3BE21" w14:textId="2BCAE073" w:rsidR="00153CFC" w:rsidRDefault="00153CFC" w:rsidP="00AC095A">
      <w:pPr>
        <w:pStyle w:val="BodyText"/>
        <w:spacing w:line="240" w:lineRule="atLeast"/>
        <w:rPr>
          <w:rFonts w:cs="Arial"/>
          <w:sz w:val="20"/>
        </w:rPr>
      </w:pPr>
      <w:r>
        <w:rPr>
          <w:rFonts w:cs="Arial"/>
          <w:sz w:val="20"/>
        </w:rPr>
        <w:t>The name of the catching vessels were always written in first on the fishing logbook.</w:t>
      </w:r>
    </w:p>
    <w:p w14:paraId="200EF70A" w14:textId="77777777" w:rsidR="00153CFC" w:rsidRDefault="00153CFC" w:rsidP="00AC095A">
      <w:pPr>
        <w:pStyle w:val="BodyText"/>
        <w:spacing w:line="240" w:lineRule="atLeast"/>
        <w:rPr>
          <w:rFonts w:cs="Arial"/>
          <w:sz w:val="20"/>
        </w:rPr>
      </w:pPr>
    </w:p>
    <w:p w14:paraId="21115D7E" w14:textId="77777777" w:rsidR="00153CFC" w:rsidRDefault="00153CFC" w:rsidP="00AC095A">
      <w:pPr>
        <w:pStyle w:val="BodyText"/>
        <w:spacing w:line="240" w:lineRule="atLeast"/>
        <w:rPr>
          <w:rFonts w:cs="Arial"/>
          <w:sz w:val="20"/>
        </w:rPr>
      </w:pPr>
    </w:p>
    <w:p w14:paraId="323C69B7" w14:textId="77777777" w:rsidR="00153CFC" w:rsidRDefault="00153CFC" w:rsidP="00AC095A">
      <w:pPr>
        <w:pStyle w:val="BodyText"/>
        <w:spacing w:line="240" w:lineRule="atLeast"/>
        <w:rPr>
          <w:rFonts w:cs="Arial"/>
          <w:sz w:val="20"/>
        </w:rPr>
      </w:pPr>
    </w:p>
    <w:p w14:paraId="52B05B22" w14:textId="77777777" w:rsidR="00153CFC" w:rsidRDefault="00153CFC" w:rsidP="00AC095A">
      <w:pPr>
        <w:pStyle w:val="BodyText"/>
        <w:spacing w:line="240" w:lineRule="atLeast"/>
        <w:rPr>
          <w:rFonts w:cs="Arial"/>
          <w:sz w:val="20"/>
        </w:rPr>
      </w:pPr>
    </w:p>
    <w:p w14:paraId="52A51665" w14:textId="77777777" w:rsidR="00153CFC" w:rsidRDefault="00153CFC" w:rsidP="00AC095A">
      <w:pPr>
        <w:pStyle w:val="BodyText"/>
        <w:spacing w:line="240" w:lineRule="atLeast"/>
        <w:rPr>
          <w:rFonts w:cs="Arial"/>
          <w:sz w:val="20"/>
        </w:rPr>
      </w:pPr>
    </w:p>
    <w:p w14:paraId="225901E0" w14:textId="77777777" w:rsidR="00153CFC" w:rsidRDefault="00153CFC" w:rsidP="00AC095A">
      <w:pPr>
        <w:pStyle w:val="BodyText"/>
        <w:spacing w:line="240" w:lineRule="atLeast"/>
        <w:rPr>
          <w:rFonts w:cs="Arial"/>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6E1CD790" w:rsidR="00EB524D" w:rsidRPr="000F5377" w:rsidRDefault="00E22744"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30D5CE9B" w14:textId="77777777" w:rsidR="00E2144C" w:rsidRDefault="00E2144C" w:rsidP="00E2144C">
      <w:pPr>
        <w:pStyle w:val="BodyText"/>
        <w:rPr>
          <w:rFonts w:cs="Arial"/>
          <w:sz w:val="20"/>
        </w:rPr>
      </w:pPr>
      <w:r>
        <w:rPr>
          <w:rFonts w:cs="Arial"/>
          <w:sz w:val="20"/>
        </w:rPr>
        <w:t>No by-catch.</w:t>
      </w:r>
    </w:p>
    <w:p w14:paraId="31E697EF" w14:textId="77777777" w:rsidR="002C1E92" w:rsidRDefault="002C1E92" w:rsidP="00E2144C">
      <w:pPr>
        <w:pStyle w:val="BodyText"/>
        <w:keepNext/>
        <w:keepLines/>
        <w:rPr>
          <w:rFonts w:cs="Arial"/>
          <w:b/>
          <w:sz w:val="20"/>
        </w:rPr>
      </w:pPr>
    </w:p>
    <w:p w14:paraId="3E9CBB0D" w14:textId="77777777" w:rsidR="00126EA3" w:rsidRDefault="00126EA3" w:rsidP="00E2144C">
      <w:pPr>
        <w:pStyle w:val="BodyText"/>
        <w:keepNext/>
        <w:keepLines/>
        <w:rPr>
          <w:rFonts w:cs="Arial"/>
          <w:b/>
          <w:sz w:val="20"/>
        </w:rPr>
        <w:sectPr w:rsidR="00126EA3"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8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9"/>
        <w:gridCol w:w="1867"/>
      </w:tblGrid>
      <w:tr w:rsidR="002E4208" w:rsidRPr="008E79C6" w14:paraId="4E07D1A7" w14:textId="62143190" w:rsidTr="002E4208">
        <w:trPr>
          <w:cantSplit/>
          <w:trHeight w:val="331"/>
          <w:tblHeader/>
        </w:trPr>
        <w:tc>
          <w:tcPr>
            <w:tcW w:w="4158" w:type="pct"/>
            <w:vMerge w:val="restart"/>
            <w:shd w:val="clear" w:color="auto" w:fill="auto"/>
            <w:noWrap/>
            <w:vAlign w:val="center"/>
            <w:hideMark/>
          </w:tcPr>
          <w:p w14:paraId="4CCAD4BD" w14:textId="77777777" w:rsidR="002E4208" w:rsidRPr="00454106" w:rsidRDefault="002E4208" w:rsidP="000F72AD">
            <w:pPr>
              <w:rPr>
                <w:rFonts w:cs="Arial"/>
                <w:color w:val="000000"/>
                <w:sz w:val="20"/>
              </w:rPr>
            </w:pPr>
            <w:r w:rsidRPr="00454106">
              <w:rPr>
                <w:rFonts w:cs="Arial"/>
                <w:color w:val="000000"/>
                <w:sz w:val="20"/>
              </w:rPr>
              <w:t>Potential Non-compliance Event</w:t>
            </w:r>
          </w:p>
        </w:tc>
        <w:tc>
          <w:tcPr>
            <w:tcW w:w="842" w:type="pct"/>
            <w:shd w:val="clear" w:color="auto" w:fill="auto"/>
            <w:noWrap/>
            <w:vAlign w:val="center"/>
          </w:tcPr>
          <w:p w14:paraId="20605956" w14:textId="77777777" w:rsidR="002E4208" w:rsidRDefault="002E4208" w:rsidP="000F72AD">
            <w:pPr>
              <w:jc w:val="center"/>
              <w:rPr>
                <w:rFonts w:cs="Arial"/>
                <w:bCs/>
                <w:color w:val="000000"/>
                <w:sz w:val="20"/>
              </w:rPr>
            </w:pPr>
            <w:r>
              <w:rPr>
                <w:rFonts w:cs="Arial"/>
                <w:bCs/>
                <w:color w:val="000000"/>
                <w:sz w:val="20"/>
              </w:rPr>
              <w:t>Operation Number</w:t>
            </w:r>
          </w:p>
        </w:tc>
      </w:tr>
      <w:tr w:rsidR="002E4208" w:rsidRPr="008E79C6" w14:paraId="14286B87" w14:textId="0E34BEB8" w:rsidTr="002E4208">
        <w:trPr>
          <w:cantSplit/>
          <w:trHeight w:val="331"/>
          <w:tblHeader/>
        </w:trPr>
        <w:tc>
          <w:tcPr>
            <w:tcW w:w="4158" w:type="pct"/>
            <w:vMerge/>
            <w:shd w:val="clear" w:color="auto" w:fill="auto"/>
            <w:noWrap/>
            <w:vAlign w:val="center"/>
          </w:tcPr>
          <w:p w14:paraId="1D02BF93" w14:textId="77777777" w:rsidR="002E4208" w:rsidRPr="00454106" w:rsidRDefault="002E4208" w:rsidP="000F72AD">
            <w:pPr>
              <w:rPr>
                <w:rFonts w:cs="Arial"/>
                <w:color w:val="000000"/>
                <w:sz w:val="20"/>
              </w:rPr>
            </w:pPr>
          </w:p>
        </w:tc>
        <w:tc>
          <w:tcPr>
            <w:tcW w:w="842" w:type="pct"/>
            <w:shd w:val="clear" w:color="auto" w:fill="auto"/>
            <w:noWrap/>
            <w:vAlign w:val="center"/>
          </w:tcPr>
          <w:p w14:paraId="0D7C1DF5" w14:textId="77777777" w:rsidR="002E4208" w:rsidRPr="00454106" w:rsidRDefault="002E4208" w:rsidP="000F72AD">
            <w:pPr>
              <w:jc w:val="center"/>
              <w:rPr>
                <w:rFonts w:cs="Arial"/>
                <w:bCs/>
                <w:color w:val="000000"/>
                <w:sz w:val="20"/>
              </w:rPr>
            </w:pPr>
            <w:r w:rsidRPr="00454106">
              <w:rPr>
                <w:rFonts w:cs="Arial"/>
                <w:bCs/>
                <w:color w:val="000000"/>
                <w:sz w:val="20"/>
              </w:rPr>
              <w:t>1</w:t>
            </w:r>
          </w:p>
        </w:tc>
      </w:tr>
      <w:tr w:rsidR="002E4208" w:rsidRPr="008E79C6" w14:paraId="59E721AD" w14:textId="4E772452" w:rsidTr="002E4208">
        <w:trPr>
          <w:trHeight w:val="331"/>
        </w:trPr>
        <w:tc>
          <w:tcPr>
            <w:tcW w:w="4158" w:type="pct"/>
            <w:shd w:val="clear" w:color="auto" w:fill="auto"/>
            <w:noWrap/>
            <w:vAlign w:val="center"/>
          </w:tcPr>
          <w:p w14:paraId="6DB1D289" w14:textId="77777777" w:rsidR="002E4208" w:rsidRPr="008E79C6" w:rsidRDefault="002E4208" w:rsidP="000F72AD">
            <w:pPr>
              <w:rPr>
                <w:rFonts w:cs="Arial"/>
                <w:color w:val="000000"/>
                <w:sz w:val="20"/>
              </w:rPr>
            </w:pPr>
            <w:r>
              <w:rPr>
                <w:rFonts w:cs="Arial"/>
                <w:bCs/>
                <w:color w:val="000000"/>
                <w:sz w:val="20"/>
              </w:rPr>
              <w:t>Observer access to communication facilities denied</w:t>
            </w:r>
          </w:p>
        </w:tc>
        <w:tc>
          <w:tcPr>
            <w:tcW w:w="842" w:type="pct"/>
            <w:shd w:val="clear" w:color="auto" w:fill="auto"/>
            <w:noWrap/>
            <w:vAlign w:val="center"/>
          </w:tcPr>
          <w:p w14:paraId="59E6D052" w14:textId="77777777" w:rsidR="002E4208" w:rsidRPr="008E79C6" w:rsidRDefault="002E4208" w:rsidP="000F72AD">
            <w:pPr>
              <w:jc w:val="center"/>
              <w:rPr>
                <w:rFonts w:cs="Arial"/>
                <w:color w:val="000000"/>
                <w:sz w:val="20"/>
              </w:rPr>
            </w:pPr>
          </w:p>
        </w:tc>
      </w:tr>
      <w:tr w:rsidR="002E4208" w:rsidRPr="008E79C6" w14:paraId="70256B03" w14:textId="1C1C2737" w:rsidTr="002E4208">
        <w:trPr>
          <w:trHeight w:val="331"/>
        </w:trPr>
        <w:tc>
          <w:tcPr>
            <w:tcW w:w="4158" w:type="pct"/>
            <w:shd w:val="clear" w:color="auto" w:fill="auto"/>
            <w:noWrap/>
            <w:vAlign w:val="center"/>
          </w:tcPr>
          <w:p w14:paraId="1303D765" w14:textId="77777777" w:rsidR="002E4208" w:rsidRPr="008E79C6" w:rsidRDefault="002E4208" w:rsidP="000F72AD">
            <w:pPr>
              <w:rPr>
                <w:rFonts w:cs="Arial"/>
                <w:color w:val="000000"/>
                <w:sz w:val="20"/>
              </w:rPr>
            </w:pPr>
            <w:r>
              <w:rPr>
                <w:rFonts w:cs="Arial"/>
                <w:bCs/>
                <w:color w:val="000000"/>
                <w:sz w:val="20"/>
              </w:rPr>
              <w:t>Observer prevented from carrying out duties (insults, threats,…)</w:t>
            </w:r>
          </w:p>
        </w:tc>
        <w:tc>
          <w:tcPr>
            <w:tcW w:w="842" w:type="pct"/>
            <w:shd w:val="clear" w:color="auto" w:fill="auto"/>
            <w:noWrap/>
            <w:vAlign w:val="center"/>
          </w:tcPr>
          <w:p w14:paraId="156B0699" w14:textId="77777777" w:rsidR="002E4208" w:rsidRPr="008E79C6" w:rsidRDefault="002E4208" w:rsidP="000F72AD">
            <w:pPr>
              <w:jc w:val="center"/>
              <w:rPr>
                <w:rFonts w:cs="Arial"/>
                <w:color w:val="000000"/>
                <w:sz w:val="20"/>
              </w:rPr>
            </w:pPr>
          </w:p>
        </w:tc>
      </w:tr>
      <w:tr w:rsidR="002E4208" w:rsidRPr="008E79C6" w14:paraId="37AA5EA5" w14:textId="01AA8313" w:rsidTr="002E4208">
        <w:trPr>
          <w:trHeight w:val="331"/>
        </w:trPr>
        <w:tc>
          <w:tcPr>
            <w:tcW w:w="4158" w:type="pct"/>
            <w:shd w:val="clear" w:color="auto" w:fill="auto"/>
            <w:noWrap/>
            <w:vAlign w:val="center"/>
          </w:tcPr>
          <w:p w14:paraId="66875284" w14:textId="77777777" w:rsidR="002E4208" w:rsidRPr="008E79C6" w:rsidRDefault="002E4208" w:rsidP="000F72AD">
            <w:pPr>
              <w:rPr>
                <w:rFonts w:cs="Arial"/>
                <w:color w:val="000000"/>
                <w:sz w:val="20"/>
              </w:rPr>
            </w:pPr>
            <w:r>
              <w:rPr>
                <w:rFonts w:cs="Arial"/>
                <w:bCs/>
                <w:color w:val="000000"/>
                <w:sz w:val="20"/>
              </w:rPr>
              <w:t>Transhipment in unauthorised port (dead tuna)</w:t>
            </w:r>
          </w:p>
        </w:tc>
        <w:tc>
          <w:tcPr>
            <w:tcW w:w="842" w:type="pct"/>
            <w:shd w:val="clear" w:color="auto" w:fill="auto"/>
            <w:noWrap/>
            <w:vAlign w:val="center"/>
          </w:tcPr>
          <w:p w14:paraId="707578AD" w14:textId="77777777" w:rsidR="002E4208" w:rsidRPr="008E79C6" w:rsidRDefault="002E4208" w:rsidP="000F72AD">
            <w:pPr>
              <w:jc w:val="center"/>
              <w:rPr>
                <w:rFonts w:cs="Arial"/>
                <w:color w:val="000000"/>
                <w:sz w:val="20"/>
              </w:rPr>
            </w:pPr>
          </w:p>
        </w:tc>
      </w:tr>
      <w:tr w:rsidR="002E4208" w:rsidRPr="008E79C6" w14:paraId="4BAF7786" w14:textId="2F82767F" w:rsidTr="002E4208">
        <w:trPr>
          <w:trHeight w:val="331"/>
        </w:trPr>
        <w:tc>
          <w:tcPr>
            <w:tcW w:w="4158" w:type="pct"/>
            <w:shd w:val="clear" w:color="auto" w:fill="auto"/>
            <w:noWrap/>
            <w:vAlign w:val="center"/>
          </w:tcPr>
          <w:p w14:paraId="1DFDBCA1" w14:textId="77777777" w:rsidR="002E4208" w:rsidRPr="008E79C6" w:rsidRDefault="002E4208" w:rsidP="000F72AD">
            <w:pPr>
              <w:rPr>
                <w:rFonts w:cs="Arial"/>
                <w:color w:val="000000"/>
                <w:sz w:val="20"/>
              </w:rPr>
            </w:pPr>
            <w:r>
              <w:rPr>
                <w:rFonts w:cs="Arial"/>
                <w:bCs/>
                <w:color w:val="000000"/>
                <w:sz w:val="20"/>
              </w:rPr>
              <w:t>Transhipment at-sea involving your vessel (dead tuna)</w:t>
            </w:r>
          </w:p>
        </w:tc>
        <w:tc>
          <w:tcPr>
            <w:tcW w:w="842" w:type="pct"/>
            <w:shd w:val="clear" w:color="auto" w:fill="auto"/>
            <w:noWrap/>
            <w:vAlign w:val="center"/>
          </w:tcPr>
          <w:p w14:paraId="2A3A3A6A" w14:textId="77777777" w:rsidR="002E4208" w:rsidRPr="008E79C6" w:rsidRDefault="002E4208" w:rsidP="000F72AD">
            <w:pPr>
              <w:jc w:val="center"/>
              <w:rPr>
                <w:rFonts w:cs="Arial"/>
                <w:color w:val="000000"/>
                <w:sz w:val="20"/>
              </w:rPr>
            </w:pPr>
          </w:p>
        </w:tc>
      </w:tr>
      <w:tr w:rsidR="002E4208" w:rsidRPr="008E79C6" w14:paraId="0AD14BA7" w14:textId="58A83BCD" w:rsidTr="002E4208">
        <w:trPr>
          <w:trHeight w:val="331"/>
        </w:trPr>
        <w:tc>
          <w:tcPr>
            <w:tcW w:w="4158" w:type="pct"/>
            <w:shd w:val="clear" w:color="auto" w:fill="auto"/>
            <w:noWrap/>
            <w:vAlign w:val="center"/>
          </w:tcPr>
          <w:p w14:paraId="25892566" w14:textId="77777777" w:rsidR="002E4208" w:rsidRPr="008E79C6" w:rsidRDefault="002E4208" w:rsidP="000F72AD">
            <w:pPr>
              <w:rPr>
                <w:rFonts w:cs="Arial"/>
                <w:color w:val="000000"/>
                <w:sz w:val="20"/>
              </w:rPr>
            </w:pPr>
            <w:r>
              <w:rPr>
                <w:rFonts w:cs="Arial"/>
                <w:bCs/>
                <w:color w:val="000000"/>
                <w:sz w:val="20"/>
              </w:rPr>
              <w:t>Landing in unauthorised port (dead tuna)</w:t>
            </w:r>
          </w:p>
        </w:tc>
        <w:tc>
          <w:tcPr>
            <w:tcW w:w="842" w:type="pct"/>
            <w:shd w:val="clear" w:color="auto" w:fill="auto"/>
            <w:noWrap/>
            <w:vAlign w:val="center"/>
          </w:tcPr>
          <w:p w14:paraId="196C8C1B" w14:textId="77777777" w:rsidR="002E4208" w:rsidRPr="008E79C6" w:rsidRDefault="002E4208" w:rsidP="000F72AD">
            <w:pPr>
              <w:jc w:val="center"/>
              <w:rPr>
                <w:rFonts w:cs="Arial"/>
                <w:color w:val="000000"/>
                <w:sz w:val="20"/>
              </w:rPr>
            </w:pPr>
          </w:p>
        </w:tc>
      </w:tr>
      <w:tr w:rsidR="002E4208" w:rsidRPr="008E79C6" w14:paraId="47624743" w14:textId="4A6E5B7F" w:rsidTr="002E4208">
        <w:trPr>
          <w:trHeight w:val="331"/>
        </w:trPr>
        <w:tc>
          <w:tcPr>
            <w:tcW w:w="4158" w:type="pct"/>
            <w:shd w:val="clear" w:color="auto" w:fill="auto"/>
            <w:noWrap/>
            <w:vAlign w:val="center"/>
          </w:tcPr>
          <w:p w14:paraId="1A500EF3" w14:textId="77777777" w:rsidR="002E4208" w:rsidRPr="008E79C6" w:rsidRDefault="002E4208" w:rsidP="000F72AD">
            <w:pPr>
              <w:rPr>
                <w:rFonts w:cs="Arial"/>
                <w:color w:val="000000"/>
                <w:sz w:val="20"/>
              </w:rPr>
            </w:pPr>
            <w:r>
              <w:rPr>
                <w:rFonts w:cs="Arial"/>
                <w:bCs/>
                <w:color w:val="000000"/>
                <w:sz w:val="20"/>
              </w:rPr>
              <w:t>Fishing outside designated season</w:t>
            </w:r>
          </w:p>
        </w:tc>
        <w:tc>
          <w:tcPr>
            <w:tcW w:w="842" w:type="pct"/>
            <w:shd w:val="clear" w:color="auto" w:fill="auto"/>
            <w:noWrap/>
            <w:vAlign w:val="center"/>
          </w:tcPr>
          <w:p w14:paraId="0C5A4C7C" w14:textId="77777777" w:rsidR="002E4208" w:rsidRPr="008E79C6" w:rsidRDefault="002E4208" w:rsidP="000F72AD">
            <w:pPr>
              <w:jc w:val="center"/>
              <w:rPr>
                <w:rFonts w:cs="Arial"/>
                <w:color w:val="000000"/>
                <w:sz w:val="20"/>
              </w:rPr>
            </w:pPr>
          </w:p>
        </w:tc>
      </w:tr>
      <w:tr w:rsidR="002E4208" w:rsidRPr="008E79C6" w14:paraId="57DEDE23" w14:textId="7F8B9DCA" w:rsidTr="002E4208">
        <w:trPr>
          <w:trHeight w:val="331"/>
        </w:trPr>
        <w:tc>
          <w:tcPr>
            <w:tcW w:w="4158" w:type="pct"/>
            <w:shd w:val="clear" w:color="auto" w:fill="auto"/>
            <w:noWrap/>
            <w:vAlign w:val="center"/>
          </w:tcPr>
          <w:p w14:paraId="2054A1EB" w14:textId="77777777" w:rsidR="002E4208" w:rsidRPr="008E79C6" w:rsidRDefault="002E4208" w:rsidP="000F72AD">
            <w:pPr>
              <w:rPr>
                <w:rFonts w:cs="Arial"/>
                <w:color w:val="000000"/>
                <w:sz w:val="20"/>
              </w:rPr>
            </w:pPr>
            <w:r>
              <w:rPr>
                <w:rFonts w:cs="Arial"/>
                <w:bCs/>
                <w:color w:val="000000"/>
                <w:sz w:val="20"/>
              </w:rPr>
              <w:t>Fish below minimum size or weight captured or transferred (dead tuna)</w:t>
            </w:r>
          </w:p>
        </w:tc>
        <w:tc>
          <w:tcPr>
            <w:tcW w:w="842" w:type="pct"/>
            <w:shd w:val="clear" w:color="auto" w:fill="auto"/>
            <w:noWrap/>
            <w:vAlign w:val="center"/>
          </w:tcPr>
          <w:p w14:paraId="69D48045" w14:textId="77777777" w:rsidR="002E4208" w:rsidRPr="008E79C6" w:rsidRDefault="002E4208" w:rsidP="000F72AD">
            <w:pPr>
              <w:jc w:val="center"/>
              <w:rPr>
                <w:rFonts w:cs="Arial"/>
                <w:color w:val="000000"/>
                <w:sz w:val="20"/>
              </w:rPr>
            </w:pPr>
          </w:p>
        </w:tc>
      </w:tr>
      <w:tr w:rsidR="002E4208" w:rsidRPr="008E79C6" w14:paraId="54E5563B" w14:textId="42E2682B" w:rsidTr="002E4208">
        <w:trPr>
          <w:trHeight w:val="331"/>
        </w:trPr>
        <w:tc>
          <w:tcPr>
            <w:tcW w:w="4158" w:type="pct"/>
            <w:shd w:val="clear" w:color="auto" w:fill="auto"/>
            <w:noWrap/>
            <w:vAlign w:val="center"/>
          </w:tcPr>
          <w:p w14:paraId="1BFCCDFE" w14:textId="77777777" w:rsidR="002E4208" w:rsidRPr="008E79C6" w:rsidRDefault="002E4208" w:rsidP="000F72AD">
            <w:pPr>
              <w:rPr>
                <w:rFonts w:cs="Arial"/>
                <w:color w:val="000000"/>
                <w:sz w:val="20"/>
              </w:rPr>
            </w:pPr>
            <w:r>
              <w:rPr>
                <w:rFonts w:cs="Arial"/>
                <w:bCs/>
                <w:color w:val="000000"/>
                <w:sz w:val="20"/>
              </w:rPr>
              <w:t>Vessel outside JFO involved directly in a fishing operation or a transfer</w:t>
            </w:r>
          </w:p>
        </w:tc>
        <w:tc>
          <w:tcPr>
            <w:tcW w:w="842" w:type="pct"/>
            <w:shd w:val="clear" w:color="auto" w:fill="auto"/>
            <w:noWrap/>
            <w:vAlign w:val="center"/>
          </w:tcPr>
          <w:p w14:paraId="4C77449E" w14:textId="77777777" w:rsidR="002E4208" w:rsidRPr="008E79C6" w:rsidRDefault="002E4208" w:rsidP="000F72AD">
            <w:pPr>
              <w:jc w:val="center"/>
              <w:rPr>
                <w:rFonts w:cs="Arial"/>
                <w:color w:val="000000"/>
                <w:sz w:val="20"/>
              </w:rPr>
            </w:pPr>
          </w:p>
        </w:tc>
      </w:tr>
      <w:tr w:rsidR="002E4208" w:rsidRPr="008E79C6" w14:paraId="6628D580" w14:textId="1315ED4A" w:rsidTr="002E4208">
        <w:trPr>
          <w:trHeight w:val="331"/>
        </w:trPr>
        <w:tc>
          <w:tcPr>
            <w:tcW w:w="4158" w:type="pct"/>
            <w:shd w:val="clear" w:color="auto" w:fill="auto"/>
            <w:noWrap/>
            <w:vAlign w:val="center"/>
          </w:tcPr>
          <w:p w14:paraId="7D29F9AF" w14:textId="77777777" w:rsidR="002E4208" w:rsidRPr="008E79C6" w:rsidRDefault="002E4208" w:rsidP="000F72AD">
            <w:pPr>
              <w:rPr>
                <w:rFonts w:cs="Arial"/>
                <w:color w:val="000000"/>
                <w:sz w:val="20"/>
              </w:rPr>
            </w:pPr>
            <w:r>
              <w:rPr>
                <w:rFonts w:cs="Arial"/>
                <w:bCs/>
                <w:color w:val="000000"/>
                <w:sz w:val="20"/>
              </w:rPr>
              <w:t>No electronic BFT Catch document (eBCD) produced</w:t>
            </w:r>
          </w:p>
        </w:tc>
        <w:tc>
          <w:tcPr>
            <w:tcW w:w="842" w:type="pct"/>
            <w:shd w:val="clear" w:color="auto" w:fill="auto"/>
            <w:noWrap/>
            <w:vAlign w:val="center"/>
          </w:tcPr>
          <w:p w14:paraId="4E5CB020" w14:textId="77777777" w:rsidR="002E4208" w:rsidRPr="008E79C6" w:rsidRDefault="002E4208" w:rsidP="000F72AD">
            <w:pPr>
              <w:jc w:val="center"/>
              <w:rPr>
                <w:rFonts w:cs="Arial"/>
                <w:color w:val="000000"/>
                <w:sz w:val="20"/>
              </w:rPr>
            </w:pPr>
          </w:p>
        </w:tc>
      </w:tr>
      <w:tr w:rsidR="002E4208" w:rsidRPr="008E79C6" w14:paraId="54B1C557" w14:textId="7AF67D11" w:rsidTr="002E4208">
        <w:trPr>
          <w:trHeight w:val="331"/>
        </w:trPr>
        <w:tc>
          <w:tcPr>
            <w:tcW w:w="4158" w:type="pct"/>
            <w:shd w:val="clear" w:color="auto" w:fill="auto"/>
            <w:noWrap/>
            <w:vAlign w:val="center"/>
          </w:tcPr>
          <w:p w14:paraId="47936CEF" w14:textId="77777777" w:rsidR="002E4208" w:rsidRPr="008E79C6" w:rsidRDefault="002E4208" w:rsidP="000F72AD">
            <w:pPr>
              <w:rPr>
                <w:rFonts w:cs="Arial"/>
                <w:color w:val="000000"/>
                <w:sz w:val="20"/>
              </w:rPr>
            </w:pPr>
            <w:r>
              <w:rPr>
                <w:rFonts w:cs="Arial"/>
                <w:bCs/>
                <w:color w:val="000000"/>
                <w:sz w:val="20"/>
              </w:rPr>
              <w:t>Dead tuna not adequately recorded in the vessel logbook and/or eBCD</w:t>
            </w:r>
          </w:p>
        </w:tc>
        <w:tc>
          <w:tcPr>
            <w:tcW w:w="842" w:type="pct"/>
            <w:shd w:val="clear" w:color="auto" w:fill="auto"/>
            <w:noWrap/>
            <w:vAlign w:val="center"/>
          </w:tcPr>
          <w:p w14:paraId="7DC6FA11" w14:textId="77777777" w:rsidR="002E4208" w:rsidRPr="008E79C6" w:rsidRDefault="002E4208" w:rsidP="000F72AD">
            <w:pPr>
              <w:jc w:val="center"/>
              <w:rPr>
                <w:rFonts w:cs="Arial"/>
                <w:color w:val="000000"/>
                <w:sz w:val="20"/>
              </w:rPr>
            </w:pPr>
          </w:p>
        </w:tc>
      </w:tr>
      <w:tr w:rsidR="002E4208" w:rsidRPr="008E79C6" w14:paraId="5451D425" w14:textId="05FBABC4" w:rsidTr="002E4208">
        <w:trPr>
          <w:trHeight w:val="331"/>
        </w:trPr>
        <w:tc>
          <w:tcPr>
            <w:tcW w:w="4158" w:type="pct"/>
            <w:shd w:val="clear" w:color="auto" w:fill="auto"/>
            <w:noWrap/>
            <w:vAlign w:val="center"/>
          </w:tcPr>
          <w:p w14:paraId="42EC8321" w14:textId="77777777" w:rsidR="002E4208" w:rsidRPr="008E79C6" w:rsidRDefault="002E4208" w:rsidP="000F72AD">
            <w:pPr>
              <w:rPr>
                <w:rFonts w:cs="Arial"/>
                <w:color w:val="000000"/>
                <w:sz w:val="20"/>
              </w:rPr>
            </w:pPr>
            <w:r>
              <w:rPr>
                <w:rFonts w:cs="Arial"/>
                <w:bCs/>
                <w:color w:val="000000"/>
                <w:sz w:val="20"/>
              </w:rPr>
              <w:t>No logbook entry made for that day</w:t>
            </w:r>
          </w:p>
        </w:tc>
        <w:tc>
          <w:tcPr>
            <w:tcW w:w="842" w:type="pct"/>
            <w:shd w:val="clear" w:color="auto" w:fill="auto"/>
            <w:noWrap/>
            <w:vAlign w:val="center"/>
          </w:tcPr>
          <w:p w14:paraId="066F71BE" w14:textId="77777777" w:rsidR="002E4208" w:rsidRPr="008E79C6" w:rsidRDefault="002E4208" w:rsidP="000F72AD">
            <w:pPr>
              <w:jc w:val="center"/>
              <w:rPr>
                <w:rFonts w:cs="Arial"/>
                <w:color w:val="000000"/>
                <w:sz w:val="20"/>
              </w:rPr>
            </w:pPr>
          </w:p>
        </w:tc>
      </w:tr>
      <w:tr w:rsidR="002E4208" w:rsidRPr="008E79C6" w14:paraId="73008C47" w14:textId="4E88FFA6" w:rsidTr="002E4208">
        <w:trPr>
          <w:trHeight w:val="331"/>
        </w:trPr>
        <w:tc>
          <w:tcPr>
            <w:tcW w:w="4158" w:type="pct"/>
            <w:shd w:val="clear" w:color="auto" w:fill="auto"/>
            <w:noWrap/>
            <w:vAlign w:val="center"/>
          </w:tcPr>
          <w:p w14:paraId="624477D1" w14:textId="77777777" w:rsidR="002E4208" w:rsidRPr="008E79C6" w:rsidRDefault="002E4208" w:rsidP="000F72AD">
            <w:pPr>
              <w:rPr>
                <w:rFonts w:cs="Arial"/>
                <w:color w:val="000000"/>
                <w:sz w:val="20"/>
              </w:rPr>
            </w:pPr>
            <w:r>
              <w:rPr>
                <w:rFonts w:cs="Arial"/>
                <w:bCs/>
                <w:color w:val="000000"/>
                <w:sz w:val="20"/>
              </w:rPr>
              <w:lastRenderedPageBreak/>
              <w:t>No logbook entry for a fishing operation (successful or not)</w:t>
            </w:r>
          </w:p>
        </w:tc>
        <w:tc>
          <w:tcPr>
            <w:tcW w:w="842" w:type="pct"/>
            <w:shd w:val="clear" w:color="auto" w:fill="auto"/>
            <w:noWrap/>
            <w:vAlign w:val="center"/>
          </w:tcPr>
          <w:p w14:paraId="77B567BC" w14:textId="77777777" w:rsidR="002E4208" w:rsidRPr="008E79C6" w:rsidRDefault="002E4208" w:rsidP="000F72AD">
            <w:pPr>
              <w:jc w:val="center"/>
              <w:rPr>
                <w:rFonts w:cs="Arial"/>
                <w:color w:val="000000"/>
                <w:sz w:val="20"/>
              </w:rPr>
            </w:pPr>
          </w:p>
        </w:tc>
      </w:tr>
      <w:tr w:rsidR="002E4208" w:rsidRPr="008E79C6" w14:paraId="2D6C93F5" w14:textId="1F4D5097" w:rsidTr="002E4208">
        <w:trPr>
          <w:trHeight w:val="331"/>
        </w:trPr>
        <w:tc>
          <w:tcPr>
            <w:tcW w:w="4158" w:type="pct"/>
            <w:shd w:val="clear" w:color="auto" w:fill="auto"/>
            <w:noWrap/>
            <w:vAlign w:val="center"/>
          </w:tcPr>
          <w:p w14:paraId="7712816A" w14:textId="77777777" w:rsidR="002E4208" w:rsidRPr="008E79C6" w:rsidRDefault="002E4208" w:rsidP="000F72AD">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842" w:type="pct"/>
            <w:shd w:val="clear" w:color="auto" w:fill="auto"/>
            <w:noWrap/>
            <w:vAlign w:val="center"/>
          </w:tcPr>
          <w:p w14:paraId="1BFBC901" w14:textId="77777777" w:rsidR="002E4208" w:rsidRPr="008E79C6" w:rsidRDefault="002E4208" w:rsidP="000F72AD">
            <w:pPr>
              <w:jc w:val="center"/>
              <w:rPr>
                <w:rFonts w:cs="Arial"/>
                <w:color w:val="000000"/>
                <w:sz w:val="20"/>
              </w:rPr>
            </w:pPr>
          </w:p>
        </w:tc>
      </w:tr>
      <w:tr w:rsidR="002E4208" w:rsidRPr="008E79C6" w14:paraId="1C6D4AE9" w14:textId="112474C6" w:rsidTr="002E4208">
        <w:trPr>
          <w:trHeight w:val="331"/>
        </w:trPr>
        <w:tc>
          <w:tcPr>
            <w:tcW w:w="4158" w:type="pct"/>
            <w:shd w:val="clear" w:color="auto" w:fill="auto"/>
            <w:noWrap/>
            <w:vAlign w:val="center"/>
          </w:tcPr>
          <w:p w14:paraId="3974E1D1" w14:textId="77777777" w:rsidR="002E4208" w:rsidRPr="008E79C6" w:rsidRDefault="002E4208" w:rsidP="000F72AD">
            <w:pPr>
              <w:rPr>
                <w:rFonts w:cs="Arial"/>
                <w:color w:val="000000"/>
                <w:sz w:val="20"/>
              </w:rPr>
            </w:pPr>
            <w:r>
              <w:rPr>
                <w:rFonts w:cs="Arial"/>
                <w:bCs/>
                <w:color w:val="000000"/>
                <w:sz w:val="20"/>
              </w:rPr>
              <w:t>ICCAT transfer declaration (ITD) not completed and/or not signed by the observer</w:t>
            </w:r>
          </w:p>
        </w:tc>
        <w:tc>
          <w:tcPr>
            <w:tcW w:w="842" w:type="pct"/>
            <w:shd w:val="clear" w:color="auto" w:fill="auto"/>
            <w:noWrap/>
            <w:vAlign w:val="center"/>
          </w:tcPr>
          <w:p w14:paraId="5407D129" w14:textId="77777777" w:rsidR="002E4208" w:rsidRPr="008E79C6" w:rsidRDefault="002E4208" w:rsidP="000F72AD">
            <w:pPr>
              <w:jc w:val="center"/>
              <w:rPr>
                <w:rFonts w:cs="Arial"/>
                <w:color w:val="000000"/>
                <w:sz w:val="20"/>
              </w:rPr>
            </w:pPr>
          </w:p>
        </w:tc>
      </w:tr>
      <w:tr w:rsidR="002E4208" w:rsidRPr="008E79C6" w14:paraId="3C1A66B1" w14:textId="2EA4810A" w:rsidTr="002E4208">
        <w:trPr>
          <w:trHeight w:val="331"/>
        </w:trPr>
        <w:tc>
          <w:tcPr>
            <w:tcW w:w="4158" w:type="pct"/>
            <w:shd w:val="clear" w:color="auto" w:fill="auto"/>
            <w:noWrap/>
            <w:vAlign w:val="center"/>
          </w:tcPr>
          <w:p w14:paraId="27DF9CBF" w14:textId="77777777" w:rsidR="002E4208" w:rsidRPr="008E79C6" w:rsidRDefault="002E4208" w:rsidP="000F72AD">
            <w:pPr>
              <w:rPr>
                <w:rFonts w:cs="Arial"/>
                <w:color w:val="000000"/>
                <w:sz w:val="20"/>
              </w:rPr>
            </w:pPr>
            <w:r>
              <w:rPr>
                <w:rFonts w:cs="Arial"/>
                <w:bCs/>
                <w:color w:val="000000"/>
                <w:sz w:val="20"/>
              </w:rPr>
              <w:t>Tuna transferred to a vessel(s) and or to a cage without an ICCAT number/identification</w:t>
            </w:r>
          </w:p>
        </w:tc>
        <w:tc>
          <w:tcPr>
            <w:tcW w:w="842" w:type="pct"/>
            <w:shd w:val="clear" w:color="auto" w:fill="auto"/>
            <w:noWrap/>
            <w:vAlign w:val="center"/>
          </w:tcPr>
          <w:p w14:paraId="488D0588" w14:textId="77777777" w:rsidR="002E4208" w:rsidRPr="008E79C6" w:rsidRDefault="002E4208" w:rsidP="000F72AD">
            <w:pPr>
              <w:jc w:val="center"/>
              <w:rPr>
                <w:rFonts w:cs="Arial"/>
                <w:color w:val="000000"/>
                <w:sz w:val="20"/>
              </w:rPr>
            </w:pPr>
          </w:p>
        </w:tc>
      </w:tr>
      <w:tr w:rsidR="002E4208" w:rsidRPr="008E79C6" w14:paraId="6C07DBCD" w14:textId="62BAC893" w:rsidTr="002E4208">
        <w:trPr>
          <w:trHeight w:val="331"/>
        </w:trPr>
        <w:tc>
          <w:tcPr>
            <w:tcW w:w="4158" w:type="pct"/>
            <w:shd w:val="clear" w:color="auto" w:fill="auto"/>
            <w:noWrap/>
            <w:vAlign w:val="center"/>
          </w:tcPr>
          <w:p w14:paraId="5BE2696B" w14:textId="77777777" w:rsidR="002E4208" w:rsidRPr="008E79C6" w:rsidRDefault="002E4208" w:rsidP="000F72AD">
            <w:pPr>
              <w:rPr>
                <w:rFonts w:cs="Arial"/>
                <w:color w:val="000000"/>
                <w:sz w:val="20"/>
              </w:rPr>
            </w:pPr>
            <w:r>
              <w:rPr>
                <w:rFonts w:cs="Arial"/>
                <w:color w:val="000000"/>
                <w:sz w:val="20"/>
              </w:rPr>
              <w:t xml:space="preserve">Transfer conducted before receiving Authorisation </w:t>
            </w:r>
          </w:p>
        </w:tc>
        <w:tc>
          <w:tcPr>
            <w:tcW w:w="842" w:type="pct"/>
            <w:shd w:val="clear" w:color="auto" w:fill="auto"/>
            <w:noWrap/>
            <w:vAlign w:val="center"/>
          </w:tcPr>
          <w:p w14:paraId="17F314E6" w14:textId="77777777" w:rsidR="002E4208" w:rsidRPr="008E79C6" w:rsidRDefault="002E4208" w:rsidP="000F72AD">
            <w:pPr>
              <w:jc w:val="center"/>
              <w:rPr>
                <w:rFonts w:cs="Arial"/>
                <w:color w:val="000000"/>
                <w:sz w:val="20"/>
              </w:rPr>
            </w:pPr>
          </w:p>
        </w:tc>
      </w:tr>
      <w:tr w:rsidR="002E4208" w:rsidRPr="008E79C6" w14:paraId="2BE36171" w14:textId="4928C228" w:rsidTr="002E4208">
        <w:trPr>
          <w:trHeight w:val="331"/>
        </w:trPr>
        <w:tc>
          <w:tcPr>
            <w:tcW w:w="4158" w:type="pct"/>
            <w:shd w:val="clear" w:color="auto" w:fill="auto"/>
            <w:noWrap/>
            <w:vAlign w:val="center"/>
          </w:tcPr>
          <w:p w14:paraId="04882A4F" w14:textId="77777777" w:rsidR="002E4208" w:rsidRPr="008E79C6" w:rsidRDefault="002E4208" w:rsidP="000F72AD">
            <w:pPr>
              <w:rPr>
                <w:rFonts w:cs="Arial"/>
                <w:color w:val="000000"/>
                <w:sz w:val="20"/>
              </w:rPr>
            </w:pPr>
            <w:r>
              <w:rPr>
                <w:rFonts w:cs="Arial"/>
                <w:color w:val="000000"/>
                <w:sz w:val="20"/>
              </w:rPr>
              <w:t>Pre-transfer notification not sent (or not sent prior to transfer)</w:t>
            </w:r>
          </w:p>
        </w:tc>
        <w:tc>
          <w:tcPr>
            <w:tcW w:w="842" w:type="pct"/>
            <w:shd w:val="clear" w:color="auto" w:fill="auto"/>
            <w:noWrap/>
            <w:vAlign w:val="center"/>
          </w:tcPr>
          <w:p w14:paraId="76CBBC4A" w14:textId="77777777" w:rsidR="002E4208" w:rsidRPr="008E79C6" w:rsidRDefault="002E4208" w:rsidP="000F72AD">
            <w:pPr>
              <w:jc w:val="center"/>
              <w:rPr>
                <w:rFonts w:cs="Arial"/>
                <w:color w:val="000000"/>
                <w:sz w:val="20"/>
              </w:rPr>
            </w:pPr>
          </w:p>
        </w:tc>
      </w:tr>
      <w:tr w:rsidR="002E4208" w:rsidRPr="008E79C6" w14:paraId="45C62703" w14:textId="046E8A7B" w:rsidTr="002E4208">
        <w:trPr>
          <w:trHeight w:val="331"/>
        </w:trPr>
        <w:tc>
          <w:tcPr>
            <w:tcW w:w="4158" w:type="pct"/>
            <w:shd w:val="clear" w:color="auto" w:fill="auto"/>
            <w:noWrap/>
            <w:vAlign w:val="center"/>
          </w:tcPr>
          <w:p w14:paraId="4D1DE6B8" w14:textId="77777777" w:rsidR="002E4208" w:rsidRPr="008E79C6" w:rsidRDefault="002E4208" w:rsidP="000F72AD">
            <w:pPr>
              <w:rPr>
                <w:rFonts w:cs="Arial"/>
                <w:color w:val="000000"/>
                <w:sz w:val="20"/>
              </w:rPr>
            </w:pPr>
            <w:r>
              <w:rPr>
                <w:rFonts w:cs="Arial"/>
                <w:color w:val="000000"/>
                <w:sz w:val="20"/>
              </w:rPr>
              <w:t>Transfer not monitored by video</w:t>
            </w:r>
          </w:p>
        </w:tc>
        <w:tc>
          <w:tcPr>
            <w:tcW w:w="842" w:type="pct"/>
            <w:shd w:val="clear" w:color="auto" w:fill="auto"/>
            <w:noWrap/>
            <w:vAlign w:val="center"/>
          </w:tcPr>
          <w:p w14:paraId="0F29034E" w14:textId="77777777" w:rsidR="002E4208" w:rsidRPr="008E79C6" w:rsidRDefault="002E4208" w:rsidP="000F72AD">
            <w:pPr>
              <w:jc w:val="center"/>
              <w:rPr>
                <w:rFonts w:cs="Arial"/>
                <w:color w:val="000000"/>
                <w:sz w:val="20"/>
              </w:rPr>
            </w:pPr>
          </w:p>
        </w:tc>
      </w:tr>
      <w:tr w:rsidR="002E4208" w:rsidRPr="008E79C6" w14:paraId="73868A22" w14:textId="1ED044F4" w:rsidTr="002E4208">
        <w:trPr>
          <w:trHeight w:val="331"/>
        </w:trPr>
        <w:tc>
          <w:tcPr>
            <w:tcW w:w="4158" w:type="pct"/>
            <w:shd w:val="clear" w:color="auto" w:fill="auto"/>
            <w:noWrap/>
            <w:vAlign w:val="center"/>
          </w:tcPr>
          <w:p w14:paraId="5DD376CE" w14:textId="77777777" w:rsidR="002E4208" w:rsidRPr="008E79C6" w:rsidRDefault="002E4208" w:rsidP="000F72AD">
            <w:pPr>
              <w:rPr>
                <w:rFonts w:cs="Arial"/>
                <w:color w:val="000000"/>
                <w:sz w:val="20"/>
              </w:rPr>
            </w:pPr>
            <w:r>
              <w:rPr>
                <w:rFonts w:cs="Arial"/>
                <w:bCs/>
                <w:color w:val="000000"/>
                <w:sz w:val="20"/>
              </w:rPr>
              <w:t>Video recording device not provided to the observer as soon as possible after transfer</w:t>
            </w:r>
          </w:p>
        </w:tc>
        <w:tc>
          <w:tcPr>
            <w:tcW w:w="842" w:type="pct"/>
            <w:shd w:val="clear" w:color="auto" w:fill="auto"/>
            <w:noWrap/>
            <w:vAlign w:val="center"/>
          </w:tcPr>
          <w:p w14:paraId="14819913" w14:textId="77777777" w:rsidR="002E4208" w:rsidRPr="008E79C6" w:rsidRDefault="002E4208" w:rsidP="000F72AD">
            <w:pPr>
              <w:jc w:val="center"/>
              <w:rPr>
                <w:rFonts w:cs="Arial"/>
                <w:color w:val="000000"/>
                <w:sz w:val="20"/>
              </w:rPr>
            </w:pPr>
          </w:p>
        </w:tc>
      </w:tr>
      <w:tr w:rsidR="002E4208" w:rsidRPr="008E79C6" w14:paraId="2F83493F" w14:textId="7B38AF09" w:rsidTr="002E4208">
        <w:trPr>
          <w:trHeight w:val="331"/>
        </w:trPr>
        <w:tc>
          <w:tcPr>
            <w:tcW w:w="4158" w:type="pct"/>
            <w:shd w:val="clear" w:color="auto" w:fill="auto"/>
            <w:noWrap/>
            <w:vAlign w:val="center"/>
          </w:tcPr>
          <w:p w14:paraId="0B6E38C2" w14:textId="77777777" w:rsidR="002E4208" w:rsidRPr="008E79C6" w:rsidRDefault="002E4208" w:rsidP="000F72AD">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842" w:type="pct"/>
            <w:shd w:val="clear" w:color="auto" w:fill="auto"/>
            <w:noWrap/>
            <w:vAlign w:val="center"/>
          </w:tcPr>
          <w:p w14:paraId="1E842E70" w14:textId="77777777" w:rsidR="002E4208" w:rsidRPr="008E79C6" w:rsidRDefault="002E4208" w:rsidP="000F72AD">
            <w:pPr>
              <w:jc w:val="center"/>
              <w:rPr>
                <w:rFonts w:cs="Arial"/>
                <w:color w:val="000000"/>
                <w:sz w:val="20"/>
              </w:rPr>
            </w:pPr>
          </w:p>
        </w:tc>
      </w:tr>
      <w:tr w:rsidR="002E4208" w:rsidRPr="008E79C6" w14:paraId="7C0B9828" w14:textId="3690DA20" w:rsidTr="002E4208">
        <w:trPr>
          <w:trHeight w:val="331"/>
        </w:trPr>
        <w:tc>
          <w:tcPr>
            <w:tcW w:w="4158" w:type="pct"/>
            <w:shd w:val="clear" w:color="auto" w:fill="auto"/>
            <w:noWrap/>
            <w:vAlign w:val="center"/>
          </w:tcPr>
          <w:p w14:paraId="5A9DCA2E" w14:textId="77777777" w:rsidR="002E4208" w:rsidRPr="008E79C6" w:rsidRDefault="002E4208" w:rsidP="000F72AD">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842" w:type="pct"/>
            <w:shd w:val="clear" w:color="auto" w:fill="auto"/>
            <w:noWrap/>
            <w:vAlign w:val="center"/>
          </w:tcPr>
          <w:p w14:paraId="72622DCF" w14:textId="77777777" w:rsidR="002E4208" w:rsidRPr="008E79C6" w:rsidRDefault="002E4208" w:rsidP="000F72AD">
            <w:pPr>
              <w:jc w:val="center"/>
              <w:rPr>
                <w:rFonts w:cs="Arial"/>
                <w:color w:val="000000"/>
                <w:sz w:val="20"/>
              </w:rPr>
            </w:pPr>
          </w:p>
        </w:tc>
      </w:tr>
      <w:tr w:rsidR="002E4208" w:rsidRPr="008E79C6" w14:paraId="144DCD63" w14:textId="7A460958" w:rsidTr="002E4208">
        <w:trPr>
          <w:trHeight w:val="331"/>
        </w:trPr>
        <w:tc>
          <w:tcPr>
            <w:tcW w:w="4158" w:type="pct"/>
            <w:shd w:val="clear" w:color="auto" w:fill="auto"/>
            <w:noWrap/>
            <w:vAlign w:val="center"/>
          </w:tcPr>
          <w:p w14:paraId="63D927BF" w14:textId="77777777" w:rsidR="002E4208" w:rsidRPr="008E79C6" w:rsidRDefault="002E4208" w:rsidP="000F72AD">
            <w:pPr>
              <w:rPr>
                <w:rFonts w:cs="Arial"/>
                <w:color w:val="000000"/>
                <w:sz w:val="20"/>
              </w:rPr>
            </w:pPr>
            <w:r>
              <w:rPr>
                <w:rFonts w:cs="Arial"/>
                <w:bCs/>
                <w:color w:val="000000"/>
                <w:sz w:val="20"/>
              </w:rPr>
              <w:t>Video record of transfer did not show 100% of the operation (cut, gap,…)</w:t>
            </w:r>
          </w:p>
        </w:tc>
        <w:tc>
          <w:tcPr>
            <w:tcW w:w="842" w:type="pct"/>
            <w:shd w:val="clear" w:color="auto" w:fill="auto"/>
            <w:noWrap/>
            <w:vAlign w:val="center"/>
          </w:tcPr>
          <w:p w14:paraId="1CD6B5E9" w14:textId="77777777" w:rsidR="002E4208" w:rsidRPr="008E79C6" w:rsidRDefault="002E4208" w:rsidP="000F72AD">
            <w:pPr>
              <w:jc w:val="center"/>
              <w:rPr>
                <w:rFonts w:cs="Arial"/>
                <w:color w:val="000000"/>
                <w:sz w:val="20"/>
              </w:rPr>
            </w:pPr>
          </w:p>
        </w:tc>
      </w:tr>
      <w:tr w:rsidR="002E4208" w:rsidRPr="008E79C6" w14:paraId="59311110" w14:textId="41EEBB07" w:rsidTr="002E4208">
        <w:trPr>
          <w:trHeight w:val="331"/>
        </w:trPr>
        <w:tc>
          <w:tcPr>
            <w:tcW w:w="4158" w:type="pct"/>
            <w:shd w:val="clear" w:color="auto" w:fill="auto"/>
            <w:noWrap/>
            <w:vAlign w:val="center"/>
          </w:tcPr>
          <w:p w14:paraId="07CD1819" w14:textId="77777777" w:rsidR="002E4208" w:rsidRPr="008E79C6" w:rsidRDefault="002E4208" w:rsidP="000F72AD">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842" w:type="pct"/>
            <w:shd w:val="clear" w:color="auto" w:fill="auto"/>
            <w:noWrap/>
            <w:vAlign w:val="center"/>
          </w:tcPr>
          <w:p w14:paraId="62223558" w14:textId="77777777" w:rsidR="002E4208" w:rsidRPr="008E79C6" w:rsidRDefault="002E4208" w:rsidP="000F72AD">
            <w:pPr>
              <w:jc w:val="center"/>
              <w:rPr>
                <w:rFonts w:cs="Arial"/>
                <w:color w:val="000000"/>
                <w:sz w:val="20"/>
              </w:rPr>
            </w:pPr>
          </w:p>
        </w:tc>
      </w:tr>
      <w:tr w:rsidR="002E4208" w:rsidRPr="008E79C6" w14:paraId="3461FFA9" w14:textId="071CB5AD" w:rsidTr="002E4208">
        <w:trPr>
          <w:trHeight w:val="331"/>
        </w:trPr>
        <w:tc>
          <w:tcPr>
            <w:tcW w:w="4158" w:type="pct"/>
            <w:shd w:val="clear" w:color="auto" w:fill="auto"/>
            <w:noWrap/>
            <w:vAlign w:val="center"/>
          </w:tcPr>
          <w:p w14:paraId="4A68733F" w14:textId="77777777" w:rsidR="002E4208" w:rsidRPr="008E79C6" w:rsidRDefault="002E4208" w:rsidP="000F72AD">
            <w:pPr>
              <w:rPr>
                <w:rFonts w:cs="Arial"/>
                <w:color w:val="000000"/>
                <w:sz w:val="20"/>
              </w:rPr>
            </w:pPr>
            <w:r>
              <w:rPr>
                <w:rFonts w:cs="Arial"/>
                <w:bCs/>
                <w:color w:val="000000"/>
                <w:sz w:val="20"/>
              </w:rPr>
              <w:t>Video record of transfer did not show Transfer Authorisation number at beginning or end of the video</w:t>
            </w:r>
          </w:p>
        </w:tc>
        <w:tc>
          <w:tcPr>
            <w:tcW w:w="842" w:type="pct"/>
            <w:shd w:val="clear" w:color="auto" w:fill="auto"/>
            <w:noWrap/>
            <w:vAlign w:val="center"/>
          </w:tcPr>
          <w:p w14:paraId="241A08F6" w14:textId="77777777" w:rsidR="002E4208" w:rsidRPr="008E79C6" w:rsidRDefault="002E4208" w:rsidP="000F72AD">
            <w:pPr>
              <w:jc w:val="center"/>
              <w:rPr>
                <w:rFonts w:cs="Arial"/>
                <w:color w:val="000000"/>
                <w:sz w:val="20"/>
              </w:rPr>
            </w:pPr>
          </w:p>
        </w:tc>
      </w:tr>
      <w:tr w:rsidR="002E4208" w:rsidRPr="008E79C6" w14:paraId="0E77F938" w14:textId="06A1F81A" w:rsidTr="002E4208">
        <w:trPr>
          <w:trHeight w:val="331"/>
        </w:trPr>
        <w:tc>
          <w:tcPr>
            <w:tcW w:w="4158" w:type="pct"/>
            <w:shd w:val="clear" w:color="auto" w:fill="auto"/>
            <w:noWrap/>
            <w:vAlign w:val="center"/>
          </w:tcPr>
          <w:p w14:paraId="2E99D40E" w14:textId="77777777" w:rsidR="002E4208" w:rsidRPr="008E79C6" w:rsidRDefault="002E4208" w:rsidP="000F72AD">
            <w:pPr>
              <w:rPr>
                <w:rFonts w:cs="Arial"/>
                <w:color w:val="000000"/>
                <w:sz w:val="20"/>
              </w:rPr>
            </w:pPr>
            <w:r>
              <w:rPr>
                <w:rFonts w:cs="Arial"/>
                <w:bCs/>
                <w:color w:val="000000"/>
                <w:sz w:val="20"/>
              </w:rPr>
              <w:t>Independent observer estimate of transfer amount was not possible due to video quality</w:t>
            </w:r>
          </w:p>
        </w:tc>
        <w:tc>
          <w:tcPr>
            <w:tcW w:w="842" w:type="pct"/>
            <w:shd w:val="clear" w:color="auto" w:fill="auto"/>
            <w:noWrap/>
            <w:vAlign w:val="center"/>
          </w:tcPr>
          <w:p w14:paraId="5E68F8DF" w14:textId="77777777" w:rsidR="002E4208" w:rsidRPr="008E79C6" w:rsidRDefault="002E4208" w:rsidP="000F72AD">
            <w:pPr>
              <w:jc w:val="center"/>
              <w:rPr>
                <w:rFonts w:cs="Arial"/>
                <w:color w:val="000000"/>
                <w:sz w:val="20"/>
              </w:rPr>
            </w:pPr>
          </w:p>
        </w:tc>
      </w:tr>
      <w:tr w:rsidR="002E4208" w:rsidRPr="008E79C6" w14:paraId="022DC7B6" w14:textId="3A610482" w:rsidTr="002E4208">
        <w:trPr>
          <w:trHeight w:val="331"/>
        </w:trPr>
        <w:tc>
          <w:tcPr>
            <w:tcW w:w="4158" w:type="pct"/>
            <w:shd w:val="clear" w:color="auto" w:fill="auto"/>
            <w:noWrap/>
            <w:vAlign w:val="center"/>
          </w:tcPr>
          <w:p w14:paraId="2BA0A120" w14:textId="77777777" w:rsidR="002E4208" w:rsidRPr="008E79C6" w:rsidRDefault="002E4208" w:rsidP="000F72AD">
            <w:pPr>
              <w:rPr>
                <w:rFonts w:cs="Arial"/>
                <w:color w:val="000000"/>
                <w:sz w:val="20"/>
              </w:rPr>
            </w:pPr>
            <w:r>
              <w:rPr>
                <w:rFonts w:cs="Arial"/>
                <w:bCs/>
                <w:color w:val="000000"/>
                <w:sz w:val="20"/>
              </w:rPr>
              <w:t>Observer estimate for the transfer more than 10% different than vessel’s</w:t>
            </w:r>
          </w:p>
        </w:tc>
        <w:tc>
          <w:tcPr>
            <w:tcW w:w="842" w:type="pct"/>
            <w:shd w:val="clear" w:color="auto" w:fill="auto"/>
            <w:noWrap/>
            <w:vAlign w:val="center"/>
          </w:tcPr>
          <w:p w14:paraId="4C5222EA" w14:textId="77777777" w:rsidR="002E4208" w:rsidRPr="008E79C6" w:rsidRDefault="002E4208" w:rsidP="000F72AD">
            <w:pPr>
              <w:jc w:val="center"/>
              <w:rPr>
                <w:rFonts w:cs="Arial"/>
                <w:color w:val="000000"/>
                <w:sz w:val="20"/>
              </w:rPr>
            </w:pPr>
          </w:p>
        </w:tc>
      </w:tr>
      <w:tr w:rsidR="002E4208" w:rsidRPr="008E79C6" w14:paraId="6DFFE572" w14:textId="32813A63" w:rsidTr="002E4208">
        <w:trPr>
          <w:trHeight w:val="331"/>
        </w:trPr>
        <w:tc>
          <w:tcPr>
            <w:tcW w:w="4158" w:type="pct"/>
            <w:shd w:val="clear" w:color="auto" w:fill="auto"/>
            <w:noWrap/>
            <w:vAlign w:val="center"/>
          </w:tcPr>
          <w:p w14:paraId="31533C34" w14:textId="77777777" w:rsidR="002E4208" w:rsidRPr="008E79C6" w:rsidRDefault="002E4208" w:rsidP="000F72AD">
            <w:pPr>
              <w:rPr>
                <w:rFonts w:cs="Arial"/>
                <w:color w:val="000000"/>
                <w:sz w:val="20"/>
              </w:rPr>
            </w:pPr>
            <w:r>
              <w:rPr>
                <w:rFonts w:cs="Arial"/>
                <w:bCs/>
                <w:color w:val="000000"/>
                <w:sz w:val="20"/>
              </w:rPr>
              <w:t>Accurate copy of the video record of the transfer not transmitted to the observer on the fishing vessel</w:t>
            </w:r>
          </w:p>
        </w:tc>
        <w:tc>
          <w:tcPr>
            <w:tcW w:w="842" w:type="pct"/>
            <w:shd w:val="clear" w:color="auto" w:fill="auto"/>
            <w:noWrap/>
            <w:vAlign w:val="center"/>
          </w:tcPr>
          <w:p w14:paraId="61395B60" w14:textId="77777777" w:rsidR="002E4208" w:rsidRPr="008E79C6" w:rsidRDefault="002E4208" w:rsidP="000F72AD">
            <w:pPr>
              <w:jc w:val="center"/>
              <w:rPr>
                <w:rFonts w:cs="Arial"/>
                <w:color w:val="000000"/>
                <w:sz w:val="20"/>
              </w:rPr>
            </w:pPr>
          </w:p>
        </w:tc>
      </w:tr>
      <w:tr w:rsidR="002E4208" w:rsidRPr="008E79C6" w14:paraId="5EDFF3A1" w14:textId="62D66C07" w:rsidTr="002E4208">
        <w:trPr>
          <w:trHeight w:val="331"/>
        </w:trPr>
        <w:tc>
          <w:tcPr>
            <w:tcW w:w="4158" w:type="pct"/>
            <w:shd w:val="clear" w:color="auto" w:fill="auto"/>
            <w:noWrap/>
            <w:vAlign w:val="center"/>
          </w:tcPr>
          <w:p w14:paraId="0D123FF4" w14:textId="77777777" w:rsidR="002E4208" w:rsidRPr="008E79C6" w:rsidRDefault="002E4208" w:rsidP="000F72AD">
            <w:pPr>
              <w:rPr>
                <w:rFonts w:cs="Arial"/>
                <w:color w:val="000000"/>
                <w:sz w:val="20"/>
              </w:rPr>
            </w:pPr>
            <w:r>
              <w:rPr>
                <w:rFonts w:cs="Arial"/>
                <w:bCs/>
                <w:color w:val="000000"/>
                <w:sz w:val="20"/>
              </w:rPr>
              <w:t>Less than the correct amount of tuna released</w:t>
            </w:r>
          </w:p>
        </w:tc>
        <w:tc>
          <w:tcPr>
            <w:tcW w:w="842" w:type="pct"/>
            <w:shd w:val="clear" w:color="auto" w:fill="auto"/>
            <w:noWrap/>
            <w:vAlign w:val="center"/>
          </w:tcPr>
          <w:p w14:paraId="102C18BC" w14:textId="77777777" w:rsidR="002E4208" w:rsidRPr="008E79C6" w:rsidRDefault="002E4208" w:rsidP="000F72AD">
            <w:pPr>
              <w:jc w:val="center"/>
              <w:rPr>
                <w:rFonts w:cs="Arial"/>
                <w:color w:val="000000"/>
                <w:sz w:val="20"/>
              </w:rPr>
            </w:pPr>
          </w:p>
        </w:tc>
      </w:tr>
      <w:tr w:rsidR="002E4208" w:rsidRPr="008E79C6" w14:paraId="0325B4E2" w14:textId="7D5704C4" w:rsidTr="002E4208">
        <w:trPr>
          <w:trHeight w:val="331"/>
        </w:trPr>
        <w:tc>
          <w:tcPr>
            <w:tcW w:w="4158" w:type="pct"/>
            <w:shd w:val="clear" w:color="auto" w:fill="auto"/>
            <w:noWrap/>
            <w:vAlign w:val="center"/>
          </w:tcPr>
          <w:p w14:paraId="5092551C" w14:textId="77777777" w:rsidR="002E4208" w:rsidRPr="008E79C6" w:rsidRDefault="002E4208" w:rsidP="000F72AD">
            <w:pPr>
              <w:rPr>
                <w:rFonts w:cs="Arial"/>
                <w:color w:val="000000"/>
                <w:sz w:val="20"/>
              </w:rPr>
            </w:pPr>
            <w:r>
              <w:rPr>
                <w:rFonts w:cs="Arial"/>
                <w:bCs/>
                <w:color w:val="000000"/>
                <w:sz w:val="20"/>
              </w:rPr>
              <w:t>Video record of release did not show 100% of the operation (cut, gap,…)</w:t>
            </w:r>
          </w:p>
        </w:tc>
        <w:tc>
          <w:tcPr>
            <w:tcW w:w="842" w:type="pct"/>
            <w:shd w:val="clear" w:color="auto" w:fill="auto"/>
            <w:noWrap/>
            <w:vAlign w:val="center"/>
          </w:tcPr>
          <w:p w14:paraId="18D7E30C" w14:textId="77777777" w:rsidR="002E4208" w:rsidRPr="008E79C6" w:rsidRDefault="002E4208" w:rsidP="000F72AD">
            <w:pPr>
              <w:jc w:val="center"/>
              <w:rPr>
                <w:rFonts w:cs="Arial"/>
                <w:color w:val="000000"/>
                <w:sz w:val="20"/>
              </w:rPr>
            </w:pPr>
          </w:p>
        </w:tc>
      </w:tr>
      <w:tr w:rsidR="002E4208" w:rsidRPr="008E79C6" w14:paraId="3C578BEB" w14:textId="6895FADE" w:rsidTr="002E4208">
        <w:trPr>
          <w:trHeight w:val="331"/>
        </w:trPr>
        <w:tc>
          <w:tcPr>
            <w:tcW w:w="4158" w:type="pct"/>
            <w:shd w:val="clear" w:color="auto" w:fill="auto"/>
            <w:noWrap/>
            <w:vAlign w:val="center"/>
          </w:tcPr>
          <w:p w14:paraId="5898F833" w14:textId="77777777" w:rsidR="002E4208" w:rsidRPr="008E79C6" w:rsidRDefault="002E4208" w:rsidP="000F72AD">
            <w:pPr>
              <w:rPr>
                <w:rFonts w:cs="Arial"/>
                <w:color w:val="000000"/>
                <w:sz w:val="20"/>
              </w:rPr>
            </w:pPr>
            <w:r>
              <w:rPr>
                <w:rFonts w:cs="Arial"/>
                <w:color w:val="000000"/>
                <w:sz w:val="20"/>
              </w:rPr>
              <w:t>Release not monitored by video</w:t>
            </w:r>
          </w:p>
        </w:tc>
        <w:tc>
          <w:tcPr>
            <w:tcW w:w="842" w:type="pct"/>
            <w:shd w:val="clear" w:color="auto" w:fill="auto"/>
            <w:noWrap/>
            <w:vAlign w:val="center"/>
          </w:tcPr>
          <w:p w14:paraId="7F769BE9" w14:textId="77777777" w:rsidR="002E4208" w:rsidRPr="008E79C6" w:rsidRDefault="002E4208" w:rsidP="000F72AD">
            <w:pPr>
              <w:jc w:val="center"/>
              <w:rPr>
                <w:rFonts w:cs="Arial"/>
                <w:color w:val="000000"/>
                <w:sz w:val="20"/>
              </w:rPr>
            </w:pPr>
          </w:p>
        </w:tc>
      </w:tr>
      <w:tr w:rsidR="002E4208" w:rsidRPr="008E79C6" w14:paraId="753B583D" w14:textId="357EA558" w:rsidTr="002E4208">
        <w:trPr>
          <w:trHeight w:val="331"/>
        </w:trPr>
        <w:tc>
          <w:tcPr>
            <w:tcW w:w="4158" w:type="pct"/>
            <w:shd w:val="clear" w:color="auto" w:fill="auto"/>
            <w:noWrap/>
            <w:vAlign w:val="center"/>
          </w:tcPr>
          <w:p w14:paraId="059F989B" w14:textId="77777777" w:rsidR="002E4208" w:rsidRPr="008E79C6" w:rsidRDefault="002E4208" w:rsidP="000F72AD">
            <w:pPr>
              <w:rPr>
                <w:rFonts w:cs="Arial"/>
                <w:color w:val="000000"/>
                <w:sz w:val="20"/>
              </w:rPr>
            </w:pPr>
            <w:r>
              <w:rPr>
                <w:rFonts w:cs="Arial"/>
                <w:bCs/>
                <w:color w:val="000000"/>
                <w:sz w:val="20"/>
              </w:rPr>
              <w:t>Tuna not released following a release order</w:t>
            </w:r>
          </w:p>
        </w:tc>
        <w:tc>
          <w:tcPr>
            <w:tcW w:w="842" w:type="pct"/>
            <w:shd w:val="clear" w:color="auto" w:fill="auto"/>
            <w:noWrap/>
            <w:vAlign w:val="center"/>
          </w:tcPr>
          <w:p w14:paraId="56AE2ACE" w14:textId="77777777" w:rsidR="002E4208" w:rsidRPr="008E79C6" w:rsidRDefault="002E4208" w:rsidP="000F72AD">
            <w:pPr>
              <w:jc w:val="center"/>
              <w:rPr>
                <w:rFonts w:cs="Arial"/>
                <w:color w:val="000000"/>
                <w:sz w:val="20"/>
              </w:rPr>
            </w:pPr>
          </w:p>
        </w:tc>
      </w:tr>
      <w:tr w:rsidR="002E4208" w:rsidRPr="008E79C6" w14:paraId="3DC33EF8" w14:textId="6A6E9D6E" w:rsidTr="002E4208">
        <w:trPr>
          <w:trHeight w:val="331"/>
        </w:trPr>
        <w:tc>
          <w:tcPr>
            <w:tcW w:w="4158" w:type="pct"/>
            <w:shd w:val="clear" w:color="auto" w:fill="auto"/>
            <w:noWrap/>
            <w:vAlign w:val="center"/>
          </w:tcPr>
          <w:p w14:paraId="00B51819" w14:textId="77777777" w:rsidR="002E4208" w:rsidRPr="008E79C6" w:rsidRDefault="002E4208" w:rsidP="000F72AD">
            <w:pPr>
              <w:rPr>
                <w:rFonts w:cs="Arial"/>
                <w:color w:val="000000"/>
                <w:sz w:val="20"/>
              </w:rPr>
            </w:pPr>
            <w:r>
              <w:rPr>
                <w:rFonts w:cs="Arial"/>
                <w:bCs/>
                <w:color w:val="000000"/>
                <w:sz w:val="20"/>
              </w:rPr>
              <w:t>Video of released tuna not provided to the observer immediately after release</w:t>
            </w:r>
          </w:p>
        </w:tc>
        <w:tc>
          <w:tcPr>
            <w:tcW w:w="842" w:type="pct"/>
            <w:shd w:val="clear" w:color="auto" w:fill="auto"/>
            <w:noWrap/>
            <w:vAlign w:val="center"/>
          </w:tcPr>
          <w:p w14:paraId="3E6A14FB" w14:textId="77777777" w:rsidR="002E4208" w:rsidRPr="008E79C6" w:rsidRDefault="002E4208" w:rsidP="000F72AD">
            <w:pPr>
              <w:jc w:val="center"/>
              <w:rPr>
                <w:rFonts w:cs="Arial"/>
                <w:color w:val="000000"/>
                <w:sz w:val="20"/>
              </w:rPr>
            </w:pPr>
          </w:p>
        </w:tc>
      </w:tr>
      <w:tr w:rsidR="002E4208" w:rsidRPr="008E79C6" w14:paraId="7CACB68E" w14:textId="33580968" w:rsidTr="002E4208">
        <w:trPr>
          <w:trHeight w:val="331"/>
        </w:trPr>
        <w:tc>
          <w:tcPr>
            <w:tcW w:w="4158" w:type="pct"/>
            <w:shd w:val="clear" w:color="auto" w:fill="auto"/>
            <w:noWrap/>
            <w:vAlign w:val="center"/>
          </w:tcPr>
          <w:p w14:paraId="06538238" w14:textId="77777777" w:rsidR="002E4208" w:rsidRPr="008E79C6" w:rsidRDefault="002E4208" w:rsidP="000F72AD">
            <w:pPr>
              <w:rPr>
                <w:rFonts w:cs="Arial"/>
                <w:color w:val="000000"/>
                <w:sz w:val="20"/>
              </w:rPr>
            </w:pPr>
            <w:r>
              <w:rPr>
                <w:rFonts w:cs="Arial"/>
                <w:bCs/>
                <w:color w:val="000000"/>
                <w:sz w:val="20"/>
              </w:rPr>
              <w:t>Aerial support used during searching operations (drone, plane,…)</w:t>
            </w:r>
          </w:p>
        </w:tc>
        <w:tc>
          <w:tcPr>
            <w:tcW w:w="842" w:type="pct"/>
            <w:shd w:val="clear" w:color="auto" w:fill="auto"/>
            <w:noWrap/>
            <w:vAlign w:val="center"/>
          </w:tcPr>
          <w:p w14:paraId="4CB754D1" w14:textId="77777777" w:rsidR="002E4208" w:rsidRPr="008E79C6" w:rsidRDefault="002E4208" w:rsidP="000F72AD">
            <w:pPr>
              <w:jc w:val="center"/>
              <w:rPr>
                <w:rFonts w:cs="Arial"/>
                <w:color w:val="000000"/>
                <w:sz w:val="20"/>
              </w:rPr>
            </w:pPr>
          </w:p>
        </w:tc>
      </w:tr>
      <w:tr w:rsidR="002E4208" w:rsidRPr="008E79C6" w14:paraId="7D26BC73" w14:textId="2E479C85" w:rsidTr="002E4208">
        <w:trPr>
          <w:trHeight w:val="331"/>
        </w:trPr>
        <w:tc>
          <w:tcPr>
            <w:tcW w:w="4158" w:type="pct"/>
            <w:shd w:val="clear" w:color="auto" w:fill="auto"/>
            <w:noWrap/>
            <w:vAlign w:val="center"/>
          </w:tcPr>
          <w:p w14:paraId="08E45169" w14:textId="77777777" w:rsidR="002E4208" w:rsidRPr="008E79C6" w:rsidRDefault="002E4208" w:rsidP="000F72AD">
            <w:pPr>
              <w:rPr>
                <w:rFonts w:cs="Arial"/>
                <w:color w:val="000000"/>
                <w:sz w:val="20"/>
              </w:rPr>
            </w:pPr>
            <w:r>
              <w:rPr>
                <w:rFonts w:cs="Arial"/>
                <w:bCs/>
                <w:color w:val="000000"/>
                <w:sz w:val="20"/>
              </w:rPr>
              <w:lastRenderedPageBreak/>
              <w:t>Vessel without an ICCAT number involved in fishing operations</w:t>
            </w:r>
          </w:p>
        </w:tc>
        <w:tc>
          <w:tcPr>
            <w:tcW w:w="842" w:type="pct"/>
            <w:shd w:val="clear" w:color="auto" w:fill="auto"/>
            <w:noWrap/>
            <w:vAlign w:val="center"/>
          </w:tcPr>
          <w:p w14:paraId="3A13EB4F" w14:textId="77777777" w:rsidR="002E4208" w:rsidRPr="008E79C6" w:rsidRDefault="002E4208" w:rsidP="000F72AD">
            <w:pPr>
              <w:jc w:val="center"/>
              <w:rPr>
                <w:rFonts w:cs="Arial"/>
                <w:color w:val="000000"/>
                <w:sz w:val="20"/>
              </w:rPr>
            </w:pPr>
          </w:p>
        </w:tc>
      </w:tr>
      <w:tr w:rsidR="002E4208" w:rsidRPr="008E79C6" w14:paraId="2DE29417" w14:textId="68BB3A9C" w:rsidTr="002E4208">
        <w:trPr>
          <w:trHeight w:val="331"/>
        </w:trPr>
        <w:tc>
          <w:tcPr>
            <w:tcW w:w="4158" w:type="pct"/>
            <w:shd w:val="clear" w:color="auto" w:fill="auto"/>
            <w:noWrap/>
            <w:vAlign w:val="center"/>
          </w:tcPr>
          <w:p w14:paraId="52187CAA" w14:textId="77777777" w:rsidR="002E4208" w:rsidRPr="00DF56ED" w:rsidRDefault="002E4208" w:rsidP="000F72AD">
            <w:pPr>
              <w:rPr>
                <w:rFonts w:cs="Arial"/>
                <w:color w:val="000000"/>
                <w:sz w:val="20"/>
                <w:lang w:val="en-US"/>
              </w:rPr>
            </w:pPr>
            <w:r>
              <w:rPr>
                <w:rFonts w:cs="Arial"/>
                <w:bCs/>
                <w:color w:val="000000"/>
                <w:sz w:val="20"/>
              </w:rPr>
              <w:t>Transhipment at-sea (dead tuna) – between other vessels</w:t>
            </w:r>
          </w:p>
        </w:tc>
        <w:tc>
          <w:tcPr>
            <w:tcW w:w="842" w:type="pct"/>
            <w:shd w:val="clear" w:color="auto" w:fill="auto"/>
            <w:noWrap/>
            <w:vAlign w:val="center"/>
          </w:tcPr>
          <w:p w14:paraId="10736D63" w14:textId="77777777" w:rsidR="002E4208" w:rsidRPr="008E79C6" w:rsidRDefault="002E4208" w:rsidP="000F72AD">
            <w:pPr>
              <w:jc w:val="center"/>
              <w:rPr>
                <w:rFonts w:cs="Arial"/>
                <w:color w:val="000000"/>
                <w:sz w:val="20"/>
              </w:rPr>
            </w:pPr>
          </w:p>
        </w:tc>
      </w:tr>
      <w:tr w:rsidR="002E4208" w:rsidRPr="008E79C6" w14:paraId="16C8CD15" w14:textId="77777777" w:rsidTr="002E4208">
        <w:trPr>
          <w:trHeight w:val="331"/>
        </w:trPr>
        <w:tc>
          <w:tcPr>
            <w:tcW w:w="4158" w:type="pct"/>
            <w:shd w:val="clear" w:color="auto" w:fill="auto"/>
            <w:noWrap/>
            <w:vAlign w:val="center"/>
          </w:tcPr>
          <w:p w14:paraId="21238910" w14:textId="307055A1" w:rsidR="002E4208" w:rsidRDefault="002E4208" w:rsidP="000F72AD">
            <w:pPr>
              <w:rPr>
                <w:rFonts w:cs="Arial"/>
                <w:bCs/>
                <w:color w:val="000000"/>
                <w:sz w:val="20"/>
              </w:rPr>
            </w:pPr>
            <w:r>
              <w:rPr>
                <w:rFonts w:cs="Arial"/>
                <w:bCs/>
                <w:color w:val="000000"/>
                <w:sz w:val="20"/>
              </w:rPr>
              <w:t>Other</w:t>
            </w:r>
          </w:p>
        </w:tc>
        <w:tc>
          <w:tcPr>
            <w:tcW w:w="842" w:type="pct"/>
            <w:shd w:val="clear" w:color="auto" w:fill="auto"/>
            <w:noWrap/>
            <w:vAlign w:val="center"/>
          </w:tcPr>
          <w:p w14:paraId="6B4DF6F0" w14:textId="6D77BE15" w:rsidR="002E4208" w:rsidRPr="008E79C6" w:rsidRDefault="002E4208" w:rsidP="000F72AD">
            <w:pPr>
              <w:jc w:val="center"/>
              <w:rPr>
                <w:rFonts w:cs="Arial"/>
                <w:color w:val="000000"/>
                <w:sz w:val="20"/>
              </w:rPr>
            </w:pPr>
            <w:r>
              <w:rPr>
                <w:rFonts w:cs="Arial"/>
                <w:color w:val="000000"/>
                <w:sz w:val="20"/>
              </w:rPr>
              <w:t>Yes</w:t>
            </w:r>
          </w:p>
        </w:tc>
      </w:tr>
    </w:tbl>
    <w:p w14:paraId="11F1835E" w14:textId="77777777" w:rsidR="00471C96" w:rsidRDefault="00471C96" w:rsidP="00954546">
      <w:pPr>
        <w:pStyle w:val="BodyText"/>
        <w:spacing w:line="240" w:lineRule="atLeast"/>
        <w:rPr>
          <w:rFonts w:cs="Arial"/>
          <w:b/>
          <w:bCs/>
          <w:sz w:val="20"/>
        </w:rPr>
      </w:pPr>
    </w:p>
    <w:p w14:paraId="0CB9F54E" w14:textId="6639174E" w:rsidR="002E4208" w:rsidRPr="00ED5559" w:rsidRDefault="002E4208" w:rsidP="002E4208">
      <w:pPr>
        <w:pStyle w:val="BodyText"/>
        <w:spacing w:line="240" w:lineRule="atLeast"/>
        <w:rPr>
          <w:rFonts w:cs="Arial"/>
          <w:b/>
          <w:bCs/>
          <w:sz w:val="20"/>
          <w:u w:val="single"/>
        </w:rPr>
      </w:pPr>
      <w:r w:rsidRPr="00ED5559">
        <w:rPr>
          <w:rFonts w:cs="Arial"/>
          <w:b/>
          <w:bCs/>
          <w:sz w:val="20"/>
          <w:u w:val="single"/>
        </w:rPr>
        <w:t xml:space="preserve">PNC </w:t>
      </w:r>
      <w:r>
        <w:rPr>
          <w:rFonts w:cs="Arial"/>
          <w:b/>
          <w:bCs/>
          <w:sz w:val="20"/>
          <w:u w:val="single"/>
        </w:rPr>
        <w:t>1 – sent the 15</w:t>
      </w:r>
      <w:r w:rsidRPr="00ED5559">
        <w:rPr>
          <w:rFonts w:cs="Arial"/>
          <w:b/>
          <w:bCs/>
          <w:sz w:val="20"/>
          <w:u w:val="single"/>
        </w:rPr>
        <w:t>/06</w:t>
      </w:r>
    </w:p>
    <w:p w14:paraId="55047AB1" w14:textId="730B3165" w:rsidR="002E4208" w:rsidRDefault="002E4208" w:rsidP="002E4208">
      <w:pPr>
        <w:jc w:val="both"/>
        <w:rPr>
          <w:rFonts w:ascii="Times New Roman" w:hAnsi="Times New Roman"/>
          <w:sz w:val="20"/>
        </w:rPr>
      </w:pPr>
      <w:r>
        <w:rPr>
          <w:rFonts w:ascii="Arial Narrow" w:hAnsi="Arial Narrow"/>
          <w:color w:val="000000"/>
        </w:rPr>
        <w:t>After the review of the transfer videos and the photos of the observers deployed on the JFO group it appears that the cage numbering system used at sea  by the farm was not in accordance with the article 71 of the recommendation 14-04</w:t>
      </w:r>
      <w:r>
        <w:rPr>
          <w:rFonts w:ascii="Times New Roman" w:hAnsi="Times New Roman"/>
          <w:sz w:val="20"/>
        </w:rPr>
        <w:t>.</w:t>
      </w:r>
    </w:p>
    <w:p w14:paraId="27E3AB79" w14:textId="77777777" w:rsidR="002E4208" w:rsidRDefault="002E4208" w:rsidP="002E4208">
      <w:pPr>
        <w:jc w:val="both"/>
        <w:rPr>
          <w:rFonts w:ascii="Times New Roman" w:hAnsi="Times New Roman"/>
          <w:sz w:val="20"/>
        </w:rPr>
      </w:pPr>
    </w:p>
    <w:p w14:paraId="64360C42" w14:textId="77777777" w:rsidR="002E4208" w:rsidRDefault="002E4208" w:rsidP="002E4208">
      <w:pPr>
        <w:rPr>
          <w:rFonts w:ascii="Arial Narrow" w:hAnsi="Arial Narrow" w:cs="Calibri"/>
          <w:color w:val="000000"/>
          <w:szCs w:val="22"/>
        </w:rPr>
      </w:pPr>
      <w:r>
        <w:rPr>
          <w:rFonts w:ascii="Arial Narrow" w:hAnsi="Arial Narrow"/>
          <w:color w:val="000000"/>
        </w:rPr>
        <w:t>For all the 6 cages used at sea the cage number is only 2 letters instead of a number with a unique numbering system that includes at least the three letter CPC code followed by three numbers.</w:t>
      </w:r>
    </w:p>
    <w:p w14:paraId="08812EE0" w14:textId="77777777" w:rsidR="002E4208" w:rsidRDefault="002E4208" w:rsidP="002E4208">
      <w:pPr>
        <w:rPr>
          <w:rFonts w:ascii="Arial Narrow" w:hAnsi="Arial Narrow"/>
          <w:color w:val="000000"/>
        </w:rPr>
      </w:pPr>
    </w:p>
    <w:p w14:paraId="5EEFF441" w14:textId="77777777" w:rsidR="002E4208" w:rsidRDefault="002E4208" w:rsidP="002E4208">
      <w:pPr>
        <w:rPr>
          <w:rFonts w:ascii="Arial Narrow" w:hAnsi="Arial Narrow"/>
          <w:color w:val="000000"/>
        </w:rPr>
      </w:pPr>
      <w:r>
        <w:rPr>
          <w:rFonts w:ascii="Arial Narrow" w:hAnsi="Arial Narrow"/>
          <w:color w:val="000000"/>
        </w:rPr>
        <w:t>For example:</w:t>
      </w:r>
    </w:p>
    <w:p w14:paraId="367A5A40" w14:textId="77777777" w:rsidR="002E4208" w:rsidRDefault="002E4208" w:rsidP="002E4208">
      <w:pPr>
        <w:rPr>
          <w:rFonts w:ascii="Arial Narrow" w:hAnsi="Arial Narrow"/>
          <w:color w:val="000000"/>
        </w:rPr>
      </w:pPr>
    </w:p>
    <w:p w14:paraId="0EE50DAA" w14:textId="77777777" w:rsidR="002E4208" w:rsidRDefault="002E4208" w:rsidP="002E4208">
      <w:pPr>
        <w:rPr>
          <w:rFonts w:ascii="Arial Narrow" w:hAnsi="Arial Narrow"/>
          <w:color w:val="000000"/>
        </w:rPr>
      </w:pPr>
      <w:r>
        <w:rPr>
          <w:noProof/>
          <w:lang w:val="es-ES" w:eastAsia="es-ES"/>
        </w:rPr>
        <w:drawing>
          <wp:inline distT="0" distB="0" distL="0" distR="0" wp14:anchorId="6A25864E" wp14:editId="3C9E576C">
            <wp:extent cx="1543050" cy="1428750"/>
            <wp:effectExtent l="0" t="0" r="0" b="0"/>
            <wp:docPr id="5" name="Image 5" descr="cid:image002.jpg@01D2E5D1.A06D2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jpg@01D2E5D1.A06D2A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543050" cy="1428750"/>
                    </a:xfrm>
                    <a:prstGeom prst="rect">
                      <a:avLst/>
                    </a:prstGeom>
                    <a:noFill/>
                    <a:ln>
                      <a:noFill/>
                    </a:ln>
                  </pic:spPr>
                </pic:pic>
              </a:graphicData>
            </a:graphic>
          </wp:inline>
        </w:drawing>
      </w:r>
      <w:r>
        <w:rPr>
          <w:noProof/>
          <w:lang w:val="es-ES" w:eastAsia="es-ES"/>
        </w:rPr>
        <w:drawing>
          <wp:inline distT="0" distB="0" distL="0" distR="0" wp14:anchorId="218C9218" wp14:editId="28CD5D9D">
            <wp:extent cx="1724025" cy="1409700"/>
            <wp:effectExtent l="0" t="0" r="9525" b="0"/>
            <wp:docPr id="4" name="Image 4" descr="cid:image004.jpg@01D2E5D1.A06D2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4.jpg@01D2E5D1.A06D2A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724025" cy="1409700"/>
                    </a:xfrm>
                    <a:prstGeom prst="rect">
                      <a:avLst/>
                    </a:prstGeom>
                    <a:noFill/>
                    <a:ln>
                      <a:noFill/>
                    </a:ln>
                  </pic:spPr>
                </pic:pic>
              </a:graphicData>
            </a:graphic>
          </wp:inline>
        </w:drawing>
      </w:r>
    </w:p>
    <w:p w14:paraId="0449E005" w14:textId="77777777" w:rsidR="002E4208" w:rsidRDefault="002E4208" w:rsidP="002E4208">
      <w:pPr>
        <w:rPr>
          <w:rFonts w:ascii="Arial Narrow" w:hAnsi="Arial Narrow"/>
          <w:color w:val="000000"/>
        </w:rPr>
      </w:pPr>
    </w:p>
    <w:p w14:paraId="2123C834" w14:textId="77777777" w:rsidR="002E4208" w:rsidRDefault="002E4208" w:rsidP="002E4208">
      <w:pPr>
        <w:rPr>
          <w:rFonts w:ascii="Arial Narrow" w:hAnsi="Arial Narrow"/>
          <w:color w:val="000000"/>
        </w:rPr>
      </w:pPr>
      <w:r>
        <w:rPr>
          <w:rFonts w:ascii="Arial Narrow" w:hAnsi="Arial Narrow"/>
          <w:color w:val="000000"/>
        </w:rPr>
        <w:t>In the official documentation (ITD and eBCD) issued, the cages are recorded as follow:</w:t>
      </w:r>
    </w:p>
    <w:p w14:paraId="74C4490E" w14:textId="77777777" w:rsidR="002E4208" w:rsidRDefault="002E4208" w:rsidP="002E4208">
      <w:pPr>
        <w:pStyle w:val="ListParagraph"/>
        <w:numPr>
          <w:ilvl w:val="0"/>
          <w:numId w:val="30"/>
        </w:numPr>
        <w:contextualSpacing w:val="0"/>
        <w:rPr>
          <w:rFonts w:ascii="Arial Narrow" w:hAnsi="Arial Narrow"/>
          <w:color w:val="000000"/>
        </w:rPr>
      </w:pPr>
      <w:r>
        <w:rPr>
          <w:rFonts w:ascii="Arial Narrow" w:hAnsi="Arial Narrow"/>
          <w:color w:val="000000"/>
        </w:rPr>
        <w:t>EU.MLT-019-MML</w:t>
      </w:r>
    </w:p>
    <w:p w14:paraId="293399F2" w14:textId="77777777" w:rsidR="002E4208" w:rsidRDefault="002E4208" w:rsidP="002E4208">
      <w:pPr>
        <w:pStyle w:val="ListParagraph"/>
        <w:numPr>
          <w:ilvl w:val="0"/>
          <w:numId w:val="30"/>
        </w:numPr>
        <w:contextualSpacing w:val="0"/>
        <w:rPr>
          <w:rFonts w:ascii="Arial Narrow" w:hAnsi="Arial Narrow"/>
          <w:color w:val="000000"/>
        </w:rPr>
      </w:pPr>
      <w:r>
        <w:rPr>
          <w:rFonts w:ascii="Arial Narrow" w:hAnsi="Arial Narrow"/>
          <w:color w:val="000000"/>
        </w:rPr>
        <w:t>EU.MLT-020-MML</w:t>
      </w:r>
    </w:p>
    <w:p w14:paraId="3BA59622" w14:textId="77777777" w:rsidR="002E4208" w:rsidRDefault="002E4208" w:rsidP="002E4208">
      <w:pPr>
        <w:pStyle w:val="ListParagraph"/>
        <w:numPr>
          <w:ilvl w:val="0"/>
          <w:numId w:val="30"/>
        </w:numPr>
        <w:contextualSpacing w:val="0"/>
        <w:rPr>
          <w:rFonts w:ascii="Arial Narrow" w:hAnsi="Arial Narrow"/>
          <w:color w:val="000000"/>
        </w:rPr>
      </w:pPr>
      <w:r>
        <w:rPr>
          <w:rFonts w:ascii="Arial Narrow" w:hAnsi="Arial Narrow"/>
          <w:color w:val="000000"/>
        </w:rPr>
        <w:t>EU.MLT-024-MML (for this cage, on the eBCD IT17900467 the cage Number stated is “EU.MLT-024-M”)</w:t>
      </w:r>
    </w:p>
    <w:p w14:paraId="5A7D5930" w14:textId="77777777" w:rsidR="002E4208" w:rsidRDefault="002E4208" w:rsidP="002E4208">
      <w:pPr>
        <w:pStyle w:val="ListParagraph"/>
        <w:numPr>
          <w:ilvl w:val="0"/>
          <w:numId w:val="30"/>
        </w:numPr>
        <w:contextualSpacing w:val="0"/>
        <w:rPr>
          <w:rFonts w:ascii="Arial Narrow" w:hAnsi="Arial Narrow"/>
          <w:color w:val="000000"/>
        </w:rPr>
      </w:pPr>
      <w:r>
        <w:rPr>
          <w:rFonts w:ascii="Arial Narrow" w:hAnsi="Arial Narrow"/>
          <w:color w:val="000000"/>
        </w:rPr>
        <w:t>EU.MLT-026-MML</w:t>
      </w:r>
    </w:p>
    <w:p w14:paraId="15D3612E" w14:textId="77777777" w:rsidR="002E4208" w:rsidRDefault="002E4208" w:rsidP="002E4208">
      <w:pPr>
        <w:pStyle w:val="ListParagraph"/>
        <w:numPr>
          <w:ilvl w:val="0"/>
          <w:numId w:val="30"/>
        </w:numPr>
        <w:contextualSpacing w:val="0"/>
        <w:rPr>
          <w:rFonts w:ascii="Arial Narrow" w:hAnsi="Arial Narrow"/>
          <w:color w:val="000000"/>
        </w:rPr>
      </w:pPr>
      <w:r>
        <w:rPr>
          <w:rFonts w:ascii="Arial Narrow" w:hAnsi="Arial Narrow"/>
          <w:color w:val="000000"/>
        </w:rPr>
        <w:t>EU.MLT-029-MML</w:t>
      </w:r>
    </w:p>
    <w:p w14:paraId="6943D3E9" w14:textId="77777777" w:rsidR="002E4208" w:rsidRDefault="002E4208" w:rsidP="002E4208">
      <w:pPr>
        <w:pStyle w:val="ListParagraph"/>
        <w:numPr>
          <w:ilvl w:val="0"/>
          <w:numId w:val="30"/>
        </w:numPr>
        <w:contextualSpacing w:val="0"/>
        <w:rPr>
          <w:rFonts w:ascii="Arial Narrow" w:hAnsi="Arial Narrow"/>
          <w:color w:val="000000"/>
        </w:rPr>
      </w:pPr>
      <w:r>
        <w:rPr>
          <w:rFonts w:ascii="Arial Narrow" w:hAnsi="Arial Narrow"/>
          <w:color w:val="000000"/>
        </w:rPr>
        <w:t>EU.MLT-030-MML</w:t>
      </w:r>
    </w:p>
    <w:p w14:paraId="1651A871" w14:textId="77777777" w:rsidR="00EF088E" w:rsidRDefault="00EF088E" w:rsidP="00954546">
      <w:pPr>
        <w:pStyle w:val="BodyText"/>
        <w:spacing w:line="240" w:lineRule="atLeast"/>
        <w:rPr>
          <w:rFonts w:cs="Arial"/>
          <w:b/>
          <w:bCs/>
          <w:sz w:val="20"/>
        </w:rPr>
      </w:pPr>
    </w:p>
    <w:p w14:paraId="79496172" w14:textId="05A505B9" w:rsidR="00954546"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EF088E">
        <w:rPr>
          <w:rFonts w:cs="Arial"/>
          <w:sz w:val="20"/>
        </w:rPr>
        <w:t xml:space="preserve"> No</w:t>
      </w:r>
    </w:p>
    <w:p w14:paraId="0F2C4A61" w14:textId="77777777" w:rsidR="00954546" w:rsidRPr="00790449" w:rsidRDefault="00954546" w:rsidP="00954546">
      <w:pPr>
        <w:pStyle w:val="BodyText"/>
        <w:spacing w:line="240" w:lineRule="atLeast"/>
        <w:rPr>
          <w:rFonts w:cs="Arial"/>
          <w:sz w:val="20"/>
        </w:rPr>
      </w:pPr>
    </w:p>
    <w:p w14:paraId="312E175F" w14:textId="6ED414D8"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E2144C">
        <w:rPr>
          <w:rFonts w:cs="Arial"/>
          <w:bCs/>
          <w:sz w:val="20"/>
        </w:rPr>
        <w:t xml:space="preserve"> No</w:t>
      </w:r>
    </w:p>
    <w:p w14:paraId="504370D3" w14:textId="77777777" w:rsidR="009B42CF"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77777777" w:rsidR="0085529F" w:rsidRPr="000F5377" w:rsidRDefault="0085529F"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64047024" w:rsidR="00954546" w:rsidRPr="000F5377" w:rsidRDefault="009F422E"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0E81EDD2" w14:textId="77777777" w:rsidR="00954546" w:rsidRPr="000F5377" w:rsidRDefault="00954546" w:rsidP="000F5377">
      <w:pPr>
        <w:rPr>
          <w:sz w:val="20"/>
        </w:rPr>
      </w:pPr>
      <w:r w:rsidRPr="000F5377">
        <w:rPr>
          <w:sz w:val="20"/>
        </w:rPr>
        <w:t>Additional remarks from direct observation:</w:t>
      </w:r>
    </w:p>
    <w:p w14:paraId="298D442B" w14:textId="77777777" w:rsidR="00954546" w:rsidRPr="000F5377" w:rsidRDefault="00954546" w:rsidP="000F5377">
      <w:pPr>
        <w:rPr>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9F422E">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9F422E">
        <w:trPr>
          <w:trHeight w:val="256"/>
        </w:trPr>
        <w:tc>
          <w:tcPr>
            <w:tcW w:w="515" w:type="pct"/>
            <w:vAlign w:val="center"/>
          </w:tcPr>
          <w:p w14:paraId="5C707B86" w14:textId="77FA9A75" w:rsidR="00B10BA7" w:rsidRPr="00D52FB0" w:rsidRDefault="009F422E" w:rsidP="00D52FB0">
            <w:pPr>
              <w:jc w:val="center"/>
              <w:rPr>
                <w:sz w:val="20"/>
              </w:rPr>
            </w:pPr>
            <w:r>
              <w:rPr>
                <w:sz w:val="20"/>
              </w:rPr>
              <w:t>N/A</w:t>
            </w:r>
          </w:p>
        </w:tc>
        <w:tc>
          <w:tcPr>
            <w:tcW w:w="1154" w:type="pct"/>
            <w:vAlign w:val="center"/>
          </w:tcPr>
          <w:p w14:paraId="623FB2F2" w14:textId="77777777" w:rsidR="00B10BA7" w:rsidRPr="00D52FB0" w:rsidRDefault="00B10BA7" w:rsidP="00D52FB0">
            <w:pPr>
              <w:jc w:val="center"/>
              <w:rPr>
                <w:sz w:val="20"/>
              </w:rPr>
            </w:pPr>
          </w:p>
        </w:tc>
        <w:tc>
          <w:tcPr>
            <w:tcW w:w="833" w:type="pct"/>
            <w:vAlign w:val="center"/>
          </w:tcPr>
          <w:p w14:paraId="40C0E400" w14:textId="77777777" w:rsidR="00B10BA7" w:rsidRPr="00D52FB0" w:rsidRDefault="00B10BA7" w:rsidP="00D52FB0">
            <w:pPr>
              <w:jc w:val="center"/>
              <w:rPr>
                <w:sz w:val="20"/>
              </w:rPr>
            </w:pPr>
          </w:p>
        </w:tc>
        <w:tc>
          <w:tcPr>
            <w:tcW w:w="833" w:type="pct"/>
            <w:vAlign w:val="center"/>
          </w:tcPr>
          <w:p w14:paraId="42F7B808" w14:textId="77777777" w:rsidR="00B10BA7" w:rsidRPr="00D52FB0" w:rsidRDefault="00B10BA7" w:rsidP="00D52FB0">
            <w:pPr>
              <w:jc w:val="center"/>
              <w:rPr>
                <w:sz w:val="20"/>
              </w:rPr>
            </w:pPr>
          </w:p>
        </w:tc>
        <w:tc>
          <w:tcPr>
            <w:tcW w:w="833" w:type="pct"/>
            <w:vAlign w:val="center"/>
          </w:tcPr>
          <w:p w14:paraId="345BD131" w14:textId="77777777" w:rsidR="00B10BA7" w:rsidRPr="00D52FB0" w:rsidRDefault="00B10BA7" w:rsidP="00D52FB0">
            <w:pPr>
              <w:jc w:val="center"/>
              <w:rPr>
                <w:sz w:val="20"/>
              </w:rPr>
            </w:pPr>
          </w:p>
        </w:tc>
        <w:tc>
          <w:tcPr>
            <w:tcW w:w="832" w:type="pct"/>
            <w:vAlign w:val="center"/>
          </w:tcPr>
          <w:p w14:paraId="417506D0" w14:textId="77777777" w:rsidR="00B10BA7" w:rsidRPr="00D52FB0" w:rsidRDefault="00B10BA7" w:rsidP="00D52FB0">
            <w:pPr>
              <w:jc w:val="center"/>
              <w:rPr>
                <w:sz w:val="20"/>
              </w:rPr>
            </w:pP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74D4B053" w14:textId="77777777" w:rsidR="009F422E" w:rsidRDefault="009F422E">
      <w:pPr>
        <w:rPr>
          <w:b/>
          <w:sz w:val="20"/>
        </w:rPr>
      </w:pPr>
    </w:p>
    <w:p w14:paraId="48934F80" w14:textId="2EFB12B3" w:rsidR="009F422E" w:rsidRPr="005C6C7D" w:rsidRDefault="009F422E" w:rsidP="009F422E">
      <w:pPr>
        <w:rPr>
          <w:sz w:val="20"/>
        </w:rPr>
      </w:pPr>
      <w:r w:rsidRPr="005C6C7D">
        <w:rPr>
          <w:sz w:val="20"/>
        </w:rPr>
        <w:t>No fishing operation</w:t>
      </w:r>
      <w:r>
        <w:rPr>
          <w:sz w:val="20"/>
        </w:rPr>
        <w:t>. The fish transhipped were already processed.</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BC0E29" w:rsidRPr="00A66865" w14:paraId="34D5958D"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EF088E" w:rsidRPr="00A66865" w14:paraId="683AB436"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00D71BC4" w14:textId="3F03BAE4" w:rsidR="00EF088E" w:rsidRDefault="00EF088E" w:rsidP="00EF088E">
            <w:pPr>
              <w:rPr>
                <w:sz w:val="20"/>
                <w:highlight w:val="yellow"/>
              </w:rPr>
            </w:pPr>
            <w:r>
              <w:rPr>
                <w:rFonts w:cs="Arial"/>
                <w:color w:val="000000"/>
                <w:sz w:val="20"/>
              </w:rPr>
              <w:t>MADONNA DI FATIMA</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765F8C4C" w:rsidR="00EF088E" w:rsidRDefault="00EF088E" w:rsidP="00EF088E">
            <w:pPr>
              <w:rPr>
                <w:sz w:val="20"/>
                <w:highlight w:val="yellow"/>
              </w:rPr>
            </w:pPr>
            <w:r>
              <w:rPr>
                <w:rFonts w:cs="Arial"/>
                <w:color w:val="000000"/>
                <w:sz w:val="20"/>
              </w:rPr>
              <w:t>ATEU0ITA00348</w:t>
            </w:r>
          </w:p>
        </w:tc>
        <w:tc>
          <w:tcPr>
            <w:tcW w:w="431" w:type="pct"/>
            <w:tcBorders>
              <w:top w:val="single" w:sz="8" w:space="0" w:color="auto"/>
              <w:left w:val="nil"/>
              <w:bottom w:val="single" w:sz="4" w:space="0" w:color="auto"/>
              <w:right w:val="single" w:sz="4" w:space="0" w:color="auto"/>
            </w:tcBorders>
            <w:noWrap/>
            <w:vAlign w:val="center"/>
          </w:tcPr>
          <w:p w14:paraId="5547BDE0" w14:textId="019C3A6B" w:rsidR="00EF088E" w:rsidRDefault="00EF088E" w:rsidP="00EF088E">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3C4C1291" w14:textId="19D113CA" w:rsidR="00EF088E" w:rsidRDefault="00EF088E" w:rsidP="00EF088E">
            <w:pPr>
              <w:rPr>
                <w:sz w:val="20"/>
              </w:rPr>
            </w:pPr>
            <w:r>
              <w:rPr>
                <w:rFonts w:cs="Arial"/>
                <w:color w:val="000000"/>
                <w:sz w:val="20"/>
              </w:rPr>
              <w:t>IKJW</w:t>
            </w:r>
          </w:p>
        </w:tc>
        <w:tc>
          <w:tcPr>
            <w:tcW w:w="1018" w:type="pct"/>
            <w:tcBorders>
              <w:top w:val="single" w:sz="8" w:space="0" w:color="auto"/>
              <w:left w:val="nil"/>
              <w:bottom w:val="single" w:sz="4" w:space="0" w:color="auto"/>
              <w:right w:val="single" w:sz="4" w:space="0" w:color="auto"/>
            </w:tcBorders>
            <w:noWrap/>
            <w:vAlign w:val="center"/>
          </w:tcPr>
          <w:p w14:paraId="4D71167F" w14:textId="2C635792" w:rsidR="00EF088E" w:rsidRDefault="00EF088E" w:rsidP="00EF088E">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678ED77" w14:textId="3851EE08" w:rsidR="00EF088E" w:rsidRDefault="00EF088E" w:rsidP="00EF088E">
            <w:pPr>
              <w:rPr>
                <w:sz w:val="20"/>
              </w:rPr>
            </w:pPr>
            <w:r>
              <w:rPr>
                <w:rFonts w:cs="Arial"/>
                <w:color w:val="000000"/>
                <w:sz w:val="20"/>
              </w:rPr>
              <w:t> </w:t>
            </w:r>
          </w:p>
        </w:tc>
      </w:tr>
      <w:tr w:rsidR="00EF088E" w:rsidRPr="00A66865" w14:paraId="42462443"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F206E7C" w14:textId="4C15AB0F" w:rsidR="00EF088E" w:rsidRDefault="00EF088E" w:rsidP="00EF088E">
            <w:pPr>
              <w:rPr>
                <w:sz w:val="20"/>
                <w:highlight w:val="yellow"/>
              </w:rPr>
            </w:pPr>
            <w:r>
              <w:rPr>
                <w:rFonts w:cs="Arial"/>
                <w:color w:val="000000"/>
                <w:sz w:val="20"/>
              </w:rPr>
              <w:t>MARIA ANTONIETTA</w:t>
            </w:r>
          </w:p>
        </w:tc>
        <w:tc>
          <w:tcPr>
            <w:tcW w:w="804" w:type="pct"/>
            <w:tcBorders>
              <w:top w:val="single" w:sz="4" w:space="0" w:color="auto"/>
              <w:left w:val="single" w:sz="4" w:space="0" w:color="auto"/>
              <w:bottom w:val="single" w:sz="4" w:space="0" w:color="auto"/>
              <w:right w:val="single" w:sz="4" w:space="0" w:color="auto"/>
            </w:tcBorders>
            <w:noWrap/>
            <w:vAlign w:val="center"/>
          </w:tcPr>
          <w:p w14:paraId="0A3B4FFC" w14:textId="7E7B0154" w:rsidR="00EF088E" w:rsidRDefault="00EF088E" w:rsidP="00EF088E">
            <w:pPr>
              <w:rPr>
                <w:sz w:val="20"/>
                <w:highlight w:val="yellow"/>
              </w:rPr>
            </w:pPr>
            <w:r>
              <w:rPr>
                <w:rFonts w:cs="Arial"/>
                <w:color w:val="000000"/>
                <w:sz w:val="20"/>
              </w:rPr>
              <w:t>ATEU0ITA00368</w:t>
            </w:r>
          </w:p>
        </w:tc>
        <w:tc>
          <w:tcPr>
            <w:tcW w:w="431" w:type="pct"/>
            <w:tcBorders>
              <w:top w:val="single" w:sz="4" w:space="0" w:color="auto"/>
              <w:left w:val="nil"/>
              <w:bottom w:val="single" w:sz="4" w:space="0" w:color="auto"/>
              <w:right w:val="single" w:sz="4" w:space="0" w:color="auto"/>
            </w:tcBorders>
            <w:noWrap/>
            <w:vAlign w:val="center"/>
          </w:tcPr>
          <w:p w14:paraId="20782E39" w14:textId="1AEC43E8" w:rsidR="00EF088E" w:rsidRDefault="00EF088E" w:rsidP="00EF088E">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3D91F29C" w14:textId="172341F8" w:rsidR="00EF088E" w:rsidRDefault="00EF088E" w:rsidP="00EF088E">
            <w:pPr>
              <w:rPr>
                <w:sz w:val="20"/>
              </w:rPr>
            </w:pPr>
            <w:r>
              <w:rPr>
                <w:rFonts w:cs="Arial"/>
                <w:color w:val="000000"/>
                <w:sz w:val="20"/>
              </w:rPr>
              <w:t>ILSA</w:t>
            </w:r>
          </w:p>
        </w:tc>
        <w:tc>
          <w:tcPr>
            <w:tcW w:w="1018" w:type="pct"/>
            <w:tcBorders>
              <w:top w:val="single" w:sz="4" w:space="0" w:color="auto"/>
              <w:left w:val="nil"/>
              <w:bottom w:val="single" w:sz="4" w:space="0" w:color="auto"/>
              <w:right w:val="single" w:sz="4" w:space="0" w:color="auto"/>
            </w:tcBorders>
            <w:noWrap/>
            <w:vAlign w:val="center"/>
          </w:tcPr>
          <w:p w14:paraId="23152377" w14:textId="13294B2E" w:rsidR="00EF088E" w:rsidRDefault="00EF088E" w:rsidP="00EF088E">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CFE4912" w14:textId="589E0650" w:rsidR="00EF088E" w:rsidRDefault="00EF088E" w:rsidP="00EF088E">
            <w:pPr>
              <w:rPr>
                <w:sz w:val="20"/>
              </w:rPr>
            </w:pPr>
            <w:r>
              <w:rPr>
                <w:rFonts w:cs="Arial"/>
                <w:color w:val="000000"/>
                <w:sz w:val="20"/>
              </w:rPr>
              <w:t> </w:t>
            </w:r>
          </w:p>
        </w:tc>
      </w:tr>
      <w:tr w:rsidR="00EF088E" w:rsidRPr="00A66865" w14:paraId="22A150DC"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302585BD" w14:textId="5CC194D8" w:rsidR="00EF088E" w:rsidRDefault="00EF088E" w:rsidP="00EF088E">
            <w:pPr>
              <w:rPr>
                <w:sz w:val="20"/>
                <w:highlight w:val="yellow"/>
              </w:rPr>
            </w:pPr>
            <w:r>
              <w:rPr>
                <w:rFonts w:cs="Arial"/>
                <w:color w:val="000000"/>
                <w:sz w:val="20"/>
              </w:rPr>
              <w:t>ANGELO CATANIA</w:t>
            </w:r>
          </w:p>
        </w:tc>
        <w:tc>
          <w:tcPr>
            <w:tcW w:w="804" w:type="pct"/>
            <w:tcBorders>
              <w:top w:val="single" w:sz="4" w:space="0" w:color="auto"/>
              <w:left w:val="single" w:sz="4" w:space="0" w:color="auto"/>
              <w:bottom w:val="single" w:sz="4" w:space="0" w:color="auto"/>
              <w:right w:val="single" w:sz="4" w:space="0" w:color="auto"/>
            </w:tcBorders>
            <w:noWrap/>
            <w:vAlign w:val="center"/>
          </w:tcPr>
          <w:p w14:paraId="2A886932" w14:textId="5F5B833A" w:rsidR="00EF088E" w:rsidRDefault="00EF088E" w:rsidP="00EF088E">
            <w:pPr>
              <w:rPr>
                <w:sz w:val="20"/>
                <w:highlight w:val="yellow"/>
              </w:rPr>
            </w:pPr>
            <w:r>
              <w:rPr>
                <w:rFonts w:cs="Arial"/>
                <w:color w:val="000000"/>
                <w:sz w:val="20"/>
              </w:rPr>
              <w:t>ATEU0ITA00636</w:t>
            </w:r>
          </w:p>
        </w:tc>
        <w:tc>
          <w:tcPr>
            <w:tcW w:w="431" w:type="pct"/>
            <w:tcBorders>
              <w:top w:val="single" w:sz="4" w:space="0" w:color="auto"/>
              <w:left w:val="nil"/>
              <w:bottom w:val="single" w:sz="4" w:space="0" w:color="auto"/>
              <w:right w:val="single" w:sz="4" w:space="0" w:color="auto"/>
            </w:tcBorders>
            <w:noWrap/>
            <w:vAlign w:val="center"/>
          </w:tcPr>
          <w:p w14:paraId="4E386C38" w14:textId="5106EE32" w:rsidR="00EF088E" w:rsidRDefault="00EF088E" w:rsidP="00EF088E">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659C7E01" w14:textId="4337DE97" w:rsidR="00EF088E" w:rsidRDefault="00EF088E" w:rsidP="00EF088E">
            <w:pPr>
              <w:rPr>
                <w:sz w:val="20"/>
              </w:rPr>
            </w:pPr>
            <w:r>
              <w:rPr>
                <w:rFonts w:cs="Arial"/>
                <w:color w:val="000000"/>
                <w:sz w:val="20"/>
              </w:rPr>
              <w:t>IKJS</w:t>
            </w:r>
          </w:p>
        </w:tc>
        <w:tc>
          <w:tcPr>
            <w:tcW w:w="1018" w:type="pct"/>
            <w:tcBorders>
              <w:top w:val="single" w:sz="4" w:space="0" w:color="auto"/>
              <w:left w:val="nil"/>
              <w:bottom w:val="single" w:sz="4" w:space="0" w:color="auto"/>
              <w:right w:val="single" w:sz="4" w:space="0" w:color="auto"/>
            </w:tcBorders>
            <w:noWrap/>
            <w:vAlign w:val="center"/>
          </w:tcPr>
          <w:p w14:paraId="3F9AC827" w14:textId="6168EFAA" w:rsidR="00EF088E" w:rsidRDefault="00EF088E" w:rsidP="00EF088E">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2FFD4734" w14:textId="6F6BF3E7" w:rsidR="00EF088E" w:rsidRDefault="00EF088E" w:rsidP="00EF088E">
            <w:pPr>
              <w:rPr>
                <w:sz w:val="20"/>
              </w:rPr>
            </w:pPr>
            <w:r>
              <w:rPr>
                <w:rFonts w:cs="Arial"/>
                <w:color w:val="000000"/>
                <w:sz w:val="20"/>
              </w:rPr>
              <w:t> </w:t>
            </w:r>
          </w:p>
        </w:tc>
      </w:tr>
      <w:tr w:rsidR="00EF088E" w:rsidRPr="00A66865" w14:paraId="14933696"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0D4AEA2E" w14:textId="0798EC69" w:rsidR="00EF088E" w:rsidRDefault="00EF088E" w:rsidP="00EF088E">
            <w:pPr>
              <w:rPr>
                <w:sz w:val="20"/>
                <w:highlight w:val="yellow"/>
              </w:rPr>
            </w:pPr>
            <w:r>
              <w:rPr>
                <w:rFonts w:cs="Arial"/>
                <w:color w:val="000000"/>
                <w:sz w:val="20"/>
              </w:rPr>
              <w:t>ATLANTE</w:t>
            </w:r>
          </w:p>
        </w:tc>
        <w:tc>
          <w:tcPr>
            <w:tcW w:w="804" w:type="pct"/>
            <w:tcBorders>
              <w:top w:val="single" w:sz="4" w:space="0" w:color="auto"/>
              <w:left w:val="single" w:sz="4" w:space="0" w:color="auto"/>
              <w:bottom w:val="single" w:sz="4" w:space="0" w:color="auto"/>
              <w:right w:val="single" w:sz="4" w:space="0" w:color="auto"/>
            </w:tcBorders>
            <w:noWrap/>
            <w:vAlign w:val="center"/>
          </w:tcPr>
          <w:p w14:paraId="0E0693AC" w14:textId="1D3AB034" w:rsidR="00EF088E" w:rsidRDefault="00EF088E" w:rsidP="00EF088E">
            <w:pPr>
              <w:rPr>
                <w:sz w:val="20"/>
                <w:highlight w:val="yellow"/>
              </w:rPr>
            </w:pPr>
            <w:r>
              <w:rPr>
                <w:rFonts w:cs="Arial"/>
                <w:color w:val="000000"/>
                <w:sz w:val="20"/>
              </w:rPr>
              <w:t>ATEU0ITA00065</w:t>
            </w:r>
          </w:p>
        </w:tc>
        <w:tc>
          <w:tcPr>
            <w:tcW w:w="431" w:type="pct"/>
            <w:tcBorders>
              <w:top w:val="single" w:sz="4" w:space="0" w:color="auto"/>
              <w:left w:val="nil"/>
              <w:bottom w:val="single" w:sz="4" w:space="0" w:color="auto"/>
              <w:right w:val="single" w:sz="4" w:space="0" w:color="auto"/>
            </w:tcBorders>
            <w:noWrap/>
            <w:vAlign w:val="center"/>
          </w:tcPr>
          <w:p w14:paraId="2D5BE05D" w14:textId="17A8CB42" w:rsidR="00EF088E" w:rsidRDefault="00EF088E" w:rsidP="00EF088E">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38BB1013" w14:textId="73123296" w:rsidR="00EF088E" w:rsidRDefault="00EF088E" w:rsidP="00EF088E">
            <w:pPr>
              <w:rPr>
                <w:sz w:val="20"/>
              </w:rPr>
            </w:pPr>
            <w:r>
              <w:rPr>
                <w:rFonts w:cs="Arial"/>
                <w:color w:val="000000"/>
                <w:sz w:val="20"/>
              </w:rPr>
              <w:t>IZJQ</w:t>
            </w:r>
          </w:p>
        </w:tc>
        <w:tc>
          <w:tcPr>
            <w:tcW w:w="1018" w:type="pct"/>
            <w:tcBorders>
              <w:top w:val="single" w:sz="4" w:space="0" w:color="auto"/>
              <w:left w:val="nil"/>
              <w:bottom w:val="single" w:sz="4" w:space="0" w:color="auto"/>
              <w:right w:val="single" w:sz="4" w:space="0" w:color="auto"/>
            </w:tcBorders>
            <w:noWrap/>
            <w:vAlign w:val="center"/>
          </w:tcPr>
          <w:p w14:paraId="7B647CE5" w14:textId="4F3DAAB9" w:rsidR="00EF088E" w:rsidRDefault="00EF088E" w:rsidP="00EF088E">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59184EC8" w14:textId="14A406DA" w:rsidR="00EF088E" w:rsidRDefault="00EF088E" w:rsidP="00EF088E">
            <w:pPr>
              <w:rPr>
                <w:sz w:val="20"/>
              </w:rPr>
            </w:pPr>
            <w:r>
              <w:rPr>
                <w:rFonts w:cs="Arial"/>
                <w:color w:val="000000"/>
                <w:sz w:val="20"/>
              </w:rPr>
              <w:t> </w:t>
            </w:r>
          </w:p>
        </w:tc>
      </w:tr>
      <w:tr w:rsidR="00EF088E" w:rsidRPr="00A66865" w14:paraId="04071BB2"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7FA9BFB0" w14:textId="7D39DAC0" w:rsidR="00EF088E" w:rsidRDefault="00EF088E" w:rsidP="00EF088E">
            <w:pPr>
              <w:rPr>
                <w:sz w:val="20"/>
                <w:highlight w:val="yellow"/>
              </w:rPr>
            </w:pPr>
            <w:r>
              <w:rPr>
                <w:rFonts w:cs="Arial"/>
                <w:color w:val="000000"/>
                <w:sz w:val="20"/>
              </w:rPr>
              <w:t>GIUSEPPE PADRE SECONDO</w:t>
            </w:r>
          </w:p>
        </w:tc>
        <w:tc>
          <w:tcPr>
            <w:tcW w:w="804" w:type="pct"/>
            <w:tcBorders>
              <w:top w:val="single" w:sz="4" w:space="0" w:color="auto"/>
              <w:left w:val="single" w:sz="4" w:space="0" w:color="auto"/>
              <w:bottom w:val="single" w:sz="4" w:space="0" w:color="auto"/>
              <w:right w:val="single" w:sz="4" w:space="0" w:color="auto"/>
            </w:tcBorders>
            <w:noWrap/>
            <w:vAlign w:val="center"/>
          </w:tcPr>
          <w:p w14:paraId="2E2BCDDB" w14:textId="57EC4090" w:rsidR="00EF088E" w:rsidRDefault="00EF088E" w:rsidP="00EF088E">
            <w:pPr>
              <w:rPr>
                <w:sz w:val="20"/>
                <w:highlight w:val="yellow"/>
              </w:rPr>
            </w:pPr>
            <w:r>
              <w:rPr>
                <w:rFonts w:cs="Arial"/>
                <w:color w:val="000000"/>
                <w:sz w:val="20"/>
              </w:rPr>
              <w:t>ATEU0ITA00289</w:t>
            </w:r>
          </w:p>
        </w:tc>
        <w:tc>
          <w:tcPr>
            <w:tcW w:w="431" w:type="pct"/>
            <w:tcBorders>
              <w:top w:val="single" w:sz="4" w:space="0" w:color="auto"/>
              <w:left w:val="nil"/>
              <w:bottom w:val="single" w:sz="4" w:space="0" w:color="auto"/>
              <w:right w:val="single" w:sz="4" w:space="0" w:color="auto"/>
            </w:tcBorders>
            <w:noWrap/>
            <w:vAlign w:val="center"/>
          </w:tcPr>
          <w:p w14:paraId="61851B68" w14:textId="48E2E61B" w:rsidR="00EF088E" w:rsidRDefault="00EF088E" w:rsidP="00EF088E">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4A793E3F" w14:textId="47FF72B6" w:rsidR="00EF088E" w:rsidRDefault="00EF088E" w:rsidP="00EF088E">
            <w:pPr>
              <w:rPr>
                <w:sz w:val="20"/>
              </w:rPr>
            </w:pPr>
            <w:r>
              <w:rPr>
                <w:rFonts w:cs="Arial"/>
                <w:color w:val="000000"/>
                <w:sz w:val="20"/>
              </w:rPr>
              <w:t>IZJZ</w:t>
            </w:r>
          </w:p>
        </w:tc>
        <w:tc>
          <w:tcPr>
            <w:tcW w:w="1018" w:type="pct"/>
            <w:tcBorders>
              <w:top w:val="single" w:sz="4" w:space="0" w:color="auto"/>
              <w:left w:val="nil"/>
              <w:bottom w:val="single" w:sz="4" w:space="0" w:color="auto"/>
              <w:right w:val="single" w:sz="4" w:space="0" w:color="auto"/>
            </w:tcBorders>
            <w:noWrap/>
            <w:vAlign w:val="center"/>
          </w:tcPr>
          <w:p w14:paraId="2855CC15" w14:textId="1C32D57F" w:rsidR="00EF088E" w:rsidRDefault="00EF088E" w:rsidP="00EF088E">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E830942" w14:textId="4104EB4E" w:rsidR="00EF088E" w:rsidRDefault="00EF088E" w:rsidP="00EF088E">
            <w:pPr>
              <w:rPr>
                <w:sz w:val="20"/>
              </w:rPr>
            </w:pPr>
            <w:r>
              <w:rPr>
                <w:rFonts w:cs="Arial"/>
                <w:color w:val="000000"/>
                <w:sz w:val="20"/>
              </w:rPr>
              <w:t> </w:t>
            </w:r>
          </w:p>
        </w:tc>
      </w:tr>
      <w:tr w:rsidR="00EF088E" w:rsidRPr="00A66865" w14:paraId="693C7DAF"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75CB64EF" w14:textId="17C47854" w:rsidR="00EF088E" w:rsidRDefault="00EF088E" w:rsidP="00EF088E">
            <w:pPr>
              <w:rPr>
                <w:sz w:val="20"/>
                <w:highlight w:val="yellow"/>
              </w:rPr>
            </w:pPr>
            <w:r>
              <w:rPr>
                <w:rFonts w:cs="Arial"/>
                <w:color w:val="000000"/>
                <w:sz w:val="20"/>
              </w:rPr>
              <w:t>SAN PIO PRIMO</w:t>
            </w:r>
          </w:p>
        </w:tc>
        <w:tc>
          <w:tcPr>
            <w:tcW w:w="804" w:type="pct"/>
            <w:tcBorders>
              <w:top w:val="single" w:sz="4" w:space="0" w:color="auto"/>
              <w:left w:val="single" w:sz="4" w:space="0" w:color="auto"/>
              <w:bottom w:val="single" w:sz="4" w:space="0" w:color="auto"/>
              <w:right w:val="single" w:sz="4" w:space="0" w:color="auto"/>
            </w:tcBorders>
            <w:noWrap/>
            <w:vAlign w:val="center"/>
          </w:tcPr>
          <w:p w14:paraId="16EC16DE" w14:textId="73E449FE" w:rsidR="00EF088E" w:rsidRDefault="00EF088E" w:rsidP="00EF088E">
            <w:pPr>
              <w:rPr>
                <w:sz w:val="20"/>
                <w:highlight w:val="yellow"/>
              </w:rPr>
            </w:pPr>
            <w:r>
              <w:rPr>
                <w:rFonts w:cs="Arial"/>
                <w:color w:val="000000"/>
                <w:sz w:val="20"/>
              </w:rPr>
              <w:t>ATEU0ITA03147</w:t>
            </w:r>
          </w:p>
        </w:tc>
        <w:tc>
          <w:tcPr>
            <w:tcW w:w="431" w:type="pct"/>
            <w:tcBorders>
              <w:top w:val="single" w:sz="4" w:space="0" w:color="auto"/>
              <w:left w:val="nil"/>
              <w:bottom w:val="single" w:sz="4" w:space="0" w:color="auto"/>
              <w:right w:val="single" w:sz="4" w:space="0" w:color="auto"/>
            </w:tcBorders>
            <w:noWrap/>
            <w:vAlign w:val="center"/>
          </w:tcPr>
          <w:p w14:paraId="7A3607CE" w14:textId="0DCCD67D" w:rsidR="00EF088E" w:rsidRDefault="00EF088E" w:rsidP="00EF088E">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05D65CC8" w14:textId="596C75E3" w:rsidR="00EF088E" w:rsidRDefault="00EF088E" w:rsidP="00EF088E">
            <w:pPr>
              <w:rPr>
                <w:sz w:val="20"/>
              </w:rPr>
            </w:pPr>
            <w:r>
              <w:rPr>
                <w:rFonts w:cs="Arial"/>
                <w:color w:val="000000"/>
                <w:sz w:val="20"/>
              </w:rPr>
              <w:t>ITNB</w:t>
            </w:r>
          </w:p>
        </w:tc>
        <w:tc>
          <w:tcPr>
            <w:tcW w:w="1018" w:type="pct"/>
            <w:tcBorders>
              <w:top w:val="single" w:sz="4" w:space="0" w:color="auto"/>
              <w:left w:val="nil"/>
              <w:bottom w:val="single" w:sz="4" w:space="0" w:color="auto"/>
              <w:right w:val="single" w:sz="4" w:space="0" w:color="auto"/>
            </w:tcBorders>
            <w:noWrap/>
            <w:vAlign w:val="center"/>
          </w:tcPr>
          <w:p w14:paraId="0BB20A59" w14:textId="04345E28" w:rsidR="00EF088E" w:rsidRDefault="00EF088E" w:rsidP="00EF088E">
            <w:pPr>
              <w:rPr>
                <w:sz w:val="20"/>
              </w:rPr>
            </w:pPr>
            <w:r>
              <w:rPr>
                <w:rFonts w:cs="Arial"/>
                <w:color w:val="000000"/>
                <w:sz w:val="20"/>
              </w:rPr>
              <w:t>Other</w:t>
            </w:r>
          </w:p>
        </w:tc>
        <w:tc>
          <w:tcPr>
            <w:tcW w:w="1518" w:type="pct"/>
            <w:tcBorders>
              <w:top w:val="single" w:sz="4" w:space="0" w:color="auto"/>
              <w:left w:val="nil"/>
              <w:bottom w:val="single" w:sz="4" w:space="0" w:color="auto"/>
              <w:right w:val="single" w:sz="4" w:space="0" w:color="auto"/>
            </w:tcBorders>
            <w:noWrap/>
            <w:vAlign w:val="center"/>
          </w:tcPr>
          <w:p w14:paraId="4843B9D2" w14:textId="5179A2DF" w:rsidR="00EF088E" w:rsidRDefault="00EF088E" w:rsidP="00EF088E">
            <w:pPr>
              <w:rPr>
                <w:sz w:val="20"/>
              </w:rPr>
            </w:pPr>
            <w:r>
              <w:rPr>
                <w:rFonts w:cs="Arial"/>
                <w:color w:val="000000"/>
                <w:sz w:val="20"/>
              </w:rPr>
              <w:t>SMALL PRIVATE VESSEL</w:t>
            </w:r>
          </w:p>
        </w:tc>
      </w:tr>
      <w:tr w:rsidR="00EF088E" w:rsidRPr="00A66865" w14:paraId="384BB304"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03CD4228" w14:textId="7AD85241" w:rsidR="00EF088E" w:rsidRDefault="00EF088E" w:rsidP="00EF088E">
            <w:pPr>
              <w:rPr>
                <w:sz w:val="20"/>
                <w:highlight w:val="yellow"/>
              </w:rPr>
            </w:pPr>
            <w:r>
              <w:rPr>
                <w:rFonts w:cs="Arial"/>
                <w:color w:val="000000"/>
                <w:sz w:val="20"/>
              </w:rPr>
              <w:t>S. MARIA CARMELA MADRE</w:t>
            </w:r>
          </w:p>
        </w:tc>
        <w:tc>
          <w:tcPr>
            <w:tcW w:w="804" w:type="pct"/>
            <w:tcBorders>
              <w:top w:val="single" w:sz="4" w:space="0" w:color="auto"/>
              <w:left w:val="single" w:sz="4" w:space="0" w:color="auto"/>
              <w:bottom w:val="single" w:sz="4" w:space="0" w:color="auto"/>
              <w:right w:val="single" w:sz="4" w:space="0" w:color="auto"/>
            </w:tcBorders>
            <w:noWrap/>
            <w:vAlign w:val="center"/>
          </w:tcPr>
          <w:p w14:paraId="746FB991" w14:textId="278EDDE1" w:rsidR="00EF088E" w:rsidRDefault="00EF088E" w:rsidP="00EF088E">
            <w:pPr>
              <w:rPr>
                <w:sz w:val="20"/>
                <w:highlight w:val="yellow"/>
              </w:rPr>
            </w:pPr>
            <w:r>
              <w:rPr>
                <w:rFonts w:cs="Arial"/>
                <w:color w:val="000000"/>
                <w:sz w:val="20"/>
              </w:rPr>
              <w:t>ATEU0ITA00526</w:t>
            </w:r>
          </w:p>
        </w:tc>
        <w:tc>
          <w:tcPr>
            <w:tcW w:w="431" w:type="pct"/>
            <w:tcBorders>
              <w:top w:val="single" w:sz="4" w:space="0" w:color="auto"/>
              <w:left w:val="nil"/>
              <w:bottom w:val="single" w:sz="4" w:space="0" w:color="auto"/>
              <w:right w:val="single" w:sz="4" w:space="0" w:color="auto"/>
            </w:tcBorders>
            <w:noWrap/>
            <w:vAlign w:val="center"/>
          </w:tcPr>
          <w:p w14:paraId="7D2EE2FD" w14:textId="4F7256BD" w:rsidR="00EF088E" w:rsidRDefault="00EF088E" w:rsidP="00EF088E">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0AC6F2BC" w14:textId="0C22482E" w:rsidR="00EF088E" w:rsidRDefault="00EF088E" w:rsidP="00EF088E">
            <w:pPr>
              <w:rPr>
                <w:sz w:val="20"/>
              </w:rPr>
            </w:pPr>
            <w:r>
              <w:rPr>
                <w:rFonts w:cs="Arial"/>
                <w:color w:val="000000"/>
                <w:sz w:val="20"/>
              </w:rPr>
              <w:t>ILLA</w:t>
            </w:r>
          </w:p>
        </w:tc>
        <w:tc>
          <w:tcPr>
            <w:tcW w:w="1018" w:type="pct"/>
            <w:tcBorders>
              <w:top w:val="single" w:sz="4" w:space="0" w:color="auto"/>
              <w:left w:val="nil"/>
              <w:bottom w:val="single" w:sz="4" w:space="0" w:color="auto"/>
              <w:right w:val="single" w:sz="4" w:space="0" w:color="auto"/>
            </w:tcBorders>
            <w:noWrap/>
            <w:vAlign w:val="center"/>
          </w:tcPr>
          <w:p w14:paraId="0D5ABC4A" w14:textId="6A1F28BA" w:rsidR="00EF088E" w:rsidRDefault="00EF088E" w:rsidP="00EF088E">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6CF619E1" w14:textId="2FC965E7" w:rsidR="00EF088E" w:rsidRDefault="00EF088E" w:rsidP="00EF088E">
            <w:pPr>
              <w:rPr>
                <w:sz w:val="20"/>
              </w:rPr>
            </w:pPr>
            <w:r>
              <w:rPr>
                <w:rFonts w:cs="Arial"/>
                <w:color w:val="000000"/>
                <w:sz w:val="20"/>
              </w:rPr>
              <w:t> </w:t>
            </w:r>
          </w:p>
        </w:tc>
      </w:tr>
      <w:tr w:rsidR="00EF088E" w:rsidRPr="00A66865" w14:paraId="2B5AB242"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3DD3690F" w14:textId="1639725C" w:rsidR="00EF088E" w:rsidRDefault="00EF088E" w:rsidP="00EF088E">
            <w:pPr>
              <w:rPr>
                <w:sz w:val="20"/>
                <w:highlight w:val="yellow"/>
              </w:rPr>
            </w:pPr>
            <w:r>
              <w:rPr>
                <w:rFonts w:cs="Arial"/>
                <w:color w:val="000000"/>
                <w:sz w:val="20"/>
              </w:rPr>
              <w:t>ENZA MADRE</w:t>
            </w:r>
          </w:p>
        </w:tc>
        <w:tc>
          <w:tcPr>
            <w:tcW w:w="804" w:type="pct"/>
            <w:tcBorders>
              <w:top w:val="single" w:sz="4" w:space="0" w:color="auto"/>
              <w:left w:val="single" w:sz="4" w:space="0" w:color="auto"/>
              <w:bottom w:val="single" w:sz="4" w:space="0" w:color="auto"/>
              <w:right w:val="single" w:sz="4" w:space="0" w:color="auto"/>
            </w:tcBorders>
            <w:noWrap/>
            <w:vAlign w:val="center"/>
          </w:tcPr>
          <w:p w14:paraId="7272270F" w14:textId="4D4F8DA8" w:rsidR="00EF088E" w:rsidRDefault="00EF088E" w:rsidP="00EF088E">
            <w:pPr>
              <w:rPr>
                <w:sz w:val="20"/>
                <w:highlight w:val="yellow"/>
              </w:rPr>
            </w:pPr>
            <w:r>
              <w:rPr>
                <w:rFonts w:cs="Arial"/>
                <w:color w:val="000000"/>
                <w:sz w:val="20"/>
              </w:rPr>
              <w:t>ATEU0ITA00188</w:t>
            </w:r>
          </w:p>
        </w:tc>
        <w:tc>
          <w:tcPr>
            <w:tcW w:w="431" w:type="pct"/>
            <w:tcBorders>
              <w:top w:val="single" w:sz="4" w:space="0" w:color="auto"/>
              <w:left w:val="nil"/>
              <w:bottom w:val="single" w:sz="4" w:space="0" w:color="auto"/>
              <w:right w:val="single" w:sz="4" w:space="0" w:color="auto"/>
            </w:tcBorders>
            <w:noWrap/>
            <w:vAlign w:val="center"/>
          </w:tcPr>
          <w:p w14:paraId="205156A6" w14:textId="3EAA9D19" w:rsidR="00EF088E" w:rsidRDefault="00EF088E" w:rsidP="00EF088E">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6B75DCDE" w14:textId="32BFB6C1" w:rsidR="00EF088E" w:rsidRDefault="00EF088E" w:rsidP="00EF088E">
            <w:pPr>
              <w:rPr>
                <w:sz w:val="20"/>
              </w:rPr>
            </w:pPr>
            <w:r>
              <w:rPr>
                <w:rFonts w:cs="Arial"/>
                <w:color w:val="000000"/>
                <w:sz w:val="20"/>
              </w:rPr>
              <w:t>IQTM</w:t>
            </w:r>
          </w:p>
        </w:tc>
        <w:tc>
          <w:tcPr>
            <w:tcW w:w="1018" w:type="pct"/>
            <w:tcBorders>
              <w:top w:val="single" w:sz="4" w:space="0" w:color="auto"/>
              <w:left w:val="nil"/>
              <w:bottom w:val="single" w:sz="4" w:space="0" w:color="auto"/>
              <w:right w:val="single" w:sz="4" w:space="0" w:color="auto"/>
            </w:tcBorders>
            <w:noWrap/>
            <w:vAlign w:val="center"/>
          </w:tcPr>
          <w:p w14:paraId="23A72431" w14:textId="5618B4FD" w:rsidR="00EF088E" w:rsidRDefault="00EF088E" w:rsidP="00EF088E">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5E2422DF" w14:textId="27B343FA" w:rsidR="00EF088E" w:rsidRDefault="00EF088E" w:rsidP="00EF088E">
            <w:pPr>
              <w:rPr>
                <w:sz w:val="20"/>
              </w:rPr>
            </w:pPr>
            <w:r>
              <w:rPr>
                <w:rFonts w:cs="Arial"/>
                <w:color w:val="000000"/>
                <w:sz w:val="20"/>
              </w:rPr>
              <w:t> </w:t>
            </w:r>
          </w:p>
        </w:tc>
      </w:tr>
      <w:tr w:rsidR="00EF088E" w:rsidRPr="00A66865" w14:paraId="5BCC4BF0"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70C26F53" w14:textId="715C3FEA" w:rsidR="00EF088E" w:rsidRDefault="00EF088E" w:rsidP="00EF088E">
            <w:pPr>
              <w:rPr>
                <w:sz w:val="20"/>
                <w:highlight w:val="yellow"/>
              </w:rPr>
            </w:pPr>
            <w:r>
              <w:rPr>
                <w:rFonts w:cs="Arial"/>
                <w:color w:val="000000"/>
                <w:sz w:val="20"/>
              </w:rPr>
              <w:t>LUIGI PADRE</w:t>
            </w:r>
          </w:p>
        </w:tc>
        <w:tc>
          <w:tcPr>
            <w:tcW w:w="804" w:type="pct"/>
            <w:tcBorders>
              <w:top w:val="single" w:sz="4" w:space="0" w:color="auto"/>
              <w:left w:val="single" w:sz="4" w:space="0" w:color="auto"/>
              <w:bottom w:val="single" w:sz="4" w:space="0" w:color="auto"/>
              <w:right w:val="single" w:sz="4" w:space="0" w:color="auto"/>
            </w:tcBorders>
            <w:noWrap/>
            <w:vAlign w:val="center"/>
          </w:tcPr>
          <w:p w14:paraId="6E35C00E" w14:textId="397A9EF4" w:rsidR="00EF088E" w:rsidRDefault="00EF088E" w:rsidP="00EF088E">
            <w:pPr>
              <w:rPr>
                <w:sz w:val="20"/>
                <w:highlight w:val="yellow"/>
              </w:rPr>
            </w:pPr>
            <w:r>
              <w:rPr>
                <w:rFonts w:cs="Arial"/>
                <w:color w:val="000000"/>
                <w:sz w:val="20"/>
              </w:rPr>
              <w:t>ATEU0ITA00338</w:t>
            </w:r>
          </w:p>
        </w:tc>
        <w:tc>
          <w:tcPr>
            <w:tcW w:w="431" w:type="pct"/>
            <w:tcBorders>
              <w:top w:val="single" w:sz="4" w:space="0" w:color="auto"/>
              <w:left w:val="nil"/>
              <w:bottom w:val="single" w:sz="4" w:space="0" w:color="auto"/>
              <w:right w:val="single" w:sz="4" w:space="0" w:color="auto"/>
            </w:tcBorders>
            <w:noWrap/>
            <w:vAlign w:val="center"/>
          </w:tcPr>
          <w:p w14:paraId="1F15D17F" w14:textId="5A78DED7" w:rsidR="00EF088E" w:rsidRDefault="00EF088E" w:rsidP="00EF088E">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2312CB15" w14:textId="11FF4F4C" w:rsidR="00EF088E" w:rsidRDefault="00EF088E" w:rsidP="00EF088E">
            <w:pPr>
              <w:rPr>
                <w:sz w:val="20"/>
              </w:rPr>
            </w:pPr>
            <w:r>
              <w:rPr>
                <w:rFonts w:cs="Arial"/>
                <w:color w:val="000000"/>
                <w:sz w:val="20"/>
              </w:rPr>
              <w:t>IZKA</w:t>
            </w:r>
          </w:p>
        </w:tc>
        <w:tc>
          <w:tcPr>
            <w:tcW w:w="1018" w:type="pct"/>
            <w:tcBorders>
              <w:top w:val="single" w:sz="4" w:space="0" w:color="auto"/>
              <w:left w:val="nil"/>
              <w:bottom w:val="single" w:sz="4" w:space="0" w:color="auto"/>
              <w:right w:val="single" w:sz="4" w:space="0" w:color="auto"/>
            </w:tcBorders>
            <w:noWrap/>
            <w:vAlign w:val="center"/>
          </w:tcPr>
          <w:p w14:paraId="2305A538" w14:textId="1584055B" w:rsidR="00EF088E" w:rsidRDefault="00EF088E" w:rsidP="00EF088E">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2AA01EDA" w14:textId="77EB951B" w:rsidR="00EF088E" w:rsidRDefault="00EF088E" w:rsidP="00EF088E">
            <w:pPr>
              <w:rPr>
                <w:sz w:val="20"/>
              </w:rPr>
            </w:pPr>
            <w:r>
              <w:rPr>
                <w:rFonts w:cs="Arial"/>
                <w:color w:val="000000"/>
                <w:sz w:val="20"/>
              </w:rPr>
              <w:t> </w:t>
            </w: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BodyText"/>
        <w:spacing w:line="240" w:lineRule="atLeast"/>
        <w:rPr>
          <w:rFonts w:cs="Arial"/>
          <w:bCs/>
          <w:i/>
          <w:sz w:val="20"/>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46007D02" w:rsidR="001E3222" w:rsidRDefault="009F422E" w:rsidP="000F5377">
            <w:pPr>
              <w:rPr>
                <w:sz w:val="20"/>
                <w:highlight w:val="yellow"/>
              </w:rPr>
            </w:pPr>
            <w:r w:rsidRPr="009F422E">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0D3FE" w14:textId="77777777" w:rsidR="00AB3BDE" w:rsidRPr="00064508" w:rsidRDefault="00AB3BDE" w:rsidP="00064508">
      <w:r>
        <w:separator/>
      </w:r>
    </w:p>
  </w:endnote>
  <w:endnote w:type="continuationSeparator" w:id="0">
    <w:p w14:paraId="18196878" w14:textId="77777777" w:rsidR="00AB3BDE" w:rsidRPr="00064508" w:rsidRDefault="00AB3BD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ACB33" w14:textId="77777777" w:rsidR="00AB3BDE" w:rsidRPr="00064508" w:rsidRDefault="00AB3BDE" w:rsidP="00064508">
      <w:r>
        <w:separator/>
      </w:r>
    </w:p>
  </w:footnote>
  <w:footnote w:type="continuationSeparator" w:id="0">
    <w:p w14:paraId="3AE5F4F6" w14:textId="77777777" w:rsidR="00AB3BDE" w:rsidRPr="00064508" w:rsidRDefault="00AB3BDE"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3584487"/>
    <w:multiLevelType w:val="hybridMultilevel"/>
    <w:tmpl w:val="E99E0526"/>
    <w:lvl w:ilvl="0" w:tplc="1200DA72">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0"/>
  </w:num>
  <w:num w:numId="22">
    <w:abstractNumId w:val="9"/>
  </w:num>
  <w:num w:numId="23">
    <w:abstractNumId w:val="7"/>
  </w:num>
  <w:num w:numId="24">
    <w:abstractNumId w:val="6"/>
  </w:num>
  <w:num w:numId="25">
    <w:abstractNumId w:val="1"/>
  </w:num>
  <w:num w:numId="26">
    <w:abstractNumId w:val="4"/>
  </w:num>
  <w:num w:numId="27">
    <w:abstractNumId w:val="8"/>
  </w:num>
  <w:num w:numId="28">
    <w:abstractNumId w:val="5"/>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4DE2"/>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E582B"/>
    <w:rsid w:val="000F444C"/>
    <w:rsid w:val="000F450F"/>
    <w:rsid w:val="000F5377"/>
    <w:rsid w:val="000F5E2F"/>
    <w:rsid w:val="000F72AD"/>
    <w:rsid w:val="001021CF"/>
    <w:rsid w:val="001053FA"/>
    <w:rsid w:val="0011405A"/>
    <w:rsid w:val="001231D1"/>
    <w:rsid w:val="001234A6"/>
    <w:rsid w:val="00123967"/>
    <w:rsid w:val="00123C0F"/>
    <w:rsid w:val="00124703"/>
    <w:rsid w:val="001248CF"/>
    <w:rsid w:val="00126EA3"/>
    <w:rsid w:val="001422EF"/>
    <w:rsid w:val="00142F16"/>
    <w:rsid w:val="00145F57"/>
    <w:rsid w:val="00150DEA"/>
    <w:rsid w:val="00153C6B"/>
    <w:rsid w:val="00153CFC"/>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E4208"/>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1B28"/>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D78AA"/>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D77C9"/>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9F422E"/>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B3BDE"/>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55E8"/>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D290A"/>
    <w:rsid w:val="00CD3A7F"/>
    <w:rsid w:val="00CD6A59"/>
    <w:rsid w:val="00CE0073"/>
    <w:rsid w:val="00CE3350"/>
    <w:rsid w:val="00CE5114"/>
    <w:rsid w:val="00CF3E2D"/>
    <w:rsid w:val="00CF4726"/>
    <w:rsid w:val="00D11043"/>
    <w:rsid w:val="00D11FBD"/>
    <w:rsid w:val="00D14AFD"/>
    <w:rsid w:val="00D325AB"/>
    <w:rsid w:val="00D51B01"/>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0FF1"/>
    <w:rsid w:val="00DE411D"/>
    <w:rsid w:val="00DF56ED"/>
    <w:rsid w:val="00DF5E51"/>
    <w:rsid w:val="00DF61EF"/>
    <w:rsid w:val="00DF6C06"/>
    <w:rsid w:val="00DF7A43"/>
    <w:rsid w:val="00E00D32"/>
    <w:rsid w:val="00E100A7"/>
    <w:rsid w:val="00E1373E"/>
    <w:rsid w:val="00E14C5C"/>
    <w:rsid w:val="00E151D3"/>
    <w:rsid w:val="00E200FB"/>
    <w:rsid w:val="00E2144C"/>
    <w:rsid w:val="00E22744"/>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EF088E"/>
    <w:rsid w:val="00F03282"/>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2144C"/>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2144C"/>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06108">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cid:image004.jpg@01D2E5D1.A06D2A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cid:image002.jpg@01D2E5D1.A06D2A0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12</Pages>
  <Words>1756</Words>
  <Characters>9657</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15</cp:revision>
  <cp:lastPrinted>2012-03-13T09:05:00Z</cp:lastPrinted>
  <dcterms:created xsi:type="dcterms:W3CDTF">2016-06-09T15:53:00Z</dcterms:created>
  <dcterms:modified xsi:type="dcterms:W3CDTF">2017-09-29T13:56:00Z</dcterms:modified>
</cp:coreProperties>
</file>