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F19B7E4" w:rsidR="00A80B2F" w:rsidRPr="00A80B2F" w:rsidRDefault="0036413A" w:rsidP="00A80B2F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E247F">
              <w:rPr>
                <w:rFonts w:cs="Arial"/>
                <w:color w:val="000000" w:themeColor="text1"/>
                <w:sz w:val="20"/>
              </w:rPr>
              <w:t>000</w:t>
            </w:r>
            <w:r w:rsidR="00A80B2F">
              <w:rPr>
                <w:rFonts w:cs="Arial"/>
                <w:color w:val="000000" w:themeColor="text1"/>
                <w:sz w:val="20"/>
              </w:rPr>
              <w:t>LY007</w:t>
            </w:r>
          </w:p>
        </w:tc>
      </w:tr>
      <w:tr w:rsidR="00AE247F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E247F" w:rsidRPr="00E14C5C" w:rsidRDefault="00AE247F" w:rsidP="00AE247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230820E" w:rsidR="00AE247F" w:rsidRPr="00E14C5C" w:rsidRDefault="00A80B2F" w:rsidP="00AE247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</w:tr>
      <w:tr w:rsidR="00A80B2F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80B2F" w:rsidRPr="00E14C5C" w:rsidRDefault="00A80B2F" w:rsidP="00A80B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DBE2326" w:rsidR="00A80B2F" w:rsidRPr="00E14C5C" w:rsidRDefault="00A80B2F" w:rsidP="00EC2E1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0B2F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80B2F" w:rsidRPr="00E14C5C" w:rsidRDefault="00A80B2F" w:rsidP="00A80B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D35DCA2" w:rsidR="00A80B2F" w:rsidRPr="00E14C5C" w:rsidRDefault="00A80B2F" w:rsidP="00A80B2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AE247F" w:rsidRPr="00AE247F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E247F" w:rsidRPr="00E14C5C" w:rsidRDefault="00AE247F" w:rsidP="00AE24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25750E2" w:rsidR="00AE247F" w:rsidRPr="00CF51D7" w:rsidRDefault="00AE247F" w:rsidP="00AE247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A80B2F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80B2F" w:rsidRPr="00E14C5C" w:rsidRDefault="00A80B2F" w:rsidP="00A80B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AC6AD1D" w:rsidR="00A80B2F" w:rsidRPr="00E14C5C" w:rsidRDefault="00A80B2F" w:rsidP="00A80B2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0B2F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80B2F" w:rsidRPr="00E14C5C" w:rsidRDefault="00A80B2F" w:rsidP="00A80B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AEAD007" w:rsidR="00A80B2F" w:rsidRPr="00E14C5C" w:rsidRDefault="00A80B2F" w:rsidP="00A80B2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</w:tr>
      <w:tr w:rsidR="00A80B2F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80B2F" w:rsidRPr="00E14C5C" w:rsidRDefault="00A80B2F" w:rsidP="00A80B2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75CCFD0" w:rsidR="00A80B2F" w:rsidRPr="00E14C5C" w:rsidRDefault="00A80B2F" w:rsidP="00A80B2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Haythem Salem</w:t>
            </w:r>
          </w:p>
        </w:tc>
      </w:tr>
      <w:tr w:rsidR="00A80B2F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80B2F" w:rsidRPr="00E14C5C" w:rsidRDefault="00A80B2F" w:rsidP="00A80B2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03DDFFA" w:rsidR="00A80B2F" w:rsidRPr="00E14C5C" w:rsidRDefault="00A80B2F" w:rsidP="00A80B2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0484CE0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0B2F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6926C78D" w:rsidR="00A80B2F" w:rsidRPr="00E14C5C" w:rsidRDefault="00A80B2F" w:rsidP="00A80B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2CE0F026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0B14CB5F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873B160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A80B2F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1199512F" w:rsidR="00A80B2F" w:rsidRDefault="00A80B2F" w:rsidP="00A80B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517BA8B6" w:rsidR="00A80B2F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21/05/2017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0C917BC1" w:rsidR="00A80B2F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21/05/2017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77777777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B2F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328E60E6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6DF93883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6870066D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7A89E709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Cesme</w:t>
            </w:r>
          </w:p>
        </w:tc>
      </w:tr>
      <w:tr w:rsidR="00A80B2F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6C462B31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59A2F25A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19722989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07/06/2017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77777777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B2F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43470F37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0F147555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777FD52F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07256E33" w:rsidR="00A80B2F" w:rsidRPr="00E14C5C" w:rsidRDefault="00A80B2F" w:rsidP="00A80B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Cesme</w:t>
            </w:r>
          </w:p>
        </w:tc>
      </w:tr>
      <w:tr w:rsidR="00A80B2F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47A447D4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Stand-by day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1A46935B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46B47371" w:rsidR="00A80B2F" w:rsidRPr="00E14C5C" w:rsidRDefault="00A80B2F" w:rsidP="00A80B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</w:rPr>
              <w:t>08/06/2017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13BD7DC3" w:rsidR="00A80B2F" w:rsidRPr="00E14C5C" w:rsidRDefault="00A80B2F" w:rsidP="00A80B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</w:rPr>
              <w:t>Izmir</w:t>
            </w:r>
          </w:p>
        </w:tc>
      </w:tr>
      <w:tr w:rsidR="00A80B2F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971C159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0D6FEC8B" w:rsidR="00A80B2F" w:rsidRDefault="00A80B2F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36189001" w:rsidR="00A80B2F" w:rsidRPr="00F625E0" w:rsidRDefault="00A80B2F" w:rsidP="00A80B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09/06/2017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6759499B" w:rsidR="00A80B2F" w:rsidRPr="00246CBE" w:rsidRDefault="00A80B2F" w:rsidP="00A80B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80B2F" w:rsidRPr="00F625E0" w14:paraId="0AB33BBD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5DAD" w14:textId="5DC28352" w:rsidR="00A80B2F" w:rsidRPr="00E14C5C" w:rsidRDefault="00A80B2F" w:rsidP="00A80B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905C" w14:textId="28B9ACAE" w:rsidR="00A80B2F" w:rsidRDefault="00A80B2F" w:rsidP="00A80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29/06/2017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F0373" w14:textId="41AACE52" w:rsidR="00A80B2F" w:rsidRPr="00F625E0" w:rsidRDefault="00E64F2D" w:rsidP="00E64F2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30/</w:t>
            </w:r>
            <w:r w:rsidR="00A80B2F">
              <w:rPr>
                <w:rFonts w:eastAsiaTheme="minorHAnsi" w:cs="Arial"/>
                <w:sz w:val="20"/>
              </w:rPr>
              <w:t>06/2017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40728" w14:textId="04A05C84" w:rsidR="00A80B2F" w:rsidRPr="00246CBE" w:rsidRDefault="00A80B2F" w:rsidP="00A80B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80B2F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6240D2E6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2F5D8B0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3B88F7C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14:paraId="1A6C52FB" w14:textId="705D3CB5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655" w:type="pct"/>
            <w:vAlign w:val="center"/>
          </w:tcPr>
          <w:p w14:paraId="48B81CE8" w14:textId="3CDF6A35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11:32</w:t>
            </w:r>
          </w:p>
        </w:tc>
        <w:tc>
          <w:tcPr>
            <w:tcW w:w="893" w:type="pct"/>
            <w:vAlign w:val="center"/>
          </w:tcPr>
          <w:p w14:paraId="5A39D32F" w14:textId="428AE236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35,73</w:t>
            </w:r>
          </w:p>
        </w:tc>
        <w:tc>
          <w:tcPr>
            <w:tcW w:w="655" w:type="pct"/>
            <w:vAlign w:val="center"/>
          </w:tcPr>
          <w:p w14:paraId="7767A948" w14:textId="49B28ACD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</w:t>
            </w:r>
          </w:p>
        </w:tc>
      </w:tr>
      <w:tr w:rsidR="00A80B2F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1580C90A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77E9C05E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710A3D33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5933685E" w14:textId="50872522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05:01</w:t>
            </w:r>
          </w:p>
        </w:tc>
        <w:tc>
          <w:tcPr>
            <w:tcW w:w="655" w:type="pct"/>
            <w:vAlign w:val="center"/>
          </w:tcPr>
          <w:p w14:paraId="2437BD62" w14:textId="352049EA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05:43</w:t>
            </w:r>
          </w:p>
        </w:tc>
        <w:tc>
          <w:tcPr>
            <w:tcW w:w="893" w:type="pct"/>
            <w:vAlign w:val="center"/>
          </w:tcPr>
          <w:p w14:paraId="09692D46" w14:textId="1A9874A1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</w:t>
            </w:r>
          </w:p>
        </w:tc>
        <w:tc>
          <w:tcPr>
            <w:tcW w:w="655" w:type="pct"/>
            <w:vAlign w:val="center"/>
          </w:tcPr>
          <w:p w14:paraId="22FA93A6" w14:textId="6B890166" w:rsidR="00A80B2F" w:rsidRPr="009A52CF" w:rsidRDefault="00A80B2F" w:rsidP="00A80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34,85</w:t>
            </w:r>
          </w:p>
        </w:tc>
      </w:tr>
      <w:tr w:rsidR="00A80B2F" w:rsidRPr="009A52CF" w14:paraId="3F45CD2D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1347B8D6" w14:textId="77CA6304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418AA9F5" w14:textId="4ABFBACA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FA6E907" w14:textId="62125670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4146A741" w14:textId="13A5953D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655" w:type="pct"/>
            <w:vAlign w:val="center"/>
          </w:tcPr>
          <w:p w14:paraId="4E8B503D" w14:textId="06775D19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893" w:type="pct"/>
            <w:vAlign w:val="center"/>
          </w:tcPr>
          <w:p w14:paraId="51921604" w14:textId="6514FEF1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35,88</w:t>
            </w:r>
          </w:p>
        </w:tc>
        <w:tc>
          <w:tcPr>
            <w:tcW w:w="655" w:type="pct"/>
            <w:vAlign w:val="center"/>
          </w:tcPr>
          <w:p w14:paraId="6C6379D5" w14:textId="069EAABB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35,08</w:t>
            </w:r>
          </w:p>
        </w:tc>
      </w:tr>
      <w:tr w:rsidR="00A80B2F" w:rsidRPr="009A52CF" w14:paraId="30B3B15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3DD074B" w14:textId="75F6DD5B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16DC12F" w14:textId="29D604D1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A98E224" w14:textId="5C6A2CD5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06287685" w14:textId="6994034B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55" w:type="pct"/>
            <w:vAlign w:val="center"/>
          </w:tcPr>
          <w:p w14:paraId="5957796C" w14:textId="70AD3C62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893" w:type="pct"/>
            <w:vAlign w:val="center"/>
          </w:tcPr>
          <w:p w14:paraId="0BDA0B6A" w14:textId="07308B2D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35,71</w:t>
            </w:r>
          </w:p>
        </w:tc>
        <w:tc>
          <w:tcPr>
            <w:tcW w:w="655" w:type="pct"/>
            <w:vAlign w:val="center"/>
          </w:tcPr>
          <w:p w14:paraId="46F4998E" w14:textId="10087D5C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34,98</w:t>
            </w:r>
          </w:p>
        </w:tc>
      </w:tr>
      <w:tr w:rsidR="00A80B2F" w:rsidRPr="009A52CF" w14:paraId="12E9A783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6432DBE1" w14:textId="451D926C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E2A3842" w14:textId="4AA31532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4BCF693" w14:textId="2207AD4C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604C1A86" w14:textId="7D254036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04:40</w:t>
            </w:r>
          </w:p>
        </w:tc>
        <w:tc>
          <w:tcPr>
            <w:tcW w:w="655" w:type="pct"/>
            <w:vAlign w:val="center"/>
          </w:tcPr>
          <w:p w14:paraId="62A27E90" w14:textId="14B0B132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04:49</w:t>
            </w:r>
          </w:p>
        </w:tc>
        <w:tc>
          <w:tcPr>
            <w:tcW w:w="893" w:type="pct"/>
            <w:vAlign w:val="center"/>
          </w:tcPr>
          <w:p w14:paraId="0EDE4C22" w14:textId="6C57FD56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35,81</w:t>
            </w:r>
          </w:p>
        </w:tc>
        <w:tc>
          <w:tcPr>
            <w:tcW w:w="655" w:type="pct"/>
            <w:vAlign w:val="center"/>
          </w:tcPr>
          <w:p w14:paraId="011B6476" w14:textId="6003D975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35,01</w:t>
            </w:r>
          </w:p>
        </w:tc>
      </w:tr>
      <w:tr w:rsidR="00A80B2F" w:rsidRPr="009A52CF" w14:paraId="4F6CF890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8CBF940" w14:textId="6DC57103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3425D51E" w14:textId="30C4B77A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6DBF52" w14:textId="1F28CBAB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4F517FB2" w14:textId="35D78042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08:48</w:t>
            </w:r>
          </w:p>
        </w:tc>
        <w:tc>
          <w:tcPr>
            <w:tcW w:w="655" w:type="pct"/>
            <w:vAlign w:val="center"/>
          </w:tcPr>
          <w:p w14:paraId="049CBC20" w14:textId="31D450BD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893" w:type="pct"/>
            <w:vAlign w:val="center"/>
          </w:tcPr>
          <w:p w14:paraId="0BE9DB5D" w14:textId="2112B232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35,85</w:t>
            </w:r>
          </w:p>
        </w:tc>
        <w:tc>
          <w:tcPr>
            <w:tcW w:w="655" w:type="pct"/>
            <w:vAlign w:val="center"/>
          </w:tcPr>
          <w:p w14:paraId="25913A0E" w14:textId="2C404074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35,01</w:t>
            </w:r>
          </w:p>
        </w:tc>
      </w:tr>
      <w:tr w:rsidR="00A80B2F" w:rsidRPr="009A52CF" w14:paraId="6D1C3579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E6409EC" w14:textId="7D6FDCB6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3EDD80FF" w14:textId="47732103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2AA7D71" w14:textId="26C64356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719B4AD7" w14:textId="1F120C84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655" w:type="pct"/>
            <w:vAlign w:val="center"/>
          </w:tcPr>
          <w:p w14:paraId="6D92FE6F" w14:textId="1276E85E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893" w:type="pct"/>
            <w:vAlign w:val="center"/>
          </w:tcPr>
          <w:p w14:paraId="3B37CA8E" w14:textId="76BD0B67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35,85</w:t>
            </w:r>
          </w:p>
        </w:tc>
        <w:tc>
          <w:tcPr>
            <w:tcW w:w="655" w:type="pct"/>
            <w:vAlign w:val="center"/>
          </w:tcPr>
          <w:p w14:paraId="66628885" w14:textId="549833C8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0FDAF333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1</w:t>
      </w:r>
      <w:r w:rsidR="00A80B2F">
        <w:rPr>
          <w:rFonts w:cs="Arial"/>
          <w:sz w:val="20"/>
        </w:rPr>
        <w:t xml:space="preserve"> with transfer 1</w:t>
      </w:r>
    </w:p>
    <w:p w14:paraId="56D11F0C" w14:textId="07FCBDB6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2 </w:t>
      </w:r>
      <w:r w:rsidR="00A80B2F">
        <w:rPr>
          <w:rFonts w:cs="Arial"/>
          <w:sz w:val="20"/>
        </w:rPr>
        <w:t>with transfer 2</w:t>
      </w:r>
    </w:p>
    <w:p w14:paraId="7C4FEBEF" w14:textId="0CB04528" w:rsidR="00AE247F" w:rsidRDefault="00AE247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3 </w:t>
      </w:r>
      <w:r w:rsidR="00A80B2F">
        <w:rPr>
          <w:rFonts w:cs="Arial"/>
          <w:sz w:val="20"/>
        </w:rPr>
        <w:t>with transfer 3</w:t>
      </w:r>
    </w:p>
    <w:p w14:paraId="08C0D44C" w14:textId="4A7002D9" w:rsidR="00AE247F" w:rsidRDefault="00AE247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4 </w:t>
      </w:r>
      <w:r w:rsidR="00A80B2F">
        <w:rPr>
          <w:rFonts w:cs="Arial"/>
          <w:sz w:val="20"/>
        </w:rPr>
        <w:t>with transfer 4</w:t>
      </w:r>
    </w:p>
    <w:p w14:paraId="1BBD2D6D" w14:textId="0606AB37" w:rsidR="00AE247F" w:rsidRDefault="00AE247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5 </w:t>
      </w:r>
      <w:r w:rsidR="00A80B2F">
        <w:rPr>
          <w:rFonts w:cs="Arial"/>
          <w:sz w:val="20"/>
        </w:rPr>
        <w:t>with transfer 5</w:t>
      </w:r>
    </w:p>
    <w:p w14:paraId="63D7B898" w14:textId="48E30405" w:rsidR="00127F5F" w:rsidRDefault="00127F5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</w:t>
      </w:r>
      <w:r w:rsidR="00A80B2F">
        <w:rPr>
          <w:rFonts w:cs="Arial"/>
          <w:sz w:val="20"/>
        </w:rPr>
        <w:t>hing operation 6 with transfer 6</w:t>
      </w:r>
    </w:p>
    <w:p w14:paraId="106AF43B" w14:textId="31FA80C5" w:rsidR="00A80B2F" w:rsidRDefault="00A80B2F" w:rsidP="00A80B2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7 with transfer 7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2375"/>
        <w:gridCol w:w="2306"/>
        <w:gridCol w:w="1869"/>
        <w:gridCol w:w="603"/>
        <w:gridCol w:w="1422"/>
        <w:gridCol w:w="1686"/>
      </w:tblGrid>
      <w:tr w:rsidR="00AC34A3" w:rsidRPr="00C341A4" w14:paraId="0514B2CC" w14:textId="77777777" w:rsidTr="00A80B2F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7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80B2F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80B2F" w:rsidRPr="00C341A4" w14:paraId="3A54840A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FFEF514" w:rsidR="00A80B2F" w:rsidRDefault="00A80B2F" w:rsidP="00A80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FEFA5C9" w:rsidR="00A80B2F" w:rsidRDefault="00A80B2F" w:rsidP="00A80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F6F2C56" w:rsidR="00A80B2F" w:rsidRDefault="00A80B2F" w:rsidP="00A80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E2E4A7E" w:rsidR="00A80B2F" w:rsidRDefault="00A80B2F" w:rsidP="00A80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08CC006" w:rsidR="00A80B2F" w:rsidRDefault="00A80B2F" w:rsidP="00A80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LBY-2017-AUT-450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5360A4D" w:rsidR="00A80B2F" w:rsidRDefault="00A80B2F" w:rsidP="00A80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67109122" w:rsidR="00A80B2F" w:rsidRDefault="00A80B2F" w:rsidP="00A80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5485648" w:rsidR="00A80B2F" w:rsidRDefault="00A80B2F" w:rsidP="00A80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1E4F00F" w:rsidR="00A80B2F" w:rsidRDefault="00A80B2F" w:rsidP="00A80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792B6012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C5D64" w14:textId="5A4F6633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7C16A" w14:textId="1D1F413C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3AB30" w14:textId="1E99AD7E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B4CAB" w14:textId="38A42A28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1C1C" w14:textId="3FD63594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LBY-2017-AUT-451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056F" w14:textId="7A40A814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540F" w14:textId="612F915B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68A08" w14:textId="7FBB75C8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A32CC" w14:textId="535DD35C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55792A3E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1FE1D" w14:textId="1075C659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E7646" w14:textId="6C835C03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C502C" w14:textId="3F27BD10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C5B50" w14:textId="1FCC629D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CFCC" w14:textId="54591900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LBY-2017-AUT-452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A6BD" w14:textId="7E9D099A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47F" w14:textId="62FCCE34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C573" w14:textId="13E42375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4832D" w14:textId="1C9E2512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196C0BF6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B780" w14:textId="7A00EC37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76DE8" w14:textId="10730187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05745" w14:textId="270E6226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09A75" w14:textId="6DD817EE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2A4F" w14:textId="161AF448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LBY-2017-AUT-453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EE31" w14:textId="231A3A83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B14E" w14:textId="40436A96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9DF91" w14:textId="755CE2C4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29C88" w14:textId="07747716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50625737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3AE43" w14:textId="1A094077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12EA2" w14:textId="6FFAD4EB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6E513" w14:textId="04C72459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EFD24" w14:textId="66CA303D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3600" w14:textId="75A9800E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LBY-2017-AUT-454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9BCF" w14:textId="02A28882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06B3" w14:textId="305B9A9A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9EB33" w14:textId="4546C257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0EC33" w14:textId="469A5D85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605D50C1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8A807" w14:textId="2B028FF5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30696" w14:textId="1C597F46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06D81" w14:textId="30746F08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5AC82" w14:textId="7DD44E22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A502" w14:textId="54C67273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LBY-2017-AUT-455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16E5" w14:textId="5C21889B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0883" w14:textId="0D82928E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461B5" w14:textId="653D08CE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5279B" w14:textId="7187C204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3FAAE030" w14:textId="77777777" w:rsidTr="00A80B2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1D24B" w14:textId="002B04F9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D7B62" w14:textId="0D6A7F21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34D46" w14:textId="499BD115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834C5" w14:textId="79B0EE65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4834" w14:textId="13B68DF5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LBY-2017-AUT-456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B62C" w14:textId="5D70ADD1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BA89" w14:textId="46C92582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D9B0" w14:textId="2DB0CC5C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FE617" w14:textId="729CC0FB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66BB309" w:rsidR="00C71387" w:rsidRDefault="00127F5F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diver provided all the estimation</w:t>
      </w:r>
      <w:r w:rsidR="00CF51D7">
        <w:rPr>
          <w:rFonts w:cs="Arial"/>
          <w:sz w:val="20"/>
        </w:rPr>
        <w:t>.</w:t>
      </w:r>
      <w:r w:rsidR="00A80B2F">
        <w:rPr>
          <w:rFonts w:cs="Arial"/>
          <w:sz w:val="20"/>
        </w:rPr>
        <w:t xml:space="preserve"> The towing vessels were always nearby the catching vessel.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2773ADA3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7D1FFA">
        <w:rPr>
          <w:rFonts w:cs="Arial"/>
          <w:sz w:val="20"/>
        </w:rPr>
        <w:t>.</w:t>
      </w:r>
    </w:p>
    <w:p w14:paraId="57AD85D2" w14:textId="3C8CA709" w:rsidR="00CF51D7" w:rsidRDefault="00CF51D7">
      <w:pPr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249"/>
        <w:gridCol w:w="1237"/>
        <w:gridCol w:w="728"/>
        <w:gridCol w:w="1237"/>
        <w:gridCol w:w="728"/>
        <w:gridCol w:w="1260"/>
        <w:gridCol w:w="1035"/>
        <w:gridCol w:w="2016"/>
        <w:gridCol w:w="2016"/>
        <w:gridCol w:w="1837"/>
      </w:tblGrid>
      <w:tr w:rsidR="004E5600" w:rsidRPr="00C341A4" w14:paraId="4BB783E5" w14:textId="77777777" w:rsidTr="00A80B2F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07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0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A80B2F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0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0B2F" w:rsidRPr="00C341A4" w14:paraId="19B33E4A" w14:textId="77777777" w:rsidTr="00A80B2F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3E4B0B9" w14:textId="51457BA7" w:rsidR="00A80B2F" w:rsidRPr="000F5377" w:rsidRDefault="00A80B2F" w:rsidP="00A80B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375C8931" w14:textId="76880B04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407EA6C" w14:textId="2B09A7C7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6" w:type="pct"/>
            <w:vAlign w:val="center"/>
          </w:tcPr>
          <w:p w14:paraId="6EB93854" w14:textId="514D384B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435" w:type="pct"/>
            <w:vAlign w:val="center"/>
          </w:tcPr>
          <w:p w14:paraId="52B2DB89" w14:textId="262AD10E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6" w:type="pct"/>
            <w:vAlign w:val="center"/>
          </w:tcPr>
          <w:p w14:paraId="329CFBB3" w14:textId="267EA66C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443" w:type="pct"/>
            <w:vAlign w:val="center"/>
          </w:tcPr>
          <w:p w14:paraId="4B70CF34" w14:textId="57692BA7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35,72</w:t>
            </w:r>
          </w:p>
        </w:tc>
        <w:tc>
          <w:tcPr>
            <w:tcW w:w="364" w:type="pct"/>
            <w:vAlign w:val="center"/>
          </w:tcPr>
          <w:p w14:paraId="41C9DB2D" w14:textId="72AB0D7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34,90</w:t>
            </w:r>
          </w:p>
        </w:tc>
        <w:tc>
          <w:tcPr>
            <w:tcW w:w="709" w:type="pct"/>
            <w:vAlign w:val="center"/>
          </w:tcPr>
          <w:p w14:paraId="77EA2CA7" w14:textId="644C1CEF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GOSKUN KARDESHLER 1</w:t>
            </w:r>
          </w:p>
        </w:tc>
        <w:tc>
          <w:tcPr>
            <w:tcW w:w="709" w:type="pct"/>
            <w:vAlign w:val="center"/>
          </w:tcPr>
          <w:p w14:paraId="6DC004AB" w14:textId="0F0729AD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646" w:type="pct"/>
            <w:vAlign w:val="center"/>
          </w:tcPr>
          <w:p w14:paraId="7A7FF3A7" w14:textId="60F0B0E2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</w:tr>
      <w:tr w:rsidR="00A80B2F" w:rsidRPr="00C341A4" w14:paraId="0073DA47" w14:textId="77777777" w:rsidTr="00A80B2F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0C6950A9" w14:textId="0B686144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3F482A94" w14:textId="3D464271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E9638AC" w14:textId="1918DC1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7408EE35" w14:textId="63B8B155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06:26</w:t>
            </w:r>
          </w:p>
        </w:tc>
        <w:tc>
          <w:tcPr>
            <w:tcW w:w="435" w:type="pct"/>
            <w:vAlign w:val="center"/>
          </w:tcPr>
          <w:p w14:paraId="15A74B49" w14:textId="78BD951A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4DFFF5E0" w14:textId="619D7A9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443" w:type="pct"/>
            <w:vAlign w:val="center"/>
          </w:tcPr>
          <w:p w14:paraId="6F8881B7" w14:textId="04D55959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35,72</w:t>
            </w:r>
          </w:p>
        </w:tc>
        <w:tc>
          <w:tcPr>
            <w:tcW w:w="364" w:type="pct"/>
            <w:vAlign w:val="center"/>
          </w:tcPr>
          <w:p w14:paraId="62E54689" w14:textId="047FD046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34,87</w:t>
            </w:r>
          </w:p>
        </w:tc>
        <w:tc>
          <w:tcPr>
            <w:tcW w:w="709" w:type="pct"/>
            <w:vAlign w:val="center"/>
          </w:tcPr>
          <w:p w14:paraId="10CFD5C2" w14:textId="793BCF3A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GOSKUN KARDESHLER 1</w:t>
            </w:r>
          </w:p>
        </w:tc>
        <w:tc>
          <w:tcPr>
            <w:tcW w:w="709" w:type="pct"/>
            <w:vAlign w:val="center"/>
          </w:tcPr>
          <w:p w14:paraId="10481ABE" w14:textId="6F978ABF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646" w:type="pct"/>
            <w:vAlign w:val="center"/>
          </w:tcPr>
          <w:p w14:paraId="3936A565" w14:textId="1BF5ECD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</w:tr>
      <w:tr w:rsidR="00A80B2F" w:rsidRPr="00C341A4" w14:paraId="14440778" w14:textId="77777777" w:rsidTr="00A80B2F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7898D50" w14:textId="18A08FCF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72FF26C1" w14:textId="0C098ED6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17EA6AF" w14:textId="1420D72E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32CD690F" w14:textId="521D4964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435" w:type="pct"/>
            <w:vAlign w:val="center"/>
          </w:tcPr>
          <w:p w14:paraId="0D4423FE" w14:textId="23C07ED7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0A257BF4" w14:textId="58D837C5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443" w:type="pct"/>
            <w:vAlign w:val="center"/>
          </w:tcPr>
          <w:p w14:paraId="5B10E75A" w14:textId="320F95E4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35,88</w:t>
            </w:r>
          </w:p>
        </w:tc>
        <w:tc>
          <w:tcPr>
            <w:tcW w:w="364" w:type="pct"/>
            <w:vAlign w:val="center"/>
          </w:tcPr>
          <w:p w14:paraId="32884BE0" w14:textId="6CE54743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35,10</w:t>
            </w:r>
          </w:p>
        </w:tc>
        <w:tc>
          <w:tcPr>
            <w:tcW w:w="709" w:type="pct"/>
            <w:vAlign w:val="center"/>
          </w:tcPr>
          <w:p w14:paraId="31D3A498" w14:textId="184A36D6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AZIZLER1</w:t>
            </w:r>
          </w:p>
        </w:tc>
        <w:tc>
          <w:tcPr>
            <w:tcW w:w="709" w:type="pct"/>
            <w:vAlign w:val="center"/>
          </w:tcPr>
          <w:p w14:paraId="1F5E3B5B" w14:textId="49C11E96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646" w:type="pct"/>
            <w:vAlign w:val="center"/>
          </w:tcPr>
          <w:p w14:paraId="7D17C741" w14:textId="15A0445C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TUR-AKU-2017-002</w:t>
            </w:r>
          </w:p>
        </w:tc>
      </w:tr>
      <w:tr w:rsidR="00A80B2F" w:rsidRPr="00C341A4" w14:paraId="4915BDEC" w14:textId="77777777" w:rsidTr="00A80B2F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6E871376" w:rsidR="00A80B2F" w:rsidRPr="000F5377" w:rsidRDefault="00A80B2F" w:rsidP="00A80B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2F165B6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DCE8CCA" w14:textId="5DBFDC81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07FBF5C1" w14:textId="24543F31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435" w:type="pct"/>
            <w:vAlign w:val="center"/>
          </w:tcPr>
          <w:p w14:paraId="680FB4D1" w14:textId="25A9BFF5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3D98AF9C" w14:textId="398E3D09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443" w:type="pct"/>
            <w:vAlign w:val="center"/>
          </w:tcPr>
          <w:p w14:paraId="2595CCEA" w14:textId="3E6ED348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35,72</w:t>
            </w:r>
          </w:p>
        </w:tc>
        <w:tc>
          <w:tcPr>
            <w:tcW w:w="364" w:type="pct"/>
            <w:vAlign w:val="center"/>
          </w:tcPr>
          <w:p w14:paraId="7EE2ED4B" w14:textId="35731097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35,00</w:t>
            </w:r>
          </w:p>
        </w:tc>
        <w:tc>
          <w:tcPr>
            <w:tcW w:w="709" w:type="pct"/>
            <w:vAlign w:val="center"/>
          </w:tcPr>
          <w:p w14:paraId="62B6509A" w14:textId="14122E91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GOSKUN KARDESHLER 1</w:t>
            </w:r>
          </w:p>
        </w:tc>
        <w:tc>
          <w:tcPr>
            <w:tcW w:w="709" w:type="pct"/>
            <w:vAlign w:val="center"/>
          </w:tcPr>
          <w:p w14:paraId="073F159E" w14:textId="12054AC7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646" w:type="pct"/>
            <w:vAlign w:val="center"/>
          </w:tcPr>
          <w:p w14:paraId="1A2CF092" w14:textId="0B971417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</w:tr>
      <w:tr w:rsidR="00A80B2F" w:rsidRPr="00C341A4" w14:paraId="44BD4690" w14:textId="77777777" w:rsidTr="00A80B2F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A2BA798" w14:textId="63D6EE77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77C959FE" w14:textId="2860A14C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028E5525" w14:textId="3285442E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29652743" w14:textId="2672BE43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435" w:type="pct"/>
            <w:vAlign w:val="center"/>
          </w:tcPr>
          <w:p w14:paraId="289FFF60" w14:textId="7EE4CC09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1D14BBAD" w14:textId="529D1FC1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07:24</w:t>
            </w:r>
          </w:p>
        </w:tc>
        <w:tc>
          <w:tcPr>
            <w:tcW w:w="443" w:type="pct"/>
            <w:vAlign w:val="center"/>
          </w:tcPr>
          <w:p w14:paraId="3F709F5C" w14:textId="298639B4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35,82</w:t>
            </w:r>
          </w:p>
        </w:tc>
        <w:tc>
          <w:tcPr>
            <w:tcW w:w="364" w:type="pct"/>
            <w:vAlign w:val="center"/>
          </w:tcPr>
          <w:p w14:paraId="5E9E5926" w14:textId="1A09A01C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35,05</w:t>
            </w:r>
          </w:p>
        </w:tc>
        <w:tc>
          <w:tcPr>
            <w:tcW w:w="709" w:type="pct"/>
            <w:vAlign w:val="center"/>
          </w:tcPr>
          <w:p w14:paraId="7BCEE0A4" w14:textId="618AA53B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GOSKUN KARDESHLER 1</w:t>
            </w:r>
          </w:p>
        </w:tc>
        <w:tc>
          <w:tcPr>
            <w:tcW w:w="709" w:type="pct"/>
            <w:vAlign w:val="center"/>
          </w:tcPr>
          <w:p w14:paraId="4A8CEB9D" w14:textId="3889167B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646" w:type="pct"/>
            <w:vAlign w:val="center"/>
          </w:tcPr>
          <w:p w14:paraId="1B37BF94" w14:textId="1A4B342B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</w:tr>
      <w:tr w:rsidR="00A80B2F" w:rsidRPr="00C341A4" w14:paraId="13AD12EC" w14:textId="77777777" w:rsidTr="00A80B2F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DE4CECB" w14:textId="41543A56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5DDE1271" w14:textId="06A75C14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2B766AF2" w14:textId="31992551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78F17CFC" w14:textId="429BD728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435" w:type="pct"/>
            <w:vAlign w:val="center"/>
          </w:tcPr>
          <w:p w14:paraId="6354BCCA" w14:textId="7D8AF2AB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44DB8B4B" w14:textId="65AC860A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43" w:type="pct"/>
            <w:vAlign w:val="center"/>
          </w:tcPr>
          <w:p w14:paraId="357B8407" w14:textId="40F97B95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35,87</w:t>
            </w:r>
          </w:p>
        </w:tc>
        <w:tc>
          <w:tcPr>
            <w:tcW w:w="364" w:type="pct"/>
            <w:vAlign w:val="center"/>
          </w:tcPr>
          <w:p w14:paraId="5E84DAD4" w14:textId="27A2CFEA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35,03</w:t>
            </w:r>
          </w:p>
        </w:tc>
        <w:tc>
          <w:tcPr>
            <w:tcW w:w="709" w:type="pct"/>
            <w:vAlign w:val="center"/>
          </w:tcPr>
          <w:p w14:paraId="29CBF280" w14:textId="59918FAB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GOSKUN KARDESHLER 1</w:t>
            </w:r>
          </w:p>
        </w:tc>
        <w:tc>
          <w:tcPr>
            <w:tcW w:w="709" w:type="pct"/>
            <w:vAlign w:val="center"/>
          </w:tcPr>
          <w:p w14:paraId="1022D92B" w14:textId="2B622F7F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646" w:type="pct"/>
            <w:vAlign w:val="center"/>
          </w:tcPr>
          <w:p w14:paraId="23F1F0BC" w14:textId="49D54798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</w:tr>
      <w:tr w:rsidR="00A80B2F" w:rsidRPr="00C341A4" w14:paraId="06309E2D" w14:textId="77777777" w:rsidTr="00A80B2F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18296C59" w14:textId="16286F35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082E583E" w14:textId="283F07B1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74FC080E" w14:textId="1516D71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03CDF082" w14:textId="28453869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435" w:type="pct"/>
            <w:vAlign w:val="center"/>
          </w:tcPr>
          <w:p w14:paraId="0E90629A" w14:textId="0291E572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54236A56" w14:textId="321BFCF7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443" w:type="pct"/>
            <w:vAlign w:val="center"/>
          </w:tcPr>
          <w:p w14:paraId="6DB34E84" w14:textId="76C44C32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35,85</w:t>
            </w:r>
          </w:p>
        </w:tc>
        <w:tc>
          <w:tcPr>
            <w:tcW w:w="364" w:type="pct"/>
            <w:vAlign w:val="center"/>
          </w:tcPr>
          <w:p w14:paraId="12D7FFAA" w14:textId="63AC2168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35,08</w:t>
            </w:r>
          </w:p>
        </w:tc>
        <w:tc>
          <w:tcPr>
            <w:tcW w:w="709" w:type="pct"/>
            <w:vAlign w:val="center"/>
          </w:tcPr>
          <w:p w14:paraId="0377CAD8" w14:textId="5D8A8DBD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GOSKUN KARDESHLER 1</w:t>
            </w:r>
          </w:p>
        </w:tc>
        <w:tc>
          <w:tcPr>
            <w:tcW w:w="709" w:type="pct"/>
            <w:vAlign w:val="center"/>
          </w:tcPr>
          <w:p w14:paraId="25AD68C8" w14:textId="276C6846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646" w:type="pct"/>
            <w:vAlign w:val="center"/>
          </w:tcPr>
          <w:p w14:paraId="08998FDC" w14:textId="04E90C64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1BB218E2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CF51D7">
        <w:rPr>
          <w:rFonts w:cs="Arial"/>
          <w:sz w:val="20"/>
        </w:rPr>
        <w:t xml:space="preserve"> Everything was good.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41A9AD71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  <w:r w:rsidR="00CF51D7">
        <w:rPr>
          <w:rFonts w:cs="Arial"/>
          <w:sz w:val="20"/>
        </w:rPr>
        <w:t>: No</w:t>
      </w:r>
    </w:p>
    <w:p w14:paraId="6E066568" w14:textId="25D5AE18" w:rsidR="00CF51D7" w:rsidRDefault="00CF51D7">
      <w:pPr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5B4E0B7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80B2F" w:rsidRPr="006F3142" w14:paraId="342C58D4" w14:textId="77777777" w:rsidTr="00A80B2F">
        <w:trPr>
          <w:trHeight w:val="360"/>
        </w:trPr>
        <w:tc>
          <w:tcPr>
            <w:tcW w:w="534" w:type="pct"/>
            <w:vAlign w:val="center"/>
          </w:tcPr>
          <w:p w14:paraId="66ECFB8B" w14:textId="55D2F901" w:rsidR="00A80B2F" w:rsidRPr="000F5377" w:rsidRDefault="00A80B2F" w:rsidP="00A80B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2C7AE488" w14:textId="4A1CA87B" w:rsidR="00A80B2F" w:rsidRPr="00150DEA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019DF181" w14:textId="4D7636AB" w:rsidR="00A80B2F" w:rsidRPr="00150DEA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34688E7" w14:textId="0DEA3FE6" w:rsidR="00A80B2F" w:rsidRPr="00150DEA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3FED1BF" w14:textId="5AD2F123" w:rsidR="00A80B2F" w:rsidRPr="00150DEA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41C16AD6" w14:textId="7BAB806D" w:rsidR="00A80B2F" w:rsidRPr="00150DEA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B2F" w:rsidRPr="006F3142" w14:paraId="4A3C5A22" w14:textId="77777777" w:rsidTr="00A80B2F">
        <w:trPr>
          <w:trHeight w:val="360"/>
        </w:trPr>
        <w:tc>
          <w:tcPr>
            <w:tcW w:w="534" w:type="pct"/>
            <w:vAlign w:val="center"/>
          </w:tcPr>
          <w:p w14:paraId="245882A0" w14:textId="059636DD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72980425" w14:textId="59B7A81D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4CE3FF58" w14:textId="629611C8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1C7AF34" w14:textId="372BF1F2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4994EBC" w14:textId="5788C21D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486E4AE7" w14:textId="6CEDB5B8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B2F" w:rsidRPr="006F3142" w14:paraId="7AE7A8CE" w14:textId="77777777" w:rsidTr="00A80B2F">
        <w:trPr>
          <w:trHeight w:val="360"/>
        </w:trPr>
        <w:tc>
          <w:tcPr>
            <w:tcW w:w="534" w:type="pct"/>
            <w:vAlign w:val="center"/>
          </w:tcPr>
          <w:p w14:paraId="085A9881" w14:textId="0AC61171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169951A6" w14:textId="3CCFDF62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2DE1D68" w14:textId="231113EE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E1AD8EC" w14:textId="7DED8F98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700D424" w14:textId="363DBB55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5D72D0A" w14:textId="6C6FEA56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B2F" w:rsidRPr="006F3142" w14:paraId="1A80843F" w14:textId="77777777" w:rsidTr="00A80B2F">
        <w:trPr>
          <w:trHeight w:val="360"/>
        </w:trPr>
        <w:tc>
          <w:tcPr>
            <w:tcW w:w="534" w:type="pct"/>
            <w:vAlign w:val="center"/>
          </w:tcPr>
          <w:p w14:paraId="02054829" w14:textId="1C7DCA06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1FAE0EC2" w14:textId="20BC077F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378F55A" w14:textId="68785944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2697C7A" w14:textId="6C058681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3D914B0" w14:textId="2B05E5EC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9FB588A" w14:textId="1C52474F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B2F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0C4A87D7" w:rsidR="00A80B2F" w:rsidRPr="000F5377" w:rsidRDefault="00A80B2F" w:rsidP="00A80B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20A977D" w14:textId="0C994BE1" w:rsidR="00A80B2F" w:rsidRPr="00150DEA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2B627FA6" w14:textId="65386A05" w:rsidR="00A80B2F" w:rsidRPr="00150DEA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D19E282" w:rsidR="00A80B2F" w:rsidRPr="00150DEA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6639A99A" w:rsidR="00A80B2F" w:rsidRPr="00150DEA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3E083A4A" w:rsidR="00A80B2F" w:rsidRPr="00150DEA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B2F" w:rsidRPr="006F3142" w14:paraId="33A73FD9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A3850CD" w14:textId="0AD6E682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1D80A802" w14:textId="00BC5C8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6BBA1EE7" w14:textId="761D6299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E407D60" w14:textId="5798A9F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B16B6A5" w14:textId="4DCA9835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169D1EC" w14:textId="14127807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B2F" w:rsidRPr="006F3142" w14:paraId="72F90B7C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67382922" w14:textId="656E1774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757" w:type="pct"/>
            <w:vAlign w:val="center"/>
          </w:tcPr>
          <w:p w14:paraId="708EED84" w14:textId="08BF05CD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363ADDEF" w14:textId="0EA9E3BE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B60F2C5" w14:textId="6212FD1E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14E13FC" w14:textId="519003C6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4B6168A9" w14:textId="61CF4CCE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3CB71FBE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1E4279">
        <w:rPr>
          <w:rFonts w:cs="Arial"/>
          <w:sz w:val="20"/>
        </w:rPr>
        <w:t xml:space="preserve"> good quality video.</w:t>
      </w:r>
      <w:r w:rsidR="00A80B2F">
        <w:rPr>
          <w:rFonts w:cs="Arial"/>
          <w:sz w:val="20"/>
        </w:rPr>
        <w:t xml:space="preserve"> All the videos were conformed to the ICCAT recommendation.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9187BB2" w:rsidR="000F450F" w:rsidRPr="000F450F" w:rsidRDefault="000F450F" w:rsidP="00A80B2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80B2F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43DD8E8E" w:rsidR="00A80B2F" w:rsidRPr="000F5377" w:rsidRDefault="00A80B2F" w:rsidP="00A80B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598123B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15C5D1E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6D22395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LBY-2017-450-ITD</w:t>
            </w:r>
          </w:p>
        </w:tc>
        <w:tc>
          <w:tcPr>
            <w:tcW w:w="1701" w:type="dxa"/>
            <w:vAlign w:val="center"/>
          </w:tcPr>
          <w:p w14:paraId="2C187314" w14:textId="1F4B9EE4" w:rsidR="00A80B2F" w:rsidRPr="00711D94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1559" w:type="dxa"/>
            <w:vAlign w:val="center"/>
          </w:tcPr>
          <w:p w14:paraId="4103A0EE" w14:textId="387711BE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843" w:type="dxa"/>
            <w:vAlign w:val="center"/>
          </w:tcPr>
          <w:p w14:paraId="43419C0F" w14:textId="0432D7D2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1559" w:type="dxa"/>
            <w:vAlign w:val="center"/>
          </w:tcPr>
          <w:p w14:paraId="470CBDDF" w14:textId="43F61921" w:rsidR="00A80B2F" w:rsidRDefault="00A80B2F" w:rsidP="00A80B2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1E35F84C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4E8876A" w14:textId="47462444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79FDF05" w14:textId="7A2C5A72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B3BCA23" w14:textId="3F04583F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FC67C5A" w14:textId="1548F1A8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LBY-2017-451-ITD</w:t>
            </w:r>
          </w:p>
        </w:tc>
        <w:tc>
          <w:tcPr>
            <w:tcW w:w="1701" w:type="dxa"/>
            <w:vAlign w:val="center"/>
          </w:tcPr>
          <w:p w14:paraId="0C9D6828" w14:textId="75B6CD02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559" w:type="dxa"/>
            <w:vAlign w:val="center"/>
          </w:tcPr>
          <w:p w14:paraId="0DB189BF" w14:textId="3C94B423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1843" w:type="dxa"/>
            <w:vAlign w:val="center"/>
          </w:tcPr>
          <w:p w14:paraId="6EFE153D" w14:textId="462C4DBF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559" w:type="dxa"/>
            <w:vAlign w:val="center"/>
          </w:tcPr>
          <w:p w14:paraId="2481AF7C" w14:textId="6384184F" w:rsidR="00A80B2F" w:rsidRDefault="00A80B2F" w:rsidP="00A80B2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0A9D6201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8927A52" w14:textId="2DBF46C6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666B7D0B" w14:textId="203497EB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4A9065B" w14:textId="63412C03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2365B876" w14:textId="4B41BE1C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LBY-2017-452-ITD</w:t>
            </w:r>
          </w:p>
        </w:tc>
        <w:tc>
          <w:tcPr>
            <w:tcW w:w="1701" w:type="dxa"/>
            <w:vAlign w:val="center"/>
          </w:tcPr>
          <w:p w14:paraId="106253D2" w14:textId="5C40B3DC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559" w:type="dxa"/>
            <w:vAlign w:val="center"/>
          </w:tcPr>
          <w:p w14:paraId="273667AC" w14:textId="0B7D17D6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843" w:type="dxa"/>
            <w:vAlign w:val="center"/>
          </w:tcPr>
          <w:p w14:paraId="6D33F6CA" w14:textId="2AE23253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559" w:type="dxa"/>
            <w:vAlign w:val="center"/>
          </w:tcPr>
          <w:p w14:paraId="7D8FA442" w14:textId="28F014A9" w:rsidR="00A80B2F" w:rsidRDefault="00A80B2F" w:rsidP="00A80B2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2C5A26AF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44B3016C" w14:textId="1D555643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224A6F84" w14:textId="6DDB0B06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1CA4E848" w14:textId="0742D859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7D6FD703" w14:textId="2A7288DA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LBY-2017-453-ITD</w:t>
            </w:r>
          </w:p>
        </w:tc>
        <w:tc>
          <w:tcPr>
            <w:tcW w:w="1701" w:type="dxa"/>
            <w:vAlign w:val="center"/>
          </w:tcPr>
          <w:p w14:paraId="46988B85" w14:textId="06F8E7B8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559" w:type="dxa"/>
            <w:vAlign w:val="center"/>
          </w:tcPr>
          <w:p w14:paraId="652D49DA" w14:textId="15DE2D2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1843" w:type="dxa"/>
            <w:vAlign w:val="center"/>
          </w:tcPr>
          <w:p w14:paraId="1577168D" w14:textId="0775EFB5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59" w:type="dxa"/>
            <w:vAlign w:val="center"/>
          </w:tcPr>
          <w:p w14:paraId="14A8D759" w14:textId="5279A661" w:rsidR="00A80B2F" w:rsidRDefault="00A80B2F" w:rsidP="00A80B2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72A047E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198AC7A4" w14:textId="1FF0B6D9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1419" w:type="dxa"/>
            <w:vAlign w:val="center"/>
          </w:tcPr>
          <w:p w14:paraId="7C199DAA" w14:textId="70A373FA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DC280B5" w14:textId="49A53328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29D0ACFF" w14:textId="61A870C0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LBY-2017-454-ITD</w:t>
            </w:r>
          </w:p>
        </w:tc>
        <w:tc>
          <w:tcPr>
            <w:tcW w:w="1701" w:type="dxa"/>
            <w:vAlign w:val="center"/>
          </w:tcPr>
          <w:p w14:paraId="4589753F" w14:textId="15FA732F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559" w:type="dxa"/>
            <w:vAlign w:val="center"/>
          </w:tcPr>
          <w:p w14:paraId="4563DE15" w14:textId="44218819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1843" w:type="dxa"/>
            <w:vAlign w:val="center"/>
          </w:tcPr>
          <w:p w14:paraId="234BB08F" w14:textId="556EFF7F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559" w:type="dxa"/>
            <w:vAlign w:val="center"/>
          </w:tcPr>
          <w:p w14:paraId="29C12B21" w14:textId="1E4C91DE" w:rsidR="00A80B2F" w:rsidRDefault="00A80B2F" w:rsidP="00A80B2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782892B0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09F394F5" w14:textId="7A84A63F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60A63047" w14:textId="4DEAAC5B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6296F340" w14:textId="3EE3076F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53FEC7D3" w14:textId="26A10824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LBY-2017-455-ITD</w:t>
            </w:r>
          </w:p>
        </w:tc>
        <w:tc>
          <w:tcPr>
            <w:tcW w:w="1701" w:type="dxa"/>
            <w:vAlign w:val="center"/>
          </w:tcPr>
          <w:p w14:paraId="7044C0DE" w14:textId="0AC20641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559" w:type="dxa"/>
            <w:vAlign w:val="center"/>
          </w:tcPr>
          <w:p w14:paraId="18A7EEF9" w14:textId="50768F6E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  <w:tc>
          <w:tcPr>
            <w:tcW w:w="1843" w:type="dxa"/>
            <w:vAlign w:val="center"/>
          </w:tcPr>
          <w:p w14:paraId="7D8796B4" w14:textId="6F69420E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559" w:type="dxa"/>
            <w:vAlign w:val="center"/>
          </w:tcPr>
          <w:p w14:paraId="55AD65D5" w14:textId="3417FDC9" w:rsidR="00A80B2F" w:rsidRDefault="00A80B2F" w:rsidP="00A80B2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C341A4" w14:paraId="673FFE0F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66DC2C85" w14:textId="176FD4AD" w:rsidR="00A80B2F" w:rsidRDefault="00A80B2F" w:rsidP="00A80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14:paraId="27A4D9BD" w14:textId="383E9D5B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A41DEF4" w14:textId="552781DA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4C1338CA" w14:textId="67AD6135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LBY-2017-456-ITD</w:t>
            </w:r>
          </w:p>
        </w:tc>
        <w:tc>
          <w:tcPr>
            <w:tcW w:w="1701" w:type="dxa"/>
            <w:vAlign w:val="center"/>
          </w:tcPr>
          <w:p w14:paraId="18768ADB" w14:textId="0177265E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59" w:type="dxa"/>
            <w:vAlign w:val="center"/>
          </w:tcPr>
          <w:p w14:paraId="16B9B580" w14:textId="53079E24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132000</w:t>
            </w:r>
          </w:p>
        </w:tc>
        <w:tc>
          <w:tcPr>
            <w:tcW w:w="1843" w:type="dxa"/>
            <w:vAlign w:val="center"/>
          </w:tcPr>
          <w:p w14:paraId="6D749CFB" w14:textId="664ABB8B" w:rsidR="00A80B2F" w:rsidRDefault="00A80B2F" w:rsidP="00A80B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1559" w:type="dxa"/>
            <w:vAlign w:val="center"/>
          </w:tcPr>
          <w:p w14:paraId="2DB72CD7" w14:textId="5C09C173" w:rsidR="00A80B2F" w:rsidRDefault="00A80B2F" w:rsidP="00A80B2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3CBD51B" w14:textId="6446F2B2" w:rsidR="00127F5F" w:rsidRDefault="00127F5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difference between the observer estimate and the quantity stated in the ITD was always within 10% limit. Therefore the observer signed </w:t>
      </w:r>
      <w:r w:rsidR="00A80B2F">
        <w:rPr>
          <w:rFonts w:cs="Arial"/>
          <w:sz w:val="20"/>
        </w:rPr>
        <w:t>all the</w:t>
      </w:r>
      <w:r>
        <w:rPr>
          <w:rFonts w:cs="Arial"/>
          <w:sz w:val="20"/>
        </w:rPr>
        <w:t xml:space="preserve"> ITD.</w:t>
      </w:r>
    </w:p>
    <w:p w14:paraId="7DBB47FE" w14:textId="77777777" w:rsidR="00127F5F" w:rsidRDefault="00127F5F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A80B2F" w:rsidRPr="006F3142" w14:paraId="21753835" w14:textId="77777777" w:rsidTr="00A80B2F">
        <w:trPr>
          <w:trHeight w:val="360"/>
        </w:trPr>
        <w:tc>
          <w:tcPr>
            <w:tcW w:w="462" w:type="pct"/>
            <w:vAlign w:val="center"/>
          </w:tcPr>
          <w:p w14:paraId="3F213D5A" w14:textId="0C917AEC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793B87D9" w14:textId="6CA33A86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BD78E15" w14:textId="70F7D6EF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1772BE62" w14:textId="10733092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27FE67BB" w14:textId="6023EF9F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65DE3843" w14:textId="3E302138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9215F8C" w14:textId="1614B581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5B4558" w14:textId="3383DCF9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387FFF63" w14:textId="5AEC3C89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6F3142" w14:paraId="03775E27" w14:textId="77777777" w:rsidTr="00A80B2F">
        <w:trPr>
          <w:trHeight w:val="360"/>
        </w:trPr>
        <w:tc>
          <w:tcPr>
            <w:tcW w:w="462" w:type="pct"/>
            <w:vAlign w:val="center"/>
          </w:tcPr>
          <w:p w14:paraId="28FA086C" w14:textId="7BEA1A66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1B21CF6F" w14:textId="5F03B809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B1F91A3" w14:textId="2B6C8466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052322E3" w14:textId="7D1FFB2B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2FFE1DEE" w14:textId="4EF390B7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2CF0788" w14:textId="71038C20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B60BE9B" w14:textId="3023AB0D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697CFDBF" w14:textId="6365DC46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7B1F867D" w14:textId="55C05F5E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6F3142" w14:paraId="6C1D0A3D" w14:textId="77777777" w:rsidTr="00A80B2F">
        <w:trPr>
          <w:trHeight w:val="360"/>
        </w:trPr>
        <w:tc>
          <w:tcPr>
            <w:tcW w:w="462" w:type="pct"/>
            <w:vAlign w:val="center"/>
          </w:tcPr>
          <w:p w14:paraId="1563B1A6" w14:textId="2E136C0D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2CA2D89D" w14:textId="3A24EFFC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E5CD86C" w14:textId="3D72E9CD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AE79BD3" w14:textId="7C8023E7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251B968" w14:textId="5AEE4B3A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296C3" w14:textId="02C8E915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99E715D" w14:textId="70A28B84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E6FAAF2" w14:textId="26CF2C56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3CFDB532" w14:textId="74E4A080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6F3142" w14:paraId="0EFCC250" w14:textId="77777777" w:rsidTr="00A80B2F">
        <w:trPr>
          <w:trHeight w:val="360"/>
        </w:trPr>
        <w:tc>
          <w:tcPr>
            <w:tcW w:w="462" w:type="pct"/>
            <w:vAlign w:val="center"/>
          </w:tcPr>
          <w:p w14:paraId="50BFE6D5" w14:textId="01EE56B9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6D076C8B" w14:textId="2F81B360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0DBF14E" w14:textId="1DCB3E40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0C50AE4" w14:textId="191FD599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423F803B" w14:textId="755218D5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19272224" w14:textId="698FA3CE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D55763B" w14:textId="468BFC90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22A55CEC" w14:textId="0364FB48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3CEA9902" w14:textId="540899E6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7E324966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11BFB515" w14:textId="550C1ADB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5F62B13B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C265B61" w14:textId="7E034B96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0C447435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3C6E7C8F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14BF2635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04296971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0A7D6642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6F3142" w14:paraId="78D49233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69C53C1A" w14:textId="3A4BE49C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vAlign w:val="center"/>
          </w:tcPr>
          <w:p w14:paraId="4E9F915A" w14:textId="0C8E17BB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A9816B7" w14:textId="70A68947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17AC4F56" w14:textId="3FED6519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486C5C73" w14:textId="114C571D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0238930" w14:textId="38B69DA5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6E52AF02" w14:textId="50CA9FED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510BEE2" w14:textId="086630E6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1E77E68E" w14:textId="536EAD50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0B2F" w:rsidRPr="006F3142" w14:paraId="35A1B75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7774A667" w14:textId="6E361B79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6" w:type="pct"/>
            <w:vAlign w:val="center"/>
          </w:tcPr>
          <w:p w14:paraId="5120A87D" w14:textId="2CC8F43C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CECB2FA" w14:textId="3D832095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4F9B0C6B" w14:textId="6A85D1B6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A38386B" w14:textId="2ACB2E4D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29D928A7" w14:textId="4FBC0B20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AF968F6" w14:textId="7C03AB94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D3C5420" w14:textId="33DA4E9E" w:rsidR="00A80B2F" w:rsidRPr="006F3142" w:rsidRDefault="00A80B2F" w:rsidP="00A80B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2E74104A" w14:textId="5906D4FF" w:rsidR="00A80B2F" w:rsidRDefault="00A80B2F" w:rsidP="00A80B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9055493" w14:textId="722FFAD2" w:rsidR="001E4279" w:rsidRDefault="001E4279" w:rsidP="00127F5F">
      <w:pPr>
        <w:pStyle w:val="BodyText"/>
        <w:rPr>
          <w:rFonts w:cs="Arial"/>
          <w:b/>
          <w:sz w:val="20"/>
        </w:rPr>
      </w:pPr>
      <w:r>
        <w:rPr>
          <w:rFonts w:cs="Arial"/>
          <w:sz w:val="20"/>
        </w:rPr>
        <w:t xml:space="preserve">It was not </w:t>
      </w:r>
      <w:r w:rsidR="007D1FFA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a composition per size of the fish transferred.</w:t>
      </w:r>
      <w:r>
        <w:rPr>
          <w:rFonts w:cs="Arial"/>
          <w:b/>
          <w:sz w:val="20"/>
        </w:rPr>
        <w:br w:type="page"/>
      </w: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80B2F" w:rsidRPr="00D95B6B" w14:paraId="24E46B66" w14:textId="77777777" w:rsidTr="00A80B2F">
        <w:trPr>
          <w:trHeight w:val="510"/>
        </w:trPr>
        <w:tc>
          <w:tcPr>
            <w:tcW w:w="389" w:type="pct"/>
            <w:vMerge w:val="restart"/>
            <w:vAlign w:val="center"/>
          </w:tcPr>
          <w:p w14:paraId="694B20CA" w14:textId="26A628D1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235E49D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8901ED8" w14:textId="14A673B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BFC2D11" w14:textId="50B20214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34" w:type="pct"/>
            <w:vAlign w:val="center"/>
          </w:tcPr>
          <w:p w14:paraId="1459EBE6" w14:textId="5806A7DC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583" w:type="pct"/>
            <w:vAlign w:val="center"/>
          </w:tcPr>
          <w:p w14:paraId="58BBA0CF" w14:textId="126280A9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114FF44" w14:textId="67EE8FC9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D9193EC" w14:textId="460EFB4B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LY17900004</w:t>
            </w:r>
          </w:p>
        </w:tc>
      </w:tr>
      <w:tr w:rsidR="00A80B2F" w:rsidRPr="00D95B6B" w14:paraId="4159D207" w14:textId="77777777" w:rsidTr="00A80B2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9F8F767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811F9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631FB" w14:textId="47CB4DF4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850AF" w14:textId="5D7A5E15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B8C35FE" w14:textId="3A7840AB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D004B2F" w14:textId="3255AF52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5111DA" w14:textId="1C33B668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6D8D8" w14:textId="06E9708D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LY17900004</w:t>
            </w:r>
          </w:p>
        </w:tc>
      </w:tr>
      <w:tr w:rsidR="00A80B2F" w:rsidRPr="00D95B6B" w14:paraId="4C3B988E" w14:textId="77777777" w:rsidTr="00A80B2F">
        <w:trPr>
          <w:trHeight w:val="510"/>
        </w:trPr>
        <w:tc>
          <w:tcPr>
            <w:tcW w:w="389" w:type="pct"/>
            <w:vMerge w:val="restart"/>
            <w:vAlign w:val="center"/>
          </w:tcPr>
          <w:p w14:paraId="2DDB1E2D" w14:textId="5EF7F889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2170B3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D6062" w14:textId="448F909D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0979C3E" w14:textId="52ABA423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534" w:type="pct"/>
            <w:vAlign w:val="center"/>
          </w:tcPr>
          <w:p w14:paraId="6351CE1D" w14:textId="1DC4A909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83" w:type="pct"/>
            <w:vAlign w:val="center"/>
          </w:tcPr>
          <w:p w14:paraId="545D1556" w14:textId="1C957B5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208662D" w14:textId="2DA96D82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7448F55" w14:textId="57DAD0D8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LY17900005</w:t>
            </w:r>
          </w:p>
        </w:tc>
      </w:tr>
      <w:tr w:rsidR="00A80B2F" w:rsidRPr="00D95B6B" w14:paraId="1824638B" w14:textId="77777777" w:rsidTr="00A80B2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25584FE9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E6CB2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CB458" w14:textId="008AC64A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F58FA" w14:textId="66E5B3DC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BC553D2" w14:textId="1531FADB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C2D99CC" w14:textId="39717322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C720059" w14:textId="505AB572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43CFC" w14:textId="42EFA4F0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LY17900005</w:t>
            </w:r>
          </w:p>
        </w:tc>
      </w:tr>
      <w:tr w:rsidR="00A80B2F" w:rsidRPr="00D95B6B" w14:paraId="460144EF" w14:textId="77777777" w:rsidTr="00A80B2F">
        <w:trPr>
          <w:trHeight w:val="510"/>
        </w:trPr>
        <w:tc>
          <w:tcPr>
            <w:tcW w:w="389" w:type="pct"/>
            <w:vMerge w:val="restart"/>
            <w:vAlign w:val="center"/>
          </w:tcPr>
          <w:p w14:paraId="470B96B9" w14:textId="1979390C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A21F22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9132B8" w14:textId="7E9772CF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538EBE" w14:textId="131C776C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534" w:type="pct"/>
            <w:vAlign w:val="center"/>
          </w:tcPr>
          <w:p w14:paraId="2997D6F5" w14:textId="461E266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83" w:type="pct"/>
            <w:vAlign w:val="center"/>
          </w:tcPr>
          <w:p w14:paraId="411E36DE" w14:textId="0DB411CA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F2BAF86" w14:textId="501B3A1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9F98F76" w14:textId="3F9057AD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LY17900006</w:t>
            </w:r>
          </w:p>
        </w:tc>
      </w:tr>
      <w:tr w:rsidR="00A80B2F" w:rsidRPr="00D95B6B" w14:paraId="3F315488" w14:textId="77777777" w:rsidTr="00A80B2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9BE5EF7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DF0E9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009E9" w14:textId="1F80611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925BB" w14:textId="1B196FA6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1995AF7" w14:textId="39DCE0F0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3437C03" w14:textId="69AE226A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EF96778" w14:textId="586B246F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31B0C" w14:textId="21618DB1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LY17900006</w:t>
            </w:r>
          </w:p>
        </w:tc>
      </w:tr>
      <w:tr w:rsidR="00A80B2F" w:rsidRPr="00D95B6B" w14:paraId="3C9ADC7F" w14:textId="77777777" w:rsidTr="00A80B2F">
        <w:trPr>
          <w:trHeight w:val="510"/>
        </w:trPr>
        <w:tc>
          <w:tcPr>
            <w:tcW w:w="389" w:type="pct"/>
            <w:vMerge w:val="restart"/>
            <w:vAlign w:val="center"/>
          </w:tcPr>
          <w:p w14:paraId="39961227" w14:textId="1F9BA43D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D4342E6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6A5E81" w14:textId="36859133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3B83263" w14:textId="3D201976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34" w:type="pct"/>
            <w:vAlign w:val="center"/>
          </w:tcPr>
          <w:p w14:paraId="1C71CA4C" w14:textId="137D85BB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83" w:type="pct"/>
            <w:vAlign w:val="center"/>
          </w:tcPr>
          <w:p w14:paraId="546A8047" w14:textId="518023CF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4C80640" w14:textId="3BEAA3FA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A492A6" w14:textId="1D67F046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LY17900008*</w:t>
            </w:r>
          </w:p>
        </w:tc>
      </w:tr>
      <w:tr w:rsidR="00A80B2F" w:rsidRPr="00D95B6B" w14:paraId="768A891E" w14:textId="77777777" w:rsidTr="00A80B2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C09C716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74D64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0CA3A" w14:textId="5468AC63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ABED4" w14:textId="4EAA3F82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0A7A7DA" w14:textId="74534D7E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ADF320E" w14:textId="3AD0D0DC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903773" w14:textId="77E96BF3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1410" w14:textId="37797D61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LY17900008*</w:t>
            </w:r>
          </w:p>
        </w:tc>
      </w:tr>
      <w:tr w:rsidR="00A80B2F" w:rsidRPr="00D95B6B" w14:paraId="6715C0D8" w14:textId="77777777" w:rsidTr="00A80B2F">
        <w:trPr>
          <w:trHeight w:val="510"/>
        </w:trPr>
        <w:tc>
          <w:tcPr>
            <w:tcW w:w="389" w:type="pct"/>
            <w:vMerge w:val="restart"/>
            <w:vAlign w:val="center"/>
          </w:tcPr>
          <w:p w14:paraId="3BBB45E6" w14:textId="49B2AAEF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756817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5270489" w14:textId="1E248743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4E5CEDD" w14:textId="7A65D7B9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534" w:type="pct"/>
            <w:vAlign w:val="center"/>
          </w:tcPr>
          <w:p w14:paraId="5F3DDEFB" w14:textId="3011D1DD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83" w:type="pct"/>
            <w:vAlign w:val="center"/>
          </w:tcPr>
          <w:p w14:paraId="63A03632" w14:textId="36ACD64A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44C1567" w14:textId="1FA5A7E8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5DDBFD9" w14:textId="31272CA6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LY17900009</w:t>
            </w:r>
          </w:p>
        </w:tc>
      </w:tr>
      <w:tr w:rsidR="00A80B2F" w:rsidRPr="00D95B6B" w14:paraId="7A5AE939" w14:textId="77777777" w:rsidTr="00A80B2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8941694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30C1F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4F1BA" w14:textId="46E8AD14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A5F22" w14:textId="6744AAC2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9409123" w14:textId="5057D42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0CDA3C" w14:textId="5472C9CA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11D06A4" w14:textId="52B41A41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4890F" w14:textId="62602194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LY17900009</w:t>
            </w:r>
          </w:p>
        </w:tc>
      </w:tr>
      <w:tr w:rsidR="00A80B2F" w:rsidRPr="00D95B6B" w14:paraId="12816C39" w14:textId="77777777" w:rsidTr="00A80B2F">
        <w:trPr>
          <w:trHeight w:val="510"/>
        </w:trPr>
        <w:tc>
          <w:tcPr>
            <w:tcW w:w="389" w:type="pct"/>
            <w:vMerge w:val="restart"/>
            <w:vAlign w:val="center"/>
          </w:tcPr>
          <w:p w14:paraId="0CB23BAD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A81B04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2120A6" w14:textId="1CF50F2C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9EE62FC" w14:textId="0053CDC0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  <w:tc>
          <w:tcPr>
            <w:tcW w:w="534" w:type="pct"/>
            <w:vAlign w:val="center"/>
          </w:tcPr>
          <w:p w14:paraId="09583FDB" w14:textId="2A08EC29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83" w:type="pct"/>
            <w:vAlign w:val="center"/>
          </w:tcPr>
          <w:p w14:paraId="19967407" w14:textId="33589738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BEDDE40" w14:textId="68AE1BA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F740F73" w14:textId="7A67CD7A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LY17900010</w:t>
            </w:r>
          </w:p>
        </w:tc>
      </w:tr>
      <w:tr w:rsidR="00A80B2F" w:rsidRPr="00D95B6B" w14:paraId="0D5E21A6" w14:textId="77777777" w:rsidTr="00A80B2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0A217817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8B25E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F99D7" w14:textId="7B42AC2A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D90D7" w14:textId="47D3C85C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99A69BC" w14:textId="22BA4A10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3D74522" w14:textId="5FB81D14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4842282" w14:textId="35407D3B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CCA69" w14:textId="061108AB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LY17900010</w:t>
            </w:r>
          </w:p>
        </w:tc>
      </w:tr>
      <w:tr w:rsidR="00A80B2F" w:rsidRPr="00D95B6B" w14:paraId="5F393716" w14:textId="77777777" w:rsidTr="001E42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4DEB1DAC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6863F7E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3EA78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132000</w:t>
            </w:r>
          </w:p>
        </w:tc>
        <w:tc>
          <w:tcPr>
            <w:tcW w:w="534" w:type="pct"/>
            <w:vAlign w:val="center"/>
          </w:tcPr>
          <w:p w14:paraId="7F98FBDE" w14:textId="39ADCF51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583" w:type="pct"/>
            <w:vAlign w:val="center"/>
          </w:tcPr>
          <w:p w14:paraId="2B03676A" w14:textId="5BF73835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363424AB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96F7EAE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LY17900011</w:t>
            </w:r>
          </w:p>
        </w:tc>
      </w:tr>
      <w:tr w:rsidR="00A80B2F" w:rsidRPr="00D95B6B" w14:paraId="056BF935" w14:textId="77777777" w:rsidTr="001E42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55B826D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2A73F53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535480B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8198F42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799B8D5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000988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F54A5C2" w:rsidR="00A80B2F" w:rsidRPr="00D95B6B" w:rsidRDefault="00A80B2F" w:rsidP="00A80B2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LY17900011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4CFCBA3F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ED5559">
        <w:rPr>
          <w:rFonts w:cs="Arial"/>
          <w:sz w:val="20"/>
        </w:rPr>
        <w:t xml:space="preserve"> The observer received a copy of the eBCD issued after the </w:t>
      </w:r>
      <w:r w:rsidR="00A80B2F">
        <w:rPr>
          <w:rFonts w:cs="Arial"/>
          <w:sz w:val="20"/>
        </w:rPr>
        <w:t xml:space="preserve">transfers. Regarding the fishing operation 4, the eBCD number provided to the observer was different </w:t>
      </w:r>
      <w:r w:rsidR="006903BD">
        <w:rPr>
          <w:rFonts w:cs="Arial"/>
          <w:sz w:val="20"/>
        </w:rPr>
        <w:t>from</w:t>
      </w:r>
      <w:r w:rsidR="00A80B2F">
        <w:rPr>
          <w:rFonts w:cs="Arial"/>
          <w:sz w:val="20"/>
        </w:rPr>
        <w:t xml:space="preserve"> the number stated in the ITD signed (refer to Section 6 – PNC).</w:t>
      </w:r>
    </w:p>
    <w:p w14:paraId="00FD8A6E" w14:textId="77777777" w:rsidR="00320632" w:rsidRDefault="00320632" w:rsidP="006C58B6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779"/>
        <w:gridCol w:w="403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ED5559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4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418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D5559" w:rsidRPr="00DF315A" w14:paraId="305212E8" w14:textId="77777777" w:rsidTr="00ED5559">
        <w:trPr>
          <w:trHeight w:val="360"/>
        </w:trPr>
        <w:tc>
          <w:tcPr>
            <w:tcW w:w="813" w:type="pct"/>
            <w:vAlign w:val="center"/>
          </w:tcPr>
          <w:p w14:paraId="20275488" w14:textId="62821E30" w:rsidR="00ED5559" w:rsidRPr="000F5377" w:rsidRDefault="00A80B2F" w:rsidP="00ED55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14651F0C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4" w:type="pct"/>
            <w:vAlign w:val="center"/>
          </w:tcPr>
          <w:p w14:paraId="55268FB8" w14:textId="29CC0EEB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pct"/>
            <w:vAlign w:val="center"/>
          </w:tcPr>
          <w:p w14:paraId="43645FFC" w14:textId="50641024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CC30DBA" w14:textId="7FE00671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61F287D6" w14:textId="300661BB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1D8514EB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  <w:r w:rsidR="007D1FFA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4CD098E" w14:textId="38F45890" w:rsidR="00A80B2F" w:rsidRDefault="00A80B2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2015"/>
      </w:tblGrid>
      <w:tr w:rsidR="00A80B2F" w:rsidRPr="008E79C6" w14:paraId="4E07D1A7" w14:textId="45BEAD53" w:rsidTr="00A80B2F">
        <w:trPr>
          <w:cantSplit/>
          <w:trHeight w:val="331"/>
          <w:tblHeader/>
        </w:trPr>
        <w:tc>
          <w:tcPr>
            <w:tcW w:w="410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A80B2F" w:rsidRPr="00454106" w:rsidRDefault="00A80B2F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EC44092" w14:textId="77777777" w:rsidR="00A80B2F" w:rsidRDefault="00A80B2F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80B2F" w:rsidRPr="008E79C6" w14:paraId="14286B87" w14:textId="4E7C4965" w:rsidTr="00A80B2F">
        <w:trPr>
          <w:cantSplit/>
          <w:trHeight w:val="331"/>
          <w:tblHeader/>
        </w:trPr>
        <w:tc>
          <w:tcPr>
            <w:tcW w:w="4103" w:type="pct"/>
            <w:vMerge/>
            <w:shd w:val="clear" w:color="auto" w:fill="auto"/>
            <w:noWrap/>
            <w:vAlign w:val="center"/>
          </w:tcPr>
          <w:p w14:paraId="1D02BF93" w14:textId="77777777" w:rsidR="00A80B2F" w:rsidRPr="00454106" w:rsidRDefault="00A80B2F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D7C1DF5" w14:textId="77777777" w:rsidR="00A80B2F" w:rsidRPr="00454106" w:rsidRDefault="00A80B2F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A80B2F" w:rsidRPr="008E79C6" w14:paraId="59E721AD" w14:textId="7519C578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DB1D289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9E6D052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70256B03" w14:textId="0263B3F6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303D765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56B0699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37AA5EA5" w14:textId="61A67800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6875284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07578AD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4BAF7786" w14:textId="7550C91F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DFDBCA1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2A3A3A6A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0AD14BA7" w14:textId="473D0487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5892566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96C8C1B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47624743" w14:textId="53AE52CD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A500EF3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C5A4C7C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57DEDE23" w14:textId="0887FDA4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054A1EB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69D48045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54E5563B" w14:textId="5AA706C9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BFCCDFE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C77449E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6628D580" w14:textId="510BF904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7D29F9AF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E5CB020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54B1C557" w14:textId="2F426BAB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7936CEF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DC6FA11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5451D425" w14:textId="25389EB5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2EC8321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66F71BE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73008C47" w14:textId="4DB0D34C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24477D1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7B567BC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2D6C93F5" w14:textId="071224DF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7712816A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BFBC901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1C6D4AE9" w14:textId="2293C6A9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3974E1D1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407D129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3C1A66B1" w14:textId="1813A9CC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7DF9CBF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88D0588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6C07DBCD" w14:textId="6828AFD8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BE2696B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7F314E6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2BE36171" w14:textId="1530ADE6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4882A4F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6CBBC4A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45C62703" w14:textId="208683F6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D1DE6B8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F29034E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73868A22" w14:textId="6F6BFDE9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DD376CE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4819913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2F83493F" w14:textId="0F3A90B9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B6E38C2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E842E70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7C0B9828" w14:textId="1A8DF2B9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A9DCA2E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2622DCF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144DCD63" w14:textId="2D4B9A1E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3D927BF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CD6B5E9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59311110" w14:textId="473E4CBE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7CD1819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62223558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3461FFA9" w14:textId="3CC44D12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A68733F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241A08F6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0E77F938" w14:textId="53EA52C3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E99D40E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E68F8DF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022DC7B6" w14:textId="4B8B03BF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BA0A120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C5222EA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6DFFE572" w14:textId="5255D1C3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31533C34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61395B60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5EDFF3A1" w14:textId="2B364071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D123FF4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02C18BC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0325B4E2" w14:textId="1713B7D8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092551C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8D7E30C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3C578BEB" w14:textId="6452278E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898F833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F769BE9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753B583D" w14:textId="0C24DE3B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59F989B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6AE2ACE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3DC33EF8" w14:textId="062F19A4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0B51819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3E6A14FB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7CACB68E" w14:textId="47E3D323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6538238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CB754D1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7D26BC73" w14:textId="31CFBD8D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8E45169" w14:textId="77777777" w:rsidR="00A80B2F" w:rsidRPr="008E79C6" w:rsidRDefault="00A80B2F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3A13EB4F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2DE29417" w14:textId="7FA9C758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2187CAA" w14:textId="77777777" w:rsidR="00A80B2F" w:rsidRPr="00DF56ED" w:rsidRDefault="00A80B2F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0736D63" w14:textId="77777777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0B2F" w:rsidRPr="008E79C6" w14:paraId="2AE92E8F" w14:textId="77777777" w:rsidTr="00A80B2F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3D8C391D" w14:textId="4EABE416" w:rsidR="00A80B2F" w:rsidRDefault="00A80B2F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777DCE2" w14:textId="335A0C6A" w:rsidR="00A80B2F" w:rsidRPr="008E79C6" w:rsidRDefault="00A80B2F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1D199D2" w14:textId="30A0910F" w:rsidR="001E4279" w:rsidRPr="00ED5559" w:rsidRDefault="00A80B2F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>
        <w:rPr>
          <w:rFonts w:cs="Arial"/>
          <w:b/>
          <w:bCs/>
          <w:sz w:val="20"/>
          <w:u w:val="single"/>
        </w:rPr>
        <w:t>PNC 1 – sent the 30</w:t>
      </w:r>
      <w:r w:rsidR="001E4279" w:rsidRPr="00ED5559">
        <w:rPr>
          <w:rFonts w:cs="Arial"/>
          <w:b/>
          <w:bCs/>
          <w:sz w:val="20"/>
          <w:u w:val="single"/>
        </w:rPr>
        <w:t>/06</w:t>
      </w:r>
    </w:p>
    <w:p w14:paraId="213B0827" w14:textId="77777777" w:rsidR="00A80B2F" w:rsidRDefault="00A80B2F" w:rsidP="00A80B2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This is the first PNC reported during this deployment. Following the end of the debriefing today (30/06/2017) we noted the following PNC relative to the eBCD number stated in the ITD issued after the transfer n°4.</w:t>
      </w:r>
    </w:p>
    <w:p w14:paraId="70B49549" w14:textId="77777777" w:rsidR="00A80B2F" w:rsidRDefault="00A80B2F" w:rsidP="00A80B2F">
      <w:pPr>
        <w:rPr>
          <w:rFonts w:ascii="Arial Narrow" w:hAnsi="Arial Narrow"/>
          <w:sz w:val="24"/>
          <w:szCs w:val="24"/>
        </w:rPr>
      </w:pPr>
    </w:p>
    <w:p w14:paraId="5ACFF88B" w14:textId="1EB413DD" w:rsidR="00A80B2F" w:rsidRDefault="00A80B2F" w:rsidP="00A80B2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 the ITD “LBY-2017-453-ITD” signed by the observer, the eBCD number stated was LY17900007. However, the eBCD provided to the observer the day after the operation (04/06/2017) had the number LY17900008.</w:t>
      </w:r>
    </w:p>
    <w:p w14:paraId="777EE367" w14:textId="77777777" w:rsidR="00A80B2F" w:rsidRDefault="00A80B2F" w:rsidP="00A80B2F">
      <w:pPr>
        <w:rPr>
          <w:rFonts w:ascii="Arial Narrow" w:hAnsi="Arial Narrow"/>
          <w:sz w:val="24"/>
          <w:szCs w:val="24"/>
        </w:rPr>
      </w:pPr>
    </w:p>
    <w:p w14:paraId="59E6F0BC" w14:textId="77777777" w:rsidR="00A80B2F" w:rsidRDefault="00A80B2F" w:rsidP="00A80B2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Furthermore, in the ITD LBY-2017-450-ITD issued after the transfer n°1, the regional observer did not add his ICCAT number.</w:t>
      </w:r>
    </w:p>
    <w:p w14:paraId="4106E7A7" w14:textId="77777777" w:rsidR="001E4279" w:rsidRPr="00320632" w:rsidRDefault="001E427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79496172" w14:textId="7ADBD969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1E4279">
        <w:rPr>
          <w:rFonts w:cs="Arial"/>
          <w:sz w:val="20"/>
        </w:rPr>
        <w:t xml:space="preserve"> no transhipment at sea.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2A6940C4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1E4279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D5559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062C0316" w:rsidR="00ED5559" w:rsidRPr="00D52FB0" w:rsidRDefault="006903BD" w:rsidP="00ED55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5630A27A" w:rsidR="00ED5559" w:rsidRPr="00D52FB0" w:rsidRDefault="00ED5559" w:rsidP="00ED5559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6C09C14" w:rsidR="00ED5559" w:rsidRPr="00D52FB0" w:rsidRDefault="00ED5559" w:rsidP="00ED5559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B152F32" w:rsidR="00ED5559" w:rsidRPr="00D52FB0" w:rsidRDefault="00ED5559" w:rsidP="00ED5559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10CF484B" w:rsidR="00ED5559" w:rsidRPr="00D52FB0" w:rsidRDefault="00ED5559" w:rsidP="00ED5559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1681E8DE" w:rsidR="00ED5559" w:rsidRPr="00D52FB0" w:rsidRDefault="00ED5559" w:rsidP="00ED5559">
            <w:pPr>
              <w:jc w:val="center"/>
              <w:rPr>
                <w:sz w:val="20"/>
              </w:rPr>
            </w:pPr>
          </w:p>
        </w:tc>
      </w:tr>
    </w:tbl>
    <w:p w14:paraId="7EC955FD" w14:textId="77777777" w:rsidR="00ED5559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2862C64B" w14:textId="77777777" w:rsidR="00ED5559" w:rsidRDefault="00ED5559" w:rsidP="001E4279">
      <w:pPr>
        <w:pStyle w:val="ListBullet2"/>
        <w:rPr>
          <w:sz w:val="18"/>
          <w:szCs w:val="18"/>
        </w:rPr>
      </w:pPr>
    </w:p>
    <w:p w14:paraId="617F2680" w14:textId="3093F7A2" w:rsidR="006903BD" w:rsidRDefault="006903BD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No dead fish sampled.</w:t>
      </w:r>
    </w:p>
    <w:p w14:paraId="0C562FB7" w14:textId="1EFC0209" w:rsidR="004964A4" w:rsidRDefault="004964A4" w:rsidP="001E4279">
      <w:pPr>
        <w:pStyle w:val="ListBullet2"/>
        <w:rPr>
          <w:b/>
        </w:rPr>
      </w:pPr>
      <w:r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903BD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49BA621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FE8B7FC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D7B852F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748C55D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6C00688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64DD5100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03BD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61DDDB61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AZROU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104EE47F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AT000MAR03120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52567B5B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25D7C922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15D895AD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6D84AC96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03BD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7E6506F5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ALAMWAJE ALHADERE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2A5B9096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7D7366E3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42BBD048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357712FD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533D13FC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03BD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21D29897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MEMOLI 1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2B03107C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AT000TUR03334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16BE0C4E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3231A4B0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368C35DA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1F01F3A4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03BD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196DFA18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AZIZLER1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09729E81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23A1E4FE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257D1E90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42C9D3A9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7FDA3F3C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03BD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3840BE79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GOSKUN KARDESHLER 1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440F6BB8" w:rsidR="006903BD" w:rsidRDefault="006903BD" w:rsidP="006903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1DF8A145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14B0A9EE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6BE204AB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3E5F2786" w:rsidR="006903BD" w:rsidRDefault="006903BD" w:rsidP="006903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1874533" w:rsidR="001E3222" w:rsidRPr="00E81C57" w:rsidRDefault="00E81C57" w:rsidP="000F5377">
            <w:pPr>
              <w:rPr>
                <w:sz w:val="20"/>
              </w:rPr>
            </w:pPr>
            <w:r w:rsidRPr="00E81C57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Pr="00E81C57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p w14:paraId="466F42AE" w14:textId="355DF3B7" w:rsidR="006903BD" w:rsidRDefault="006903BD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t>No observation</w:t>
      </w:r>
    </w:p>
    <w:sectPr w:rsidR="006903B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7725F" w14:textId="77777777" w:rsidR="00F30E76" w:rsidRPr="00064508" w:rsidRDefault="00F30E76" w:rsidP="00064508">
      <w:r>
        <w:separator/>
      </w:r>
    </w:p>
  </w:endnote>
  <w:endnote w:type="continuationSeparator" w:id="0">
    <w:p w14:paraId="510E0A7D" w14:textId="77777777" w:rsidR="00F30E76" w:rsidRPr="00064508" w:rsidRDefault="00F30E7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0FE12" w14:textId="77777777" w:rsidR="00F30E76" w:rsidRPr="00064508" w:rsidRDefault="00F30E76" w:rsidP="00064508">
      <w:r>
        <w:separator/>
      </w:r>
    </w:p>
  </w:footnote>
  <w:footnote w:type="continuationSeparator" w:id="0">
    <w:p w14:paraId="09933A03" w14:textId="77777777" w:rsidR="00F30E76" w:rsidRPr="00064508" w:rsidRDefault="00F30E7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4487"/>
    <w:multiLevelType w:val="hybridMultilevel"/>
    <w:tmpl w:val="E99E0526"/>
    <w:lvl w:ilvl="0" w:tplc="1200DA72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4254C"/>
    <w:multiLevelType w:val="hybridMultilevel"/>
    <w:tmpl w:val="38C06F38"/>
    <w:lvl w:ilvl="0" w:tplc="EB083874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3"/>
  </w:num>
  <w:num w:numId="21">
    <w:abstractNumId w:val="12"/>
  </w:num>
  <w:num w:numId="22">
    <w:abstractNumId w:val="11"/>
  </w:num>
  <w:num w:numId="23">
    <w:abstractNumId w:val="8"/>
  </w:num>
  <w:num w:numId="24">
    <w:abstractNumId w:val="7"/>
  </w:num>
  <w:num w:numId="25">
    <w:abstractNumId w:val="1"/>
  </w:num>
  <w:num w:numId="26">
    <w:abstractNumId w:val="4"/>
  </w:num>
  <w:num w:numId="27">
    <w:abstractNumId w:val="10"/>
  </w:num>
  <w:num w:numId="28">
    <w:abstractNumId w:val="6"/>
  </w:num>
  <w:num w:numId="29">
    <w:abstractNumId w:val="13"/>
  </w:num>
  <w:num w:numId="30">
    <w:abstractNumId w:val="5"/>
  </w:num>
  <w:num w:numId="31">
    <w:abstractNumId w:val="9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7F5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0A3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4970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38D3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0727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41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03BD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1FFA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B2F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247F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0ABF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3514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4F2D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2E10"/>
    <w:rsid w:val="00EC32B4"/>
    <w:rsid w:val="00EC7545"/>
    <w:rsid w:val="00ED142A"/>
    <w:rsid w:val="00ED5559"/>
    <w:rsid w:val="00F04A4C"/>
    <w:rsid w:val="00F162B6"/>
    <w:rsid w:val="00F22F91"/>
    <w:rsid w:val="00F30E76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13</Pages>
  <Words>2080</Words>
  <Characters>11319</Characters>
  <Application>Microsoft Office Word</Application>
  <DocSecurity>0</DocSecurity>
  <Lines>94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18</cp:revision>
  <cp:lastPrinted>2017-06-30T15:10:00Z</cp:lastPrinted>
  <dcterms:created xsi:type="dcterms:W3CDTF">2016-06-09T15:53:00Z</dcterms:created>
  <dcterms:modified xsi:type="dcterms:W3CDTF">2017-09-29T13:51:00Z</dcterms:modified>
</cp:coreProperties>
</file>