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F05C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842F8">
              <w:rPr>
                <w:rFonts w:cs="Arial"/>
                <w:snapToGrid w:val="0"/>
                <w:sz w:val="20"/>
                <w:szCs w:val="24"/>
                <w:lang w:val="fr-FR"/>
              </w:rPr>
              <w:t>000TN026</w:t>
            </w:r>
          </w:p>
        </w:tc>
      </w:tr>
      <w:tr w:rsidR="00D842F8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842F8" w:rsidRPr="00E43050" w:rsidRDefault="00D842F8" w:rsidP="00D842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842F8" w:rsidRDefault="00D842F8" w:rsidP="00D842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2F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842F8" w:rsidRPr="00E43050" w:rsidRDefault="00D842F8" w:rsidP="00D842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842F8" w:rsidRDefault="00D842F8" w:rsidP="00D842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2F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842F8" w:rsidRPr="00E43050" w:rsidRDefault="00D842F8" w:rsidP="00D842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842F8" w:rsidRDefault="00D842F8" w:rsidP="00D842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B0FC7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B0FC7" w:rsidRPr="00E43050" w:rsidRDefault="00DB0FC7" w:rsidP="00DB0F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B0FC7" w:rsidRDefault="00DB0FC7" w:rsidP="00DB0FC7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86741" w:rsidP="00642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</w:t>
            </w:r>
            <w:r w:rsidR="006427C7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6427C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6427C7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427C7" w:rsidRPr="00E43050" w:rsidRDefault="006427C7" w:rsidP="006427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427C7" w:rsidRDefault="00D842F8" w:rsidP="00D842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Boujema</w:t>
            </w:r>
            <w:r w:rsidR="006427C7">
              <w:rPr>
                <w:rFonts w:cs="Arial"/>
                <w:color w:val="000000"/>
                <w:sz w:val="20"/>
              </w:rPr>
              <w:t xml:space="preserve"> S</w:t>
            </w:r>
            <w:r>
              <w:rPr>
                <w:rFonts w:cs="Arial"/>
                <w:color w:val="000000"/>
                <w:sz w:val="20"/>
              </w:rPr>
              <w:t xml:space="preserve">ami Es </w:t>
            </w:r>
            <w:r w:rsidR="006427C7">
              <w:rPr>
                <w:rFonts w:cs="Arial"/>
                <w:color w:val="000000"/>
                <w:sz w:val="20"/>
              </w:rPr>
              <w:t>S</w:t>
            </w:r>
            <w:r>
              <w:rPr>
                <w:rFonts w:cs="Arial"/>
                <w:color w:val="000000"/>
                <w:sz w:val="20"/>
              </w:rPr>
              <w:t>oulh</w:t>
            </w:r>
          </w:p>
        </w:tc>
      </w:tr>
      <w:tr w:rsidR="006427C7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427C7" w:rsidRPr="00E43050" w:rsidRDefault="006427C7" w:rsidP="006427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427C7" w:rsidRDefault="006427C7" w:rsidP="00642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E4869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E4869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D842F8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E4869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E4869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C50CC9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 w:rsidRPr="00C50CC9">
              <w:rPr>
                <w:rFonts w:cs="Arial"/>
                <w:color w:val="000000"/>
                <w:sz w:val="20"/>
              </w:rPr>
              <w:t>2</w:t>
            </w:r>
            <w:r w:rsidR="00AE4869">
              <w:rPr>
                <w:rFonts w:cs="Arial"/>
                <w:color w:val="000000"/>
                <w:sz w:val="20"/>
              </w:rPr>
              <w:t>5</w:t>
            </w:r>
            <w:r w:rsidRPr="00C50CC9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842F8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63724A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C50CC9" w:rsidRDefault="00C86741" w:rsidP="00D842F8">
            <w:pPr>
              <w:jc w:val="center"/>
              <w:rPr>
                <w:rFonts w:cs="Arial"/>
                <w:color w:val="000000"/>
                <w:sz w:val="20"/>
              </w:rPr>
            </w:pPr>
            <w:r w:rsidRPr="00C50CC9">
              <w:rPr>
                <w:rFonts w:cs="Arial"/>
                <w:color w:val="000000"/>
                <w:sz w:val="20"/>
              </w:rPr>
              <w:t>2</w:t>
            </w:r>
            <w:r w:rsidR="00D842F8">
              <w:rPr>
                <w:rFonts w:cs="Arial"/>
                <w:color w:val="000000"/>
                <w:sz w:val="20"/>
              </w:rPr>
              <w:t>5</w:t>
            </w:r>
            <w:r w:rsidRPr="00C50CC9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0762E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57C61" w:rsidP="0020762E">
            <w:pPr>
              <w:jc w:val="center"/>
              <w:rPr>
                <w:rFonts w:cs="Arial"/>
                <w:color w:val="000000"/>
                <w:sz w:val="20"/>
              </w:rPr>
            </w:pPr>
            <w:r w:rsidRPr="00E57C61">
              <w:rPr>
                <w:rFonts w:cs="Arial"/>
                <w:color w:val="000000"/>
                <w:sz w:val="20"/>
              </w:rPr>
              <w:t>1</w:t>
            </w:r>
            <w:r w:rsidR="0020762E">
              <w:rPr>
                <w:rFonts w:cs="Arial"/>
                <w:color w:val="000000"/>
                <w:sz w:val="20"/>
              </w:rPr>
              <w:t>1</w:t>
            </w:r>
            <w:r w:rsidR="00C86741" w:rsidRPr="00E57C61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842F8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2076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AE4869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AE4869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E4869" w:rsidP="00C60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C86741"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E4869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E4869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D842F8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6F05C4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D842F8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6F05C4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842F8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842F8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F50659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6F05C4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842F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D842F8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D842F8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6F05C4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D842F8" w:rsidRPr="006F05C4" w:rsidTr="00D842F8">
        <w:trPr>
          <w:trHeight w:val="412"/>
        </w:trPr>
        <w:tc>
          <w:tcPr>
            <w:tcW w:w="1242" w:type="dxa"/>
            <w:vAlign w:val="center"/>
          </w:tcPr>
          <w:p w:rsidR="00D842F8" w:rsidRDefault="00D842F8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842F8" w:rsidRPr="0090362F" w:rsidRDefault="00D842F8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842F8" w:rsidRDefault="00D842F8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D842F8" w:rsidRPr="00E43050" w:rsidRDefault="00D842F8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D842F8" w:rsidRPr="00E43050" w:rsidRDefault="00D842F8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D842F8" w:rsidRPr="00E43050" w:rsidRDefault="00D842F8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D842F8" w:rsidRPr="00E43050" w:rsidRDefault="00D842F8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D842F8" w:rsidRPr="00E43050" w:rsidRDefault="00D842F8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F50659">
      <w:pPr>
        <w:pStyle w:val="ListBullet2"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F50659">
      <w:pPr>
        <w:pStyle w:val="ListBullet2"/>
        <w:rPr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D842F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222A98">
        <w:rPr>
          <w:rFonts w:cs="Arial"/>
          <w:sz w:val="20"/>
          <w:lang w:val="fr-FR"/>
        </w:rPr>
        <w:t>as d’opération de transfert pour ce navire.</w:t>
      </w:r>
    </w:p>
    <w:p w:rsidR="00222A98" w:rsidRPr="00E43050" w:rsidRDefault="00222A98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222A98" w:rsidRPr="00E43050" w:rsidRDefault="00222A98" w:rsidP="00BB4420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D842F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842F8" w:rsidRDefault="00D842F8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F05C4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D842F8" w:rsidP="00D842F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E486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00009/19</w:t>
            </w:r>
          </w:p>
        </w:tc>
        <w:tc>
          <w:tcPr>
            <w:tcW w:w="1417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2116,8</w:t>
            </w:r>
          </w:p>
        </w:tc>
        <w:tc>
          <w:tcPr>
            <w:tcW w:w="2622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AE486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410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00010/19</w:t>
            </w:r>
          </w:p>
        </w:tc>
        <w:tc>
          <w:tcPr>
            <w:tcW w:w="1417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2622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AE486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00012/19</w:t>
            </w:r>
          </w:p>
        </w:tc>
        <w:tc>
          <w:tcPr>
            <w:tcW w:w="1417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</w:t>
            </w:r>
          </w:p>
        </w:tc>
        <w:tc>
          <w:tcPr>
            <w:tcW w:w="2622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AE486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00013/19</w:t>
            </w:r>
          </w:p>
        </w:tc>
        <w:tc>
          <w:tcPr>
            <w:tcW w:w="1417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2211,3</w:t>
            </w:r>
          </w:p>
        </w:tc>
        <w:tc>
          <w:tcPr>
            <w:tcW w:w="2622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AE486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00013/19</w:t>
            </w:r>
          </w:p>
        </w:tc>
        <w:tc>
          <w:tcPr>
            <w:tcW w:w="1417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2403,45</w:t>
            </w:r>
          </w:p>
        </w:tc>
        <w:tc>
          <w:tcPr>
            <w:tcW w:w="2622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AE486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410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00014/19</w:t>
            </w:r>
          </w:p>
        </w:tc>
        <w:tc>
          <w:tcPr>
            <w:tcW w:w="1417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8374,8</w:t>
            </w:r>
          </w:p>
        </w:tc>
        <w:tc>
          <w:tcPr>
            <w:tcW w:w="2622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AE486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00015/19</w:t>
            </w:r>
          </w:p>
        </w:tc>
        <w:tc>
          <w:tcPr>
            <w:tcW w:w="1417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2211,62</w:t>
            </w:r>
          </w:p>
        </w:tc>
        <w:tc>
          <w:tcPr>
            <w:tcW w:w="2622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AE4869" w:rsidRDefault="00AE4869" w:rsidP="00AE4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:rsidR="00AE3CB1" w:rsidRDefault="00F50659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Section 6 - PNC</w:t>
      </w:r>
    </w:p>
    <w:p w:rsidR="00D842F8" w:rsidRDefault="00D842F8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6F05C4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F50659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31193D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F50659">
      <w:pPr>
        <w:pStyle w:val="ListBullet2"/>
        <w:rPr>
          <w:lang w:val="fr-FR"/>
        </w:rPr>
      </w:pPr>
      <w:r w:rsidRPr="003F4629">
        <w:rPr>
          <w:lang w:val="fr-FR"/>
        </w:rPr>
        <w:t>Table</w:t>
      </w:r>
      <w:r w:rsidR="00FF7955" w:rsidRPr="003F4629">
        <w:rPr>
          <w:lang w:val="fr-FR"/>
        </w:rPr>
        <w:t>au</w:t>
      </w:r>
      <w:r w:rsidRPr="003F4629">
        <w:rPr>
          <w:lang w:val="fr-FR"/>
        </w:rPr>
        <w:t xml:space="preserve"> 1</w:t>
      </w:r>
      <w:r w:rsidR="004964A4" w:rsidRPr="003F4629">
        <w:rPr>
          <w:lang w:val="fr-FR"/>
        </w:rPr>
        <w:t>2</w:t>
      </w:r>
      <w:r w:rsidRPr="003F4629">
        <w:rPr>
          <w:lang w:val="fr-FR"/>
        </w:rPr>
        <w:t xml:space="preserve">. </w:t>
      </w:r>
      <w:r w:rsidR="00FF7955" w:rsidRPr="003F4629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7B13F3" w:rsidRDefault="00E71198" w:rsidP="00AE3CB1">
            <w:pPr>
              <w:jc w:val="center"/>
              <w:rPr>
                <w:highlight w:val="yellow"/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F05C4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F50659">
      <w:pPr>
        <w:pStyle w:val="ListBullet2"/>
        <w:rPr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lang w:val="fr-FR"/>
        </w:rPr>
        <w:t>*</w:t>
      </w:r>
      <w:r w:rsidR="00471C96" w:rsidRPr="00E43050">
        <w:rPr>
          <w:lang w:val="fr-FR"/>
        </w:rPr>
        <w:tab/>
      </w:r>
      <w:r w:rsidR="00C81104" w:rsidRPr="00E43050">
        <w:rPr>
          <w:lang w:val="fr-FR"/>
        </w:rPr>
        <w:t>Voir tableau 1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E4869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 :</w:t>
      </w: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t>1/ Sur le carnet de pêche N°00009/19 à la date du 02/06/15, la part allouée enregistrée dans le tableau 3 « informations » sur les opérations de pêche fructueuses ne correspond pas au montant alloué au navire Mohamed Adem.</w:t>
      </w: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t xml:space="preserve">2/ Sur le carnet de pêche N°00015/19 à la date du 08/06/15, dans le tableau 5 «informations sur le transfert de captures en mer » le nombre et la quantité en kg de thons morts hissés à bord du Sallem lors de son transfert ne sont pas indiqués, à savoir 5 poissons morts. </w:t>
      </w: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t xml:space="preserve">3/ Le transfert du navire El Houssaine à la date du 03/06/15 n’est pas enregistré à la bonne page sur le carnet de pêche (noté le 02/06/15). </w:t>
      </w: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t>4/ Le transfert du navire Sallem à la date du 04/06/15 n’est pas en</w:t>
      </w:r>
      <w:r w:rsidR="007C0549">
        <w:rPr>
          <w:rFonts w:cs="Arial"/>
          <w:bCs/>
          <w:sz w:val="20"/>
          <w:lang w:val="fr-FR"/>
        </w:rPr>
        <w:t>registré sur le carnet de pêche à la bonne page.</w:t>
      </w: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lastRenderedPageBreak/>
        <w:t>5/ Le nom du bateau qui a réalisé la capture le 05/06/15 est enregistré de façon erronée dans le carnet de pêche (inscrit « El Houssaine » au lieu de « Hadj Mokhtar ») page n°00012/19.</w:t>
      </w: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E4869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 pour l'OPC 2015-001 :</w:t>
      </w:r>
    </w:p>
    <w:p w:rsidR="00AE4869" w:rsidRP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366FC8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t>La clé d’allocation des bateaux de l’OPC 2015-001 a été changée lors des deux derniers transferts réalisés respectivement le 07/06/15 par le navire El Houssaine et le 08/06/15 par le navire Sallem.</w:t>
      </w:r>
    </w:p>
    <w:p w:rsidR="00AE4869" w:rsidRDefault="00AE4869" w:rsidP="00AE486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tbl>
      <w:tblPr>
        <w:tblW w:w="10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990"/>
        <w:gridCol w:w="1410"/>
        <w:gridCol w:w="1363"/>
        <w:gridCol w:w="1711"/>
        <w:gridCol w:w="2201"/>
      </w:tblGrid>
      <w:tr w:rsidR="00AE4869" w:rsidRPr="00AE4869" w:rsidTr="00AE4869">
        <w:trPr>
          <w:trHeight w:val="1005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Nom du navire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ICCAT #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Quota (kg)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 officielle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d’allocation* 07/06/2015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d’allocation**</w:t>
            </w:r>
          </w:p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08/06/2015</w:t>
            </w:r>
          </w:p>
        </w:tc>
      </w:tr>
      <w:tr w:rsidR="00AE4869" w:rsidRPr="00AE4869" w:rsidTr="00AE486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El Houssaine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12,000%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0%</w:t>
            </w:r>
          </w:p>
        </w:tc>
      </w:tr>
      <w:tr w:rsidR="00AE4869" w:rsidRPr="00AE4869" w:rsidTr="00AE486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Hadj Mokhtar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AT000TUN00025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8,07%</w:t>
            </w:r>
          </w:p>
        </w:tc>
      </w:tr>
      <w:tr w:rsidR="00AE4869" w:rsidRPr="00AE4869" w:rsidTr="00AE486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Haj hedi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8,07%</w:t>
            </w:r>
          </w:p>
        </w:tc>
      </w:tr>
      <w:tr w:rsidR="00AE4869" w:rsidRPr="00AE4869" w:rsidTr="00AE486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Abou Chamma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46 388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14,08%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15,75%</w:t>
            </w:r>
          </w:p>
        </w:tc>
      </w:tr>
      <w:tr w:rsidR="00AE4869" w:rsidRPr="00AE4869" w:rsidTr="00AE486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Essaida Jannet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79 664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27,8%</w:t>
            </w:r>
          </w:p>
        </w:tc>
      </w:tr>
      <w:tr w:rsidR="00AE4869" w:rsidRPr="00AE4869" w:rsidTr="00AE486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Ibn Rachiq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10,000%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10,08%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19,07%</w:t>
            </w:r>
          </w:p>
        </w:tc>
      </w:tr>
      <w:tr w:rsidR="00AE4869" w:rsidRPr="00AE4869" w:rsidTr="00AE4869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Mohamed Adem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24 684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8,02%</w:t>
            </w:r>
          </w:p>
        </w:tc>
      </w:tr>
      <w:tr w:rsidR="00AE4869" w:rsidRPr="00AE4869" w:rsidTr="00AE4869">
        <w:trPr>
          <w:trHeight w:val="345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Sallem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869" w:rsidRPr="00AE4869" w:rsidRDefault="00AE4869" w:rsidP="00AE4869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11%</w:t>
            </w:r>
          </w:p>
        </w:tc>
      </w:tr>
    </w:tbl>
    <w:p w:rsidR="00AE4869" w:rsidRPr="00E05A23" w:rsidRDefault="00AE4869" w:rsidP="00E05A23">
      <w:pPr>
        <w:rPr>
          <w:sz w:val="20"/>
          <w:lang w:val="fr-FR" w:eastAsia="fr-FR"/>
        </w:rPr>
      </w:pPr>
      <w:r w:rsidRPr="00E05A23">
        <w:rPr>
          <w:sz w:val="20"/>
          <w:lang w:val="fr-FR" w:eastAsia="fr-FR"/>
        </w:rPr>
        <w:t>*clé d’allocation après le transfert du navire El Houssaine, le 07/06/2015</w:t>
      </w:r>
    </w:p>
    <w:p w:rsidR="00AE4869" w:rsidRPr="00E05A23" w:rsidRDefault="00AE4869" w:rsidP="00E05A23">
      <w:pPr>
        <w:rPr>
          <w:sz w:val="20"/>
          <w:lang w:val="fr-FR" w:eastAsia="fr-FR"/>
        </w:rPr>
      </w:pPr>
      <w:r w:rsidRPr="00E05A23">
        <w:rPr>
          <w:sz w:val="20"/>
          <w:lang w:val="fr-FR" w:eastAsia="fr-FR"/>
        </w:rPr>
        <w:t>**clé d’allocation après le transfert du navire Sallem, le 08/06/2015</w:t>
      </w:r>
    </w:p>
    <w:p w:rsidR="00366FC8" w:rsidRDefault="00366FC8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F50659">
        <w:rPr>
          <w:rFonts w:cs="Arial"/>
          <w:sz w:val="20"/>
          <w:lang w:val="fr-FR"/>
        </w:rPr>
        <w:t xml:space="preserve"> N/A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F50659">
        <w:rPr>
          <w:rFonts w:cs="Arial"/>
          <w:bCs/>
          <w:sz w:val="20"/>
          <w:lang w:val="fr-FR"/>
        </w:rPr>
        <w:t xml:space="preserve"> N/A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F50659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lang w:val="fr-FR"/>
        </w:rPr>
        <w:t>Observations extérieures et enregistrement des navires ayant potentiellement pêché en contradiction avec les mesures de conser</w:t>
      </w:r>
      <w:r w:rsidR="003D5438">
        <w:rPr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F50659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F50659">
      <w:pPr>
        <w:pStyle w:val="ListBullet2"/>
        <w:rPr>
          <w:lang w:val="fr-FR"/>
        </w:rPr>
      </w:pPr>
      <w:r w:rsidRPr="00E43050">
        <w:rPr>
          <w:lang w:val="fr-FR"/>
        </w:rPr>
        <w:t>*</w:t>
      </w:r>
      <w:r w:rsidRPr="00E43050">
        <w:rPr>
          <w:lang w:val="fr-FR"/>
        </w:rPr>
        <w:tab/>
      </w:r>
      <w:r w:rsidR="002501A0" w:rsidRPr="00E43050">
        <w:rPr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7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F50659">
        <w:trPr>
          <w:trHeight w:val="728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E04CB" w:rsidRPr="00E43050" w:rsidTr="00FE04C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04CB" w:rsidRPr="00E43050" w:rsidTr="00FE04C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04CB" w:rsidRPr="00E43050" w:rsidTr="00FE04C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04CB" w:rsidRPr="00E43050" w:rsidTr="00FE04C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04CB" w:rsidRPr="00E43050" w:rsidTr="00FE04C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4CB" w:rsidRDefault="00FE04CB" w:rsidP="00FE04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6F05C4" w:rsidTr="00FE04CB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F05C4" w:rsidTr="00FE04CB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FE04CB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FE04CB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C00" w:rsidRPr="00064508" w:rsidRDefault="008D4C00" w:rsidP="00064508">
      <w:r>
        <w:separator/>
      </w:r>
    </w:p>
  </w:endnote>
  <w:endnote w:type="continuationSeparator" w:id="0">
    <w:p w:rsidR="008D4C00" w:rsidRPr="00064508" w:rsidRDefault="008D4C0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C00" w:rsidRPr="00064508" w:rsidRDefault="008D4C00" w:rsidP="00064508">
      <w:r>
        <w:separator/>
      </w:r>
    </w:p>
  </w:footnote>
  <w:footnote w:type="continuationSeparator" w:id="0">
    <w:p w:rsidR="008D4C00" w:rsidRPr="00064508" w:rsidRDefault="008D4C0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1D88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5085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0762E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9733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193D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66FC8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2348"/>
    <w:rsid w:val="003B41BA"/>
    <w:rsid w:val="003D5438"/>
    <w:rsid w:val="003D761F"/>
    <w:rsid w:val="003E47BB"/>
    <w:rsid w:val="003F4629"/>
    <w:rsid w:val="00405206"/>
    <w:rsid w:val="0041660F"/>
    <w:rsid w:val="004168E6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67CD5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24A"/>
    <w:rsid w:val="00637668"/>
    <w:rsid w:val="006379AD"/>
    <w:rsid w:val="006427C7"/>
    <w:rsid w:val="006438EB"/>
    <w:rsid w:val="00645807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B459A"/>
    <w:rsid w:val="006C2DCB"/>
    <w:rsid w:val="006C58B6"/>
    <w:rsid w:val="006D445A"/>
    <w:rsid w:val="006D5B94"/>
    <w:rsid w:val="006F05C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13F3"/>
    <w:rsid w:val="007B3691"/>
    <w:rsid w:val="007C0380"/>
    <w:rsid w:val="007C0549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4C0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67F85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4869"/>
    <w:rsid w:val="00AF248F"/>
    <w:rsid w:val="00B0375B"/>
    <w:rsid w:val="00B03E01"/>
    <w:rsid w:val="00B079D0"/>
    <w:rsid w:val="00B07AF0"/>
    <w:rsid w:val="00B106E9"/>
    <w:rsid w:val="00B10B3E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0CC9"/>
    <w:rsid w:val="00C55662"/>
    <w:rsid w:val="00C56733"/>
    <w:rsid w:val="00C601D4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10E"/>
    <w:rsid w:val="00D6390B"/>
    <w:rsid w:val="00D65772"/>
    <w:rsid w:val="00D67AD7"/>
    <w:rsid w:val="00D70546"/>
    <w:rsid w:val="00D71527"/>
    <w:rsid w:val="00D74E75"/>
    <w:rsid w:val="00D842F8"/>
    <w:rsid w:val="00D873FC"/>
    <w:rsid w:val="00D90F45"/>
    <w:rsid w:val="00D94E1F"/>
    <w:rsid w:val="00DA2C71"/>
    <w:rsid w:val="00DA3F5D"/>
    <w:rsid w:val="00DA4470"/>
    <w:rsid w:val="00DA6973"/>
    <w:rsid w:val="00DB0FC7"/>
    <w:rsid w:val="00DB5978"/>
    <w:rsid w:val="00DC14B3"/>
    <w:rsid w:val="00DC1829"/>
    <w:rsid w:val="00DD3A7F"/>
    <w:rsid w:val="00DD66EE"/>
    <w:rsid w:val="00DD7CBE"/>
    <w:rsid w:val="00DE411D"/>
    <w:rsid w:val="00DE6419"/>
    <w:rsid w:val="00DF1340"/>
    <w:rsid w:val="00DF5E51"/>
    <w:rsid w:val="00DF61EF"/>
    <w:rsid w:val="00DF6C06"/>
    <w:rsid w:val="00DF7A43"/>
    <w:rsid w:val="00E00D32"/>
    <w:rsid w:val="00E05A23"/>
    <w:rsid w:val="00E100A7"/>
    <w:rsid w:val="00E1373E"/>
    <w:rsid w:val="00E14C5C"/>
    <w:rsid w:val="00E151D3"/>
    <w:rsid w:val="00E200FB"/>
    <w:rsid w:val="00E25E1F"/>
    <w:rsid w:val="00E34CA0"/>
    <w:rsid w:val="00E35227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62A6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0659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04CB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F50659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F50659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1933</Words>
  <Characters>10297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2015-06-26T19:57:00Z</dcterms:created>
  <dcterms:modified xsi:type="dcterms:W3CDTF">2015-09-23T14:47:00Z</dcterms:modified>
</cp:coreProperties>
</file>