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90362F">
        <w:rPr>
          <w:rFonts w:cs="Arial"/>
          <w:b/>
          <w:sz w:val="20"/>
          <w:lang w:val="fr-FR"/>
        </w:rPr>
        <w:t>5</w:t>
      </w:r>
      <w:r w:rsidR="00447B26">
        <w:rPr>
          <w:rFonts w:cs="Arial"/>
          <w:b/>
          <w:sz w:val="20"/>
          <w:lang w:val="fr-FR"/>
        </w:rPr>
        <w:t>-201</w:t>
      </w:r>
      <w:r w:rsidR="0090362F">
        <w:rPr>
          <w:rFonts w:cs="Arial"/>
          <w:b/>
          <w:sz w:val="20"/>
          <w:lang w:val="fr-FR"/>
        </w:rPr>
        <w:t>6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6FE" w:rsidTr="00AD04F1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D01B44" w:rsidRDefault="00F34577" w:rsidP="0055347F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266EF2">
              <w:rPr>
                <w:rFonts w:cs="Arial"/>
                <w:snapToGrid w:val="0"/>
                <w:sz w:val="20"/>
                <w:szCs w:val="24"/>
                <w:lang w:val="fr-FR"/>
              </w:rPr>
              <w:t xml:space="preserve"> </w:t>
            </w:r>
            <w:r w:rsidR="00D01B44" w:rsidRPr="00AD04F1">
              <w:rPr>
                <w:rFonts w:cs="Arial"/>
                <w:color w:val="000000"/>
                <w:sz w:val="20"/>
                <w:lang w:val="fr-FR"/>
              </w:rPr>
              <w:t>000TN0</w:t>
            </w:r>
            <w:r w:rsidR="0055347F" w:rsidRPr="00AD04F1">
              <w:rPr>
                <w:rFonts w:cs="Arial"/>
                <w:color w:val="000000"/>
                <w:sz w:val="20"/>
                <w:lang w:val="fr-FR"/>
              </w:rPr>
              <w:t>24</w:t>
            </w:r>
          </w:p>
        </w:tc>
      </w:tr>
      <w:tr w:rsidR="0055347F" w:rsidRPr="00E43050" w:rsidTr="00AD04F1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5347F" w:rsidRPr="00E43050" w:rsidRDefault="0055347F" w:rsidP="0055347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47F" w:rsidRDefault="0055347F" w:rsidP="0055347F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55347F" w:rsidRPr="00E43050" w:rsidTr="0008097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5347F" w:rsidRPr="00E43050" w:rsidRDefault="0055347F" w:rsidP="0055347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47F" w:rsidRDefault="0055347F" w:rsidP="0055347F">
            <w:pPr>
              <w:rPr>
                <w:rFonts w:cs="Arial"/>
                <w:color w:val="000000"/>
                <w:sz w:val="20"/>
              </w:rPr>
            </w:pPr>
          </w:p>
        </w:tc>
      </w:tr>
      <w:tr w:rsidR="0055347F" w:rsidRPr="00E43050" w:rsidTr="0008097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5347F" w:rsidRPr="00E43050" w:rsidRDefault="0055347F" w:rsidP="0055347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47F" w:rsidRDefault="0055347F" w:rsidP="00AD04F1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Tunis</w:t>
            </w:r>
            <w:r w:rsidR="00AD04F1">
              <w:rPr>
                <w:rFonts w:cs="Arial"/>
                <w:color w:val="000000"/>
                <w:sz w:val="20"/>
              </w:rPr>
              <w:t>ie</w:t>
            </w:r>
            <w:proofErr w:type="spellEnd"/>
          </w:p>
        </w:tc>
      </w:tr>
      <w:tr w:rsidR="0055347F" w:rsidRPr="0090362F" w:rsidTr="0008097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5347F" w:rsidRPr="00E43050" w:rsidRDefault="0055347F" w:rsidP="0055347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47F" w:rsidRDefault="0055347F" w:rsidP="0055347F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55347F" w:rsidRPr="0090362F" w:rsidTr="0008097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5347F" w:rsidRPr="00E43050" w:rsidRDefault="0055347F" w:rsidP="0055347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47F" w:rsidRDefault="0055347F" w:rsidP="0055347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2015-005</w:t>
            </w:r>
          </w:p>
        </w:tc>
      </w:tr>
      <w:tr w:rsidR="0055347F" w:rsidRPr="0090362F" w:rsidTr="0008097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5347F" w:rsidRPr="00E43050" w:rsidRDefault="0055347F" w:rsidP="0055347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% d’allocation de quota au sein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47F" w:rsidRDefault="0055347F" w:rsidP="0055347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29,23</w:t>
            </w:r>
            <w:r w:rsidR="00AD04F1">
              <w:rPr>
                <w:rFonts w:cs="Arial"/>
                <w:color w:val="000000"/>
                <w:sz w:val="20"/>
              </w:rPr>
              <w:t> </w:t>
            </w:r>
            <w:r>
              <w:rPr>
                <w:rFonts w:cs="Arial"/>
                <w:color w:val="000000"/>
                <w:sz w:val="20"/>
              </w:rPr>
              <w:t>%</w:t>
            </w:r>
          </w:p>
        </w:tc>
      </w:tr>
      <w:tr w:rsidR="0055347F" w:rsidRPr="0090362F" w:rsidTr="0008097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5347F" w:rsidRPr="00E43050" w:rsidRDefault="0055347F" w:rsidP="0055347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régional de l’ICCAT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47F" w:rsidRDefault="00AD04F1" w:rsidP="0055347F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Brahim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Boudya</w:t>
            </w:r>
            <w:proofErr w:type="spellEnd"/>
          </w:p>
        </w:tc>
      </w:tr>
      <w:tr w:rsidR="0055347F" w:rsidRPr="0090362F" w:rsidTr="0008097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5347F" w:rsidRPr="00E43050" w:rsidRDefault="0055347F" w:rsidP="0055347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régional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47F" w:rsidRDefault="0055347F" w:rsidP="0055347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</w:t>
            </w:r>
          </w:p>
        </w:tc>
      </w:tr>
    </w:tbl>
    <w:p w:rsidR="0036413A" w:rsidRPr="00E43050" w:rsidRDefault="0036413A" w:rsidP="00EC7545">
      <w:pPr>
        <w:spacing w:after="60"/>
        <w:jc w:val="both"/>
        <w:rPr>
          <w:rFonts w:cs="Arial"/>
          <w:sz w:val="20"/>
          <w:lang w:val="fr-FR"/>
        </w:rPr>
      </w:pPr>
    </w:p>
    <w:p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1418"/>
        <w:gridCol w:w="1750"/>
        <w:gridCol w:w="2502"/>
      </w:tblGrid>
      <w:tr w:rsidR="00856EFC" w:rsidRPr="00E43050" w:rsidTr="00745819">
        <w:trPr>
          <w:trHeight w:val="322"/>
        </w:trPr>
        <w:tc>
          <w:tcPr>
            <w:tcW w:w="3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lang w:val="fr-FR"/>
              </w:rPr>
              <w:t>jj</w:t>
            </w:r>
            <w:proofErr w:type="spellEnd"/>
            <w:r w:rsidRPr="00E43050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E43050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267418" w:rsidRPr="00E43050" w:rsidTr="003C7FE5">
        <w:trPr>
          <w:trHeight w:val="33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418" w:rsidRPr="00E43050" w:rsidRDefault="00267418" w:rsidP="0026741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Départ maison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7418" w:rsidRDefault="00267418" w:rsidP="0026741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22/05/2015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7418" w:rsidRDefault="00AD04F1" w:rsidP="002674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7418" w:rsidRPr="00E43050" w:rsidRDefault="00267418" w:rsidP="0026741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67418" w:rsidRPr="00E43050" w:rsidTr="003C7FE5">
        <w:trPr>
          <w:trHeight w:val="33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418" w:rsidRPr="00E43050" w:rsidRDefault="00267418" w:rsidP="0026741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7418" w:rsidRDefault="00267418" w:rsidP="002674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7418" w:rsidRDefault="00AD04F1" w:rsidP="002674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7418" w:rsidRPr="00E43050" w:rsidRDefault="00267418" w:rsidP="0026741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Tunis</w:t>
            </w:r>
          </w:p>
        </w:tc>
      </w:tr>
      <w:tr w:rsidR="00267418" w:rsidRPr="00E43050" w:rsidTr="003C7FE5">
        <w:trPr>
          <w:trHeight w:val="32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418" w:rsidRPr="00E43050" w:rsidRDefault="00267418" w:rsidP="00267418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7418" w:rsidRDefault="00AD04F1" w:rsidP="002674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7418" w:rsidRDefault="00AD04F1" w:rsidP="002674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7418" w:rsidRPr="00E43050" w:rsidRDefault="00267418" w:rsidP="0026741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67418" w:rsidRPr="00E43050" w:rsidTr="003C7FE5">
        <w:trPr>
          <w:trHeight w:val="33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418" w:rsidRPr="00E43050" w:rsidRDefault="00267418" w:rsidP="0026741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Dates de mobilisation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7418" w:rsidRDefault="00267418" w:rsidP="00AD04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AD04F1">
              <w:rPr>
                <w:rFonts w:cs="Arial"/>
                <w:color w:val="000000"/>
                <w:sz w:val="20"/>
              </w:rPr>
              <w:t>4</w:t>
            </w:r>
            <w:r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7418" w:rsidRDefault="00267418" w:rsidP="00AD04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AD04F1">
              <w:rPr>
                <w:rFonts w:cs="Arial"/>
                <w:color w:val="000000"/>
                <w:sz w:val="20"/>
              </w:rPr>
              <w:t>3</w:t>
            </w:r>
            <w:r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7418" w:rsidRPr="00E43050" w:rsidRDefault="00267418" w:rsidP="0026741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67418" w:rsidRPr="00E43050" w:rsidTr="003C7FE5">
        <w:trPr>
          <w:trHeight w:val="32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418" w:rsidRPr="00E43050" w:rsidRDefault="00267418" w:rsidP="00267418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 de l’embarquement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7418" w:rsidRDefault="00AD04F1" w:rsidP="00AD04F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7418" w:rsidRDefault="00AD04F1" w:rsidP="002674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7418" w:rsidRPr="00E43050" w:rsidRDefault="00267418" w:rsidP="0026741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67418" w:rsidRPr="0090362F" w:rsidTr="003C7FE5">
        <w:trPr>
          <w:trHeight w:val="32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418" w:rsidRPr="00E43050" w:rsidRDefault="00267418" w:rsidP="00267418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Retour au domicile / </w:t>
            </w:r>
            <w:r w:rsidRPr="00E43050">
              <w:rPr>
                <w:rFonts w:cs="Arial"/>
                <w:sz w:val="20"/>
                <w:lang w:val="fr-FR"/>
              </w:rPr>
              <w:t>Voyage retour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7418" w:rsidRDefault="00AD04F1" w:rsidP="002674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267418"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7418" w:rsidRDefault="00AD04F1" w:rsidP="002674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7418" w:rsidRPr="00E43050" w:rsidRDefault="00267418" w:rsidP="0026741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267418" w:rsidRPr="00E43050" w:rsidTr="003C7FE5">
        <w:trPr>
          <w:trHeight w:val="332"/>
        </w:trPr>
        <w:tc>
          <w:tcPr>
            <w:tcW w:w="3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67418" w:rsidRPr="00E43050" w:rsidRDefault="00267418" w:rsidP="00267418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</w:t>
            </w:r>
            <w:r>
              <w:rPr>
                <w:rFonts w:cs="Arial"/>
                <w:sz w:val="20"/>
                <w:lang w:val="fr-FR"/>
              </w:rPr>
              <w:t>é</w:t>
            </w:r>
            <w:r w:rsidRPr="00E43050">
              <w:rPr>
                <w:rFonts w:cs="Arial"/>
                <w:sz w:val="20"/>
                <w:lang w:val="fr-FR"/>
              </w:rPr>
              <w:t>briefing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7418" w:rsidRDefault="00267418" w:rsidP="002674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7418" w:rsidRDefault="00267418" w:rsidP="0026741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7418" w:rsidRPr="00E43050" w:rsidRDefault="00267418" w:rsidP="0026741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Rabat</w:t>
            </w:r>
          </w:p>
        </w:tc>
      </w:tr>
    </w:tbl>
    <w:p w:rsidR="00A22D88" w:rsidRPr="00E43050" w:rsidRDefault="00A22D88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E43050" w:rsidRDefault="006F1883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2133F6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1: </w:t>
      </w:r>
      <w:r w:rsidR="002133F6" w:rsidRPr="00E43050">
        <w:rPr>
          <w:rFonts w:cs="Arial"/>
          <w:i/>
          <w:sz w:val="20"/>
          <w:lang w:val="fr-FR"/>
        </w:rPr>
        <w:t>Résumé des opérations de pêche</w:t>
      </w:r>
    </w:p>
    <w:tbl>
      <w:tblPr>
        <w:tblW w:w="117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446"/>
      </w:tblGrid>
      <w:tr w:rsidR="00B27072" w:rsidRPr="00E43050" w:rsidTr="00E83197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573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E83197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46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E83197" w:rsidRPr="00E43050" w:rsidTr="00E83197">
        <w:trPr>
          <w:trHeight w:val="43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197" w:rsidRDefault="00E83197" w:rsidP="00E8319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197" w:rsidRDefault="00AD04F1" w:rsidP="00E831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197" w:rsidRDefault="00E83197" w:rsidP="00E831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197" w:rsidRDefault="00E83197" w:rsidP="00E831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197" w:rsidRDefault="00E83197" w:rsidP="00E831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197" w:rsidRDefault="00E83197" w:rsidP="00E831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35,08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197" w:rsidRDefault="00E83197" w:rsidP="00E831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14,21</w:t>
            </w:r>
          </w:p>
        </w:tc>
      </w:tr>
      <w:tr w:rsidR="00E83197" w:rsidRPr="00E43050" w:rsidTr="00E83197">
        <w:trPr>
          <w:trHeight w:val="43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197" w:rsidRDefault="00E83197" w:rsidP="00E831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197" w:rsidRDefault="00AD04F1" w:rsidP="00E831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197" w:rsidRDefault="00E83197" w:rsidP="00E831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197" w:rsidRDefault="00E83197" w:rsidP="00E831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197" w:rsidRDefault="00E83197" w:rsidP="00E831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197" w:rsidRDefault="00E83197" w:rsidP="00E831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35,74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197" w:rsidRDefault="00E83197" w:rsidP="00E831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13,10</w:t>
            </w:r>
          </w:p>
        </w:tc>
      </w:tr>
    </w:tbl>
    <w:p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 xml:space="preserve">Numéro de l’opération de pêche </w:t>
      </w:r>
      <w:r w:rsidR="00236C47" w:rsidRPr="00E43050">
        <w:rPr>
          <w:rFonts w:cs="Arial"/>
          <w:sz w:val="20"/>
          <w:lang w:val="fr-FR"/>
        </w:rPr>
        <w:t>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CC6A95" w:rsidRDefault="00CC6A95">
      <w:pPr>
        <w:rPr>
          <w:rFonts w:cs="Arial"/>
          <w:sz w:val="20"/>
          <w:lang w:val="fr-FR"/>
        </w:rPr>
      </w:pPr>
    </w:p>
    <w:p w:rsidR="00831218" w:rsidRDefault="0083121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Commentaires sur les différentes opérations de pêche </w:t>
      </w:r>
      <w:r w:rsidR="00AD04F1">
        <w:rPr>
          <w:rFonts w:cs="Arial"/>
          <w:sz w:val="20"/>
          <w:lang w:val="fr-FR"/>
        </w:rPr>
        <w:t>réalisées :</w:t>
      </w:r>
    </w:p>
    <w:p w:rsidR="00DD3A7F" w:rsidRDefault="00400D3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Opération de pêche 1 : Opération de pêche avec capture nulle</w:t>
      </w:r>
    </w:p>
    <w:p w:rsidR="001C2237" w:rsidRDefault="001C223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Opération de pêche 2 : </w:t>
      </w:r>
      <w:r w:rsidR="009E7C68" w:rsidRPr="009E7C68">
        <w:rPr>
          <w:rFonts w:cs="Arial"/>
          <w:sz w:val="20"/>
          <w:lang w:val="fr-FR"/>
        </w:rPr>
        <w:t>Opération de pêche avec transfert</w:t>
      </w:r>
    </w:p>
    <w:p w:rsidR="00AD04F1" w:rsidRDefault="00AD04F1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Pr="00E43050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2155"/>
        <w:gridCol w:w="2097"/>
        <w:gridCol w:w="2155"/>
        <w:gridCol w:w="1247"/>
        <w:gridCol w:w="1560"/>
        <w:gridCol w:w="1842"/>
      </w:tblGrid>
      <w:tr w:rsidR="00AC34A3" w:rsidRPr="00C346FE" w:rsidTr="002002E7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4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2002E7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Nbr</w:t>
            </w:r>
            <w:proofErr w:type="spellEnd"/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proofErr w:type="spellEnd"/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9E7C68" w:rsidRPr="00E43050" w:rsidTr="002002E7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C68" w:rsidRDefault="009E7C68" w:rsidP="009E7C6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C68" w:rsidRDefault="009E7C68" w:rsidP="009E7C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7C68" w:rsidRDefault="009E7C68" w:rsidP="009E7C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66000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C68" w:rsidRDefault="009E7C68" w:rsidP="009E7C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avec le </w:t>
            </w:r>
            <w:proofErr w:type="spellStart"/>
            <w:r>
              <w:rPr>
                <w:rFonts w:cs="Arial"/>
                <w:color w:val="000000"/>
                <w:sz w:val="20"/>
              </w:rPr>
              <w:t>capitaine</w:t>
            </w:r>
            <w:proofErr w:type="spellEnd"/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C68" w:rsidRDefault="009E7C68" w:rsidP="009E7C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TUN2015/AUT/020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C68" w:rsidRDefault="009E7C68" w:rsidP="009E7C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Document papier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C68" w:rsidRDefault="009E7C68" w:rsidP="009E7C6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C68" w:rsidRDefault="009E7C68" w:rsidP="009E7C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C68" w:rsidRDefault="009E7C68" w:rsidP="009E7C6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1.</w:t>
      </w:r>
    </w:p>
    <w:p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 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mail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E43050">
        <w:rPr>
          <w:rFonts w:cs="Arial"/>
          <w:color w:val="000000" w:themeColor="text1"/>
          <w:sz w:val="20"/>
          <w:lang w:val="fr-FR"/>
        </w:rPr>
        <w:t xml:space="preserve">VMS,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9F50DC" w:rsidRDefault="000C07B5" w:rsidP="002A6AF4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Décrire la méthod</w:t>
      </w:r>
      <w:r w:rsidR="0036456E" w:rsidRPr="00E43050">
        <w:rPr>
          <w:rFonts w:cs="Arial"/>
          <w:sz w:val="20"/>
          <w:lang w:val="fr-FR"/>
        </w:rPr>
        <w:t>e</w:t>
      </w:r>
      <w:r w:rsidRPr="00E43050">
        <w:rPr>
          <w:rFonts w:cs="Arial"/>
          <w:sz w:val="20"/>
          <w:lang w:val="fr-FR"/>
        </w:rPr>
        <w:t xml:space="preserve"> d’estimation des ca</w:t>
      </w:r>
      <w:r w:rsidR="009F50DC">
        <w:rPr>
          <w:rFonts w:cs="Arial"/>
          <w:sz w:val="20"/>
          <w:lang w:val="fr-FR"/>
        </w:rPr>
        <w:t>ptures utilisée par le navire :</w:t>
      </w:r>
      <w:r w:rsidR="00823CDA">
        <w:rPr>
          <w:rFonts w:cs="Arial"/>
          <w:sz w:val="20"/>
          <w:lang w:val="fr-FR"/>
        </w:rPr>
        <w:t xml:space="preserve"> estimation fournit par le plongeur du navire</w:t>
      </w:r>
    </w:p>
    <w:p w:rsidR="009F50DC" w:rsidRDefault="009F50DC" w:rsidP="002A6AF4">
      <w:pPr>
        <w:pStyle w:val="BodyText"/>
        <w:keepNext/>
        <w:keepLines/>
        <w:rPr>
          <w:rFonts w:cs="Arial"/>
          <w:sz w:val="20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C346FE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43050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823CDA" w:rsidP="00A0192C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l’opération de pêche, voir Tableau 1.</w:t>
      </w:r>
    </w:p>
    <w:p w:rsidR="00050C23" w:rsidRPr="00E43050" w:rsidRDefault="00D325AB" w:rsidP="00D71527">
      <w:pPr>
        <w:pStyle w:val="ListBullet2"/>
        <w:rPr>
          <w:lang w:val="fr-FR"/>
        </w:rPr>
      </w:pPr>
      <w:r w:rsidRPr="00E43050">
        <w:rPr>
          <w:lang w:val="fr-FR"/>
        </w:rPr>
        <w:t>**</w:t>
      </w:r>
      <w:r w:rsidRPr="00E43050">
        <w:rPr>
          <w:lang w:val="fr-FR"/>
        </w:rPr>
        <w:tab/>
      </w:r>
      <w:r w:rsidR="004F48A2" w:rsidRPr="00E43050">
        <w:rPr>
          <w:lang w:val="fr-FR"/>
        </w:rPr>
        <w:t>de 1 à</w:t>
      </w:r>
      <w:r w:rsidRPr="00E43050">
        <w:rPr>
          <w:lang w:val="fr-FR"/>
        </w:rPr>
        <w:t xml:space="preserve"> 5 (1 = </w:t>
      </w:r>
      <w:r w:rsidR="004F48A2" w:rsidRPr="00E43050">
        <w:rPr>
          <w:lang w:val="fr-FR"/>
        </w:rPr>
        <w:t>très mauvaise</w:t>
      </w:r>
      <w:r w:rsidR="00290DE1">
        <w:rPr>
          <w:lang w:val="fr-FR"/>
        </w:rPr>
        <w:t xml:space="preserve"> </w:t>
      </w:r>
      <w:r w:rsidRPr="00E43050">
        <w:rPr>
          <w:lang w:val="fr-FR"/>
        </w:rPr>
        <w:t xml:space="preserve">; </w:t>
      </w:r>
      <w:r w:rsidR="00290DE1">
        <w:rPr>
          <w:lang w:val="fr-FR"/>
        </w:rPr>
        <w:t>2 = mauvaise ;</w:t>
      </w:r>
      <w:r w:rsidR="00913790">
        <w:rPr>
          <w:lang w:val="fr-FR"/>
        </w:rPr>
        <w:t xml:space="preserve"> </w:t>
      </w:r>
      <w:r w:rsidR="00290DE1">
        <w:rPr>
          <w:lang w:val="fr-FR"/>
        </w:rPr>
        <w:t xml:space="preserve">3 = moyenne ; 4 = bonne ; </w:t>
      </w:r>
      <w:r w:rsidRPr="00E43050">
        <w:rPr>
          <w:lang w:val="fr-FR"/>
        </w:rPr>
        <w:t>5 = excellent</w:t>
      </w:r>
      <w:r w:rsidR="004F48A2" w:rsidRPr="00E43050">
        <w:rPr>
          <w:lang w:val="fr-FR"/>
        </w:rPr>
        <w:t>e</w:t>
      </w:r>
      <w:r w:rsidRPr="00E43050">
        <w:rPr>
          <w:lang w:val="fr-FR"/>
        </w:rPr>
        <w:t>)</w:t>
      </w:r>
    </w:p>
    <w:p w:rsidR="0085529F" w:rsidRDefault="00823CDA" w:rsidP="00496BDF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Pas de remise à l’eau ordonnée. </w:t>
      </w:r>
    </w:p>
    <w:p w:rsidR="00823CDA" w:rsidRPr="00E43050" w:rsidRDefault="00823CDA" w:rsidP="00496BDF">
      <w:pPr>
        <w:pStyle w:val="BodyText"/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C346FE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823CDA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Default="00823CDA" w:rsidP="00C71387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Pas de remise à l’eau ordonnée. </w:t>
      </w:r>
    </w:p>
    <w:p w:rsidR="00823CDA" w:rsidRPr="00E43050" w:rsidRDefault="00823CDA" w:rsidP="00C71387">
      <w:pPr>
        <w:pStyle w:val="BodyText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Pr="00E43050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2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22"/>
        <w:gridCol w:w="851"/>
        <w:gridCol w:w="1228"/>
        <w:gridCol w:w="941"/>
        <w:gridCol w:w="1477"/>
        <w:gridCol w:w="1477"/>
        <w:gridCol w:w="2117"/>
        <w:gridCol w:w="1814"/>
        <w:gridCol w:w="1603"/>
      </w:tblGrid>
      <w:tr w:rsidR="004E5600" w:rsidRPr="00E43050" w:rsidTr="00A0192C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4A591B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3" w:type="dxa"/>
            <w:gridSpan w:val="2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2169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954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117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14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603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A0192C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11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1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03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F4B0C" w:rsidRPr="00E43050" w:rsidTr="00A0192C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C" w:rsidRDefault="00BF4B0C" w:rsidP="00BF4B0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C" w:rsidRDefault="00BF4B0C" w:rsidP="00BF4B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C" w:rsidRDefault="00BF4B0C" w:rsidP="00BF4B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C" w:rsidRDefault="00BF4B0C" w:rsidP="00BF4B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C" w:rsidRDefault="00BF4B0C" w:rsidP="00BF4B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C" w:rsidRDefault="00BF4B0C" w:rsidP="00BF4B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C" w:rsidRDefault="00BF4B0C" w:rsidP="00BF4B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35,71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C" w:rsidRDefault="00BF4B0C" w:rsidP="00BF4B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13,11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C" w:rsidRDefault="00BF4B0C" w:rsidP="00BF4B0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Mehira</w:t>
            </w:r>
            <w:proofErr w:type="spellEnd"/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C" w:rsidRDefault="00BF4B0C" w:rsidP="00BF4B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AT000TUN00594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B0C" w:rsidRDefault="00BF4B0C" w:rsidP="00BF4B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TUN051</w:t>
            </w:r>
          </w:p>
        </w:tc>
      </w:tr>
    </w:tbl>
    <w:bookmarkEnd w:id="1"/>
    <w:p w:rsidR="00050C23" w:rsidRPr="00E43050" w:rsidRDefault="004A591B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4E5600" w:rsidRPr="00E43050" w:rsidRDefault="004E5600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823CD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823C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823C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F170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90362F" w:rsidRDefault="0090362F" w:rsidP="0090362F">
      <w:pPr>
        <w:pStyle w:val="BodyText"/>
        <w:rPr>
          <w:rFonts w:cs="Arial"/>
          <w:sz w:val="18"/>
          <w:szCs w:val="18"/>
        </w:rPr>
      </w:pPr>
    </w:p>
    <w:p w:rsidR="003A7B84" w:rsidRDefault="003A7B84" w:rsidP="0090362F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Pas de transfert de contrôle. </w:t>
      </w:r>
    </w:p>
    <w:p w:rsidR="00AD04F1" w:rsidRDefault="00AD04F1" w:rsidP="0090362F">
      <w:pPr>
        <w:pStyle w:val="BodyText"/>
        <w:rPr>
          <w:rFonts w:cs="Arial"/>
          <w:sz w:val="20"/>
          <w:lang w:val="fr-FR"/>
        </w:rPr>
      </w:pPr>
    </w:p>
    <w:p w:rsidR="00050C23" w:rsidRPr="00E43050" w:rsidRDefault="00AD04F1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</w:t>
      </w:r>
      <w:r w:rsidR="00FE2849" w:rsidRPr="00E43050">
        <w:rPr>
          <w:bCs/>
          <w:i/>
          <w:iCs/>
          <w:sz w:val="20"/>
          <w:lang w:val="fr-FR"/>
        </w:rPr>
        <w:t>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="00FE2849"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FE2849"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Vidéo</w:t>
      </w:r>
      <w:r w:rsidR="009F50DC">
        <w:rPr>
          <w:bCs/>
          <w:i/>
          <w:iCs/>
          <w:sz w:val="20"/>
          <w:lang w:val="fr-FR"/>
        </w:rPr>
        <w:t xml:space="preserve"> / </w:t>
      </w:r>
      <w:r w:rsidR="00665C34" w:rsidRPr="00E43050">
        <w:rPr>
          <w:bCs/>
          <w:i/>
          <w:iCs/>
          <w:sz w:val="20"/>
          <w:lang w:val="fr-FR"/>
        </w:rPr>
        <w:t>autre méthode</w:t>
      </w:r>
      <w:r w:rsidR="0012550F" w:rsidRPr="00E43050">
        <w:rPr>
          <w:bCs/>
          <w:i/>
          <w:iCs/>
          <w:sz w:val="20"/>
          <w:lang w:val="fr-FR"/>
        </w:rPr>
        <w:t xml:space="preserve"> d’estimation de la quantité de thon transférée</w:t>
      </w:r>
      <w:r w:rsidR="00FE2849" w:rsidRPr="00E43050">
        <w:rPr>
          <w:bCs/>
          <w:i/>
          <w:iCs/>
          <w:sz w:val="20"/>
          <w:lang w:val="fr-FR"/>
        </w:rPr>
        <w:t>.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276"/>
        <w:gridCol w:w="1701"/>
        <w:gridCol w:w="1701"/>
        <w:gridCol w:w="1701"/>
        <w:gridCol w:w="2551"/>
        <w:gridCol w:w="2835"/>
      </w:tblGrid>
      <w:tr w:rsidR="0090362F" w:rsidRPr="00C346FE" w:rsidTr="0090362F">
        <w:trPr>
          <w:trHeight w:val="1175"/>
        </w:trPr>
        <w:tc>
          <w:tcPr>
            <w:tcW w:w="1242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6" w:type="dxa"/>
            <w:vAlign w:val="center"/>
          </w:tcPr>
          <w:p w:rsidR="0090362F" w:rsidRDefault="0090362F" w:rsidP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701" w:type="dxa"/>
            <w:vAlign w:val="center"/>
          </w:tcPr>
          <w:p w:rsidR="0090362F" w:rsidRPr="00E43050" w:rsidRDefault="009036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90362F" w:rsidRPr="00E43050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90362F" w:rsidRPr="00E43050" w:rsidDel="00FE2849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  <w:tc>
          <w:tcPr>
            <w:tcW w:w="2835" w:type="dxa"/>
            <w:vAlign w:val="center"/>
          </w:tcPr>
          <w:p w:rsidR="0090362F" w:rsidRPr="00E43050" w:rsidDel="00FE2849" w:rsidRDefault="009036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par une autre méthode (O/N)</w:t>
            </w:r>
          </w:p>
        </w:tc>
      </w:tr>
      <w:tr w:rsidR="003A2CD0" w:rsidRPr="0090362F" w:rsidTr="00AD04F1">
        <w:trPr>
          <w:trHeight w:val="46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CD0" w:rsidRDefault="003A2CD0" w:rsidP="003A2C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CD0" w:rsidRDefault="003A2CD0" w:rsidP="003A2CD0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CD0" w:rsidRDefault="003A2CD0" w:rsidP="003A2CD0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CD0" w:rsidRDefault="004123DF" w:rsidP="003A2CD0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Oui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CD0" w:rsidRDefault="003A2CD0" w:rsidP="003A2CD0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CD0" w:rsidRDefault="003A2CD0" w:rsidP="003A2CD0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CD0" w:rsidRDefault="004123DF" w:rsidP="003A2CD0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Oui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CD0" w:rsidRDefault="00AD04F1" w:rsidP="003A2C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</w:t>
            </w:r>
          </w:p>
        </w:tc>
      </w:tr>
    </w:tbl>
    <w:p w:rsidR="00050C23" w:rsidRPr="00E43050" w:rsidRDefault="0098376F" w:rsidP="00CD3A7F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**</w:t>
      </w:r>
      <w:r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  <w:r w:rsidRPr="00E43050">
        <w:rPr>
          <w:rFonts w:cs="Arial"/>
          <w:sz w:val="20"/>
          <w:lang w:val="fr-FR"/>
        </w:rPr>
        <w:t>.</w:t>
      </w:r>
    </w:p>
    <w:p w:rsidR="00050C23" w:rsidRPr="00E43050" w:rsidRDefault="0098376F" w:rsidP="00CD3A7F">
      <w:pPr>
        <w:pStyle w:val="ListBullet2"/>
        <w:keepNext/>
        <w:keepLines/>
        <w:widowControl/>
        <w:rPr>
          <w:lang w:val="fr-FR"/>
        </w:rPr>
      </w:pPr>
      <w:r w:rsidRPr="00E43050">
        <w:rPr>
          <w:lang w:val="fr-FR"/>
        </w:rPr>
        <w:t>***</w:t>
      </w:r>
      <w:r w:rsidRPr="00E43050">
        <w:rPr>
          <w:lang w:val="fr-FR"/>
        </w:rPr>
        <w:tab/>
      </w:r>
      <w:r w:rsidR="0012550F" w:rsidRPr="00E43050">
        <w:rPr>
          <w:lang w:val="fr-FR"/>
        </w:rPr>
        <w:t>de 1 à</w:t>
      </w:r>
      <w:r w:rsidRPr="00E43050">
        <w:rPr>
          <w:lang w:val="fr-FR"/>
        </w:rPr>
        <w:t xml:space="preserve"> 5 (</w:t>
      </w:r>
      <w:r w:rsidR="00913790" w:rsidRPr="00E43050">
        <w:rPr>
          <w:lang w:val="fr-FR"/>
        </w:rPr>
        <w:t>1 = très mauvaise</w:t>
      </w:r>
      <w:r w:rsidR="00913790">
        <w:rPr>
          <w:lang w:val="fr-FR"/>
        </w:rPr>
        <w:t xml:space="preserve"> </w:t>
      </w:r>
      <w:r w:rsidR="00913790" w:rsidRPr="00E43050">
        <w:rPr>
          <w:lang w:val="fr-FR"/>
        </w:rPr>
        <w:t xml:space="preserve">; </w:t>
      </w:r>
      <w:r w:rsidR="00913790">
        <w:rPr>
          <w:lang w:val="fr-FR"/>
        </w:rPr>
        <w:t xml:space="preserve">2 = mauvaise ; 3 = moyenne ; 4 = bonne ; </w:t>
      </w:r>
      <w:r w:rsidR="00913790" w:rsidRPr="00E43050">
        <w:rPr>
          <w:lang w:val="fr-FR"/>
        </w:rPr>
        <w:t>5 = excellente)</w:t>
      </w:r>
    </w:p>
    <w:p w:rsidR="00050C23" w:rsidRPr="00E43050" w:rsidRDefault="00050C23" w:rsidP="00D71527">
      <w:pPr>
        <w:pStyle w:val="ListBullet2"/>
        <w:rPr>
          <w:lang w:val="fr-FR"/>
        </w:rPr>
      </w:pPr>
    </w:p>
    <w:p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823CDA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823C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823CD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9F04EA" w:rsidRPr="00E43050" w:rsidTr="00080973">
        <w:trPr>
          <w:trHeight w:val="432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4EA" w:rsidRDefault="009F04EA" w:rsidP="009F04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4EA" w:rsidRDefault="009F04EA" w:rsidP="009F04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4EA" w:rsidRDefault="009F04EA" w:rsidP="009F04EA">
            <w:pPr>
              <w:jc w:val="center"/>
              <w:rPr>
                <w:rFonts w:cs="Arial"/>
                <w:color w:val="000000"/>
                <w:sz w:val="20"/>
              </w:rPr>
            </w:pPr>
            <w:r w:rsidRPr="009F04EA">
              <w:rPr>
                <w:rFonts w:cs="Arial"/>
                <w:color w:val="000000"/>
                <w:sz w:val="20"/>
              </w:rPr>
              <w:t>2</w:t>
            </w: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4EA" w:rsidRDefault="009F04EA" w:rsidP="009F04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TUN-2015/020/ITD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4EA" w:rsidRDefault="009F04EA" w:rsidP="009F04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4EA" w:rsidRDefault="009F04EA" w:rsidP="009F04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4EA" w:rsidRDefault="009F04EA" w:rsidP="009F04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4EA" w:rsidRDefault="009F04EA" w:rsidP="009F04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Pr="00E43050" w:rsidRDefault="00BB4420" w:rsidP="00BB4420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A45D2C">
      <w:pPr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5A2C30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6C58B6" w:rsidRPr="00E43050">
        <w:rPr>
          <w:bCs/>
          <w:i/>
          <w:iCs/>
          <w:sz w:val="20"/>
          <w:lang w:val="fr-FR"/>
        </w:rPr>
        <w:t>8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5A2C30" w:rsidRPr="00E43050">
        <w:rPr>
          <w:bCs/>
          <w:i/>
          <w:iCs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823CD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823CD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C7FE5" w:rsidRPr="00E43050" w:rsidTr="00080973">
        <w:trPr>
          <w:trHeight w:val="1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FE5" w:rsidRDefault="003C7FE5" w:rsidP="003C7F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FE5" w:rsidRDefault="003C7FE5" w:rsidP="003C7F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FE5" w:rsidRDefault="003C7FE5" w:rsidP="003C7FE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3C7FE5" w:rsidRPr="00E43050" w:rsidRDefault="003C7FE5" w:rsidP="003C7FE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3C7FE5" w:rsidRPr="00E43050" w:rsidRDefault="003C7FE5" w:rsidP="003C7FE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3C7FE5" w:rsidRPr="00E43050" w:rsidRDefault="003C7FE5" w:rsidP="003C7FE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3C7FE5" w:rsidRPr="00E43050" w:rsidRDefault="003C7FE5" w:rsidP="003C7FE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3C7FE5" w:rsidRPr="00E43050" w:rsidRDefault="003C7FE5" w:rsidP="003C7FE5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3C7FE5" w:rsidRPr="00E43050" w:rsidRDefault="003C7FE5" w:rsidP="003C7F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Pr="00E43050" w:rsidRDefault="00BB4420" w:rsidP="00BB4420">
      <w:pPr>
        <w:pStyle w:val="BodyText"/>
        <w:rPr>
          <w:rFonts w:cs="Arial"/>
          <w:sz w:val="20"/>
          <w:lang w:val="fr-FR"/>
        </w:rPr>
      </w:pPr>
    </w:p>
    <w:p w:rsidR="00BB4420" w:rsidRPr="00E43050" w:rsidRDefault="005A2C30" w:rsidP="00BB4420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Commentez la possibilité d’estimer les catégories de poids du thon transféré</w:t>
      </w:r>
      <w:r w:rsidR="00A45D2C" w:rsidRPr="00E43050">
        <w:rPr>
          <w:rFonts w:cs="Arial"/>
          <w:sz w:val="20"/>
          <w:lang w:val="fr-FR"/>
        </w:rPr>
        <w:t xml:space="preserve"> :</w:t>
      </w:r>
      <w:r w:rsidR="00913790">
        <w:rPr>
          <w:rFonts w:cs="Arial"/>
          <w:sz w:val="20"/>
          <w:lang w:val="fr-FR"/>
        </w:rPr>
        <w:t xml:space="preserve"> </w:t>
      </w:r>
      <w:r w:rsidR="00F64164" w:rsidRPr="00F64164">
        <w:rPr>
          <w:rFonts w:cs="Arial"/>
          <w:sz w:val="20"/>
          <w:lang w:val="fr-FR"/>
        </w:rPr>
        <w:t>Il n’était pas possible pour l’observateur d’estimer la composition en taille des thons à partir de la vidéo</w:t>
      </w:r>
    </w:p>
    <w:p w:rsidR="00AD04F1" w:rsidRDefault="00AD04F1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:rsidR="00BB4420" w:rsidRPr="00E43050" w:rsidRDefault="00BB4420" w:rsidP="00FE2849">
      <w:pPr>
        <w:pStyle w:val="BodyText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Pr="00E43050">
        <w:rPr>
          <w:rFonts w:cs="Arial"/>
          <w:b/>
          <w:sz w:val="20"/>
          <w:lang w:val="fr-FR"/>
        </w:rPr>
        <w:t xml:space="preserve">par le navire et l’observateur </w:t>
      </w:r>
    </w:p>
    <w:p w:rsidR="001E3A6D" w:rsidRPr="00E43050" w:rsidRDefault="001E3A6D" w:rsidP="001E3A6D">
      <w:pPr>
        <w:pStyle w:val="BodyText"/>
        <w:widowControl w:val="0"/>
        <w:rPr>
          <w:b/>
          <w:lang w:val="fr-FR"/>
        </w:rPr>
      </w:pPr>
    </w:p>
    <w:p w:rsidR="00050C23" w:rsidRPr="00E43050" w:rsidRDefault="00001318" w:rsidP="006C58B6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1E3A6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Estimé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1E3A6D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Estimé par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Carnet de pêche</w:t>
            </w:r>
            <w:r w:rsidR="00C128F7" w:rsidRPr="00E43050">
              <w:rPr>
                <w:rFonts w:cs="Arial"/>
                <w:sz w:val="20"/>
                <w:lang w:val="fr-FR"/>
              </w:rPr>
              <w:t xml:space="preserve"> </w:t>
            </w:r>
            <w:r w:rsidR="001E3A6D" w:rsidRPr="00E43050">
              <w:rPr>
                <w:rFonts w:cs="Arial"/>
                <w:sz w:val="20"/>
                <w:lang w:val="fr-FR"/>
              </w:rPr>
              <w:t xml:space="preserve">: </w:t>
            </w:r>
            <w:r w:rsidR="00AE3CB1">
              <w:rPr>
                <w:rFonts w:cs="Arial"/>
                <w:sz w:val="20"/>
                <w:lang w:val="fr-FR"/>
              </w:rPr>
              <w:t>N° opération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spell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4515EE" w:rsidRPr="00E43050" w:rsidTr="00080973">
        <w:trPr>
          <w:trHeight w:val="510"/>
        </w:trPr>
        <w:tc>
          <w:tcPr>
            <w:tcW w:w="1418" w:type="dxa"/>
            <w:vMerge w:val="restart"/>
            <w:vAlign w:val="center"/>
          </w:tcPr>
          <w:p w:rsidR="004515EE" w:rsidRPr="00E43050" w:rsidRDefault="004515EE" w:rsidP="004515E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515EE" w:rsidRPr="00E43050" w:rsidRDefault="004515EE" w:rsidP="004515E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vivant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5EE" w:rsidRDefault="004515EE" w:rsidP="004515E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1600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5EE" w:rsidRDefault="004515EE" w:rsidP="004515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5EE" w:rsidRDefault="004515EE" w:rsidP="004515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5EE" w:rsidRDefault="004515EE" w:rsidP="004515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5EE" w:rsidRDefault="004515EE" w:rsidP="004515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5EE" w:rsidRDefault="004515EE" w:rsidP="004515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TN-15-930020</w:t>
            </w:r>
          </w:p>
        </w:tc>
      </w:tr>
      <w:tr w:rsidR="004515EE" w:rsidRPr="00E43050" w:rsidTr="00D5176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4515EE" w:rsidRPr="00E43050" w:rsidRDefault="004515EE" w:rsidP="004515E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515EE" w:rsidRPr="00E43050" w:rsidRDefault="004515EE" w:rsidP="004515E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mort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5EE" w:rsidRDefault="004515EE" w:rsidP="004515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5EE" w:rsidRDefault="004515EE" w:rsidP="004515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5EE" w:rsidRDefault="004515EE" w:rsidP="004515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5EE" w:rsidRDefault="004515EE" w:rsidP="004515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5EE" w:rsidRDefault="004515EE" w:rsidP="004515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5EE" w:rsidRDefault="004515EE" w:rsidP="004515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TN-15-930020</w:t>
            </w:r>
          </w:p>
        </w:tc>
      </w:tr>
    </w:tbl>
    <w:p w:rsidR="00C128F7" w:rsidRPr="00E43050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Pr="00E43050">
        <w:rPr>
          <w:rFonts w:cs="Arial"/>
          <w:sz w:val="20"/>
          <w:lang w:val="fr-FR"/>
        </w:rPr>
        <w:t>.</w:t>
      </w:r>
    </w:p>
    <w:p w:rsidR="00C128F7" w:rsidRPr="00E43050" w:rsidRDefault="00C128F7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A63ECB" w:rsidRPr="00E43050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  <w:lang w:val="fr-FR"/>
        </w:rPr>
      </w:pPr>
      <w:r w:rsidRPr="00E43050">
        <w:rPr>
          <w:rFonts w:cs="Arial"/>
          <w:i/>
          <w:color w:val="000000" w:themeColor="text1"/>
          <w:sz w:val="20"/>
          <w:lang w:val="fr-FR"/>
        </w:rPr>
        <w:t>T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>able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>au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 xml:space="preserve"> 1</w:t>
      </w:r>
      <w:r w:rsidRPr="00E43050">
        <w:rPr>
          <w:rFonts w:cs="Arial"/>
          <w:i/>
          <w:color w:val="000000" w:themeColor="text1"/>
          <w:sz w:val="20"/>
          <w:lang w:val="fr-FR"/>
        </w:rPr>
        <w:t>0</w:t>
      </w:r>
      <w:r w:rsidR="00A63ECB" w:rsidRPr="00E43050">
        <w:rPr>
          <w:rFonts w:cs="Arial"/>
          <w:i/>
          <w:color w:val="000000" w:themeColor="text1"/>
          <w:sz w:val="20"/>
          <w:lang w:val="fr-FR"/>
        </w:rPr>
        <w:t xml:space="preserve">: 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>Enregistrement des captures par le navire selon les allocations de</w:t>
      </w:r>
      <w:r w:rsidR="00E43050">
        <w:rPr>
          <w:rFonts w:cs="Arial"/>
          <w:i/>
          <w:color w:val="000000" w:themeColor="text1"/>
          <w:sz w:val="20"/>
          <w:lang w:val="fr-FR"/>
        </w:rPr>
        <w:t>s autres navires de</w:t>
      </w:r>
      <w:r w:rsidR="009935F2" w:rsidRPr="00E43050">
        <w:rPr>
          <w:rFonts w:cs="Arial"/>
          <w:i/>
          <w:color w:val="000000" w:themeColor="text1"/>
          <w:sz w:val="20"/>
          <w:lang w:val="fr-FR"/>
        </w:rPr>
        <w:t xml:space="preserve"> l’OPC</w:t>
      </w:r>
      <w:r w:rsidR="00AE3CB1">
        <w:rPr>
          <w:rFonts w:cs="Arial"/>
          <w:i/>
          <w:color w:val="000000" w:themeColor="text1"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C346FE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AD04F1" w:rsidP="00AD04F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Quota alloué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6505F" w:rsidRPr="00A63068" w:rsidTr="00AD04F1">
        <w:trPr>
          <w:trHeight w:val="360"/>
        </w:trPr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505F" w:rsidRDefault="0026505F" w:rsidP="0026505F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04/06/2015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505F" w:rsidRDefault="0026505F" w:rsidP="0026505F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505F" w:rsidRDefault="0026505F" w:rsidP="0026505F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505F" w:rsidRDefault="0026505F" w:rsidP="0026505F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17538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505F" w:rsidRDefault="0026505F" w:rsidP="0026505F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Denphir</w:t>
            </w:r>
            <w:proofErr w:type="spellEnd"/>
            <w:r>
              <w:rPr>
                <w:rFonts w:eastAsia="Calibri" w:cs="Arial"/>
                <w:color w:val="000000"/>
                <w:sz w:val="20"/>
                <w:lang w:val="fr-FR"/>
              </w:rPr>
              <w:t xml:space="preserve"> 1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505F" w:rsidRDefault="0026505F" w:rsidP="0026505F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AT000TUN00479</w:t>
            </w:r>
          </w:p>
        </w:tc>
      </w:tr>
      <w:tr w:rsidR="0026505F" w:rsidRPr="00A63068" w:rsidTr="00AD04F1">
        <w:trPr>
          <w:trHeight w:val="360"/>
        </w:trPr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505F" w:rsidRDefault="0026505F" w:rsidP="0026505F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11/06/2015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505F" w:rsidRDefault="0026505F" w:rsidP="0026505F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505F" w:rsidRDefault="0026505F" w:rsidP="0026505F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505F" w:rsidRDefault="0026505F" w:rsidP="0026505F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9417,9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505F" w:rsidRDefault="0026505F" w:rsidP="0026505F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Denphir</w:t>
            </w:r>
            <w:proofErr w:type="spellEnd"/>
            <w:r>
              <w:rPr>
                <w:rFonts w:eastAsia="Calibri" w:cs="Arial"/>
                <w:color w:val="000000"/>
                <w:sz w:val="20"/>
                <w:lang w:val="fr-FR"/>
              </w:rPr>
              <w:t xml:space="preserve"> 1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505F" w:rsidRDefault="0026505F" w:rsidP="0026505F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AT000TUN00479</w:t>
            </w:r>
          </w:p>
        </w:tc>
      </w:tr>
    </w:tbl>
    <w:p w:rsidR="0026505F" w:rsidRPr="00E43050" w:rsidRDefault="0026505F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Pr="00E43050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C346FE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lastRenderedPageBreak/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Pr="00E43050" w:rsidRDefault="005755A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Pas de prises accessoires. </w:t>
      </w:r>
    </w:p>
    <w:p w:rsidR="00AE3CB1" w:rsidRPr="00E43050" w:rsidRDefault="00AE3CB1">
      <w:pPr>
        <w:pStyle w:val="BodyText"/>
        <w:spacing w:line="240" w:lineRule="atLeast"/>
        <w:rPr>
          <w:lang w:val="fr-FR"/>
        </w:rPr>
      </w:pPr>
    </w:p>
    <w:p w:rsidR="00050C23" w:rsidRPr="00E43050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E34CA0" w:rsidRPr="00E43050" w:rsidRDefault="00E34CA0" w:rsidP="00E34CA0">
      <w:pPr>
        <w:pStyle w:val="BodyText"/>
        <w:keepNext/>
        <w:keepLines/>
        <w:rPr>
          <w:rFonts w:cs="Arial"/>
          <w:b/>
          <w:bCs/>
          <w:sz w:val="20"/>
          <w:lang w:val="fr-FR"/>
        </w:rPr>
      </w:pPr>
    </w:p>
    <w:p w:rsidR="008E79C6" w:rsidRPr="00E43050" w:rsidRDefault="00954546" w:rsidP="000D2442">
      <w:pPr>
        <w:pStyle w:val="ListBullet2"/>
        <w:keepNext/>
        <w:keepLines/>
        <w:widowControl/>
        <w:rPr>
          <w:lang w:val="fr-FR"/>
        </w:rPr>
      </w:pPr>
      <w:r w:rsidRPr="00E43050">
        <w:rPr>
          <w:lang w:val="fr-FR"/>
        </w:rPr>
        <w:t>Table</w:t>
      </w:r>
      <w:r w:rsidR="00FF7955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2</w:t>
      </w:r>
      <w:r w:rsidRPr="00E43050">
        <w:rPr>
          <w:lang w:val="fr-FR"/>
        </w:rPr>
        <w:t xml:space="preserve">. </w:t>
      </w:r>
      <w:r w:rsidR="00FF7955" w:rsidRPr="00E43050">
        <w:rPr>
          <w:lang w:val="fr-FR"/>
        </w:rPr>
        <w:t>Résumé des Non-conformités potentielles observées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E71198" w:rsidRPr="00E43050" w:rsidTr="00E71198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NA</w:t>
            </w:r>
          </w:p>
        </w:tc>
      </w:tr>
      <w:tr w:rsidR="00E71198" w:rsidRPr="00C346FE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346FE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document de capture de thon rouge fourni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346FE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346FE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Différence entre l’estimation de l’observateur et du navire &gt;10%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E43050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Default="00E71198" w:rsidP="00AE3CB1">
            <w:pPr>
              <w:jc w:val="center"/>
            </w:pPr>
          </w:p>
        </w:tc>
      </w:tr>
      <w:tr w:rsidR="00E71198" w:rsidRPr="00C346FE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346FE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346FE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346FE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Pêche en dehors des saisons d’ouverture de la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346FE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rouge 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346FE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346FE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346FE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transféré à un remorqueur sans numéro ICCAT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346FE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346FE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346FE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de poisson sous-taille (&lt;30kg et/ou &lt;115cm)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E43050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Default="00E71198" w:rsidP="00AE3CB1">
            <w:pPr>
              <w:jc w:val="center"/>
            </w:pPr>
          </w:p>
        </w:tc>
      </w:tr>
      <w:tr w:rsidR="00E71198" w:rsidRPr="00C346FE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le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346FE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sur le bateau de pêche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346FE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Vidéo ne montrant pas le numéro d’autorisation de transfert au début ou à la fin de la vidéo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346FE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AE3CB1">
            <w:pPr>
              <w:jc w:val="center"/>
              <w:rPr>
                <w:lang w:val="fr-FR"/>
              </w:rPr>
            </w:pPr>
          </w:p>
        </w:tc>
      </w:tr>
      <w:tr w:rsidR="00E71198" w:rsidRPr="00C346FE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B5593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transfert n’affichant pas l’heure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C346FE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 de la senne au début du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C346FE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fermeture de la senne à la fin du transfert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C346FE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le transfert à 100%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C346FE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45094D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de la quantité de thon impossible 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C346FE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suite à un ordre de remise à l’eau non filmée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C346FE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C346FE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remise à l’eau n’affichant pas la date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C346FE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de remise à l’eau n’affichant pas l’heure en continue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C346FE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E4305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l’ouverture de la senne au début de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C346FE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fermeture de la senne à la fin de la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C346FE" w:rsidTr="00E71198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E71198" w:rsidRPr="00E43050" w:rsidRDefault="00E71198" w:rsidP="00CB64A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C346FE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E71198" w:rsidRPr="00C346FE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E71198" w:rsidRPr="00E43050" w:rsidRDefault="00E7119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E71198" w:rsidRPr="00AE3CB1" w:rsidRDefault="00E71198" w:rsidP="00CC6A95">
            <w:pPr>
              <w:jc w:val="center"/>
              <w:rPr>
                <w:lang w:val="fr-FR"/>
              </w:rPr>
            </w:pPr>
          </w:p>
        </w:tc>
      </w:tr>
      <w:tr w:rsidR="0026505F" w:rsidRPr="0090362F" w:rsidTr="00E71198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</w:tcPr>
          <w:p w:rsidR="0026505F" w:rsidRPr="00E43050" w:rsidRDefault="0026505F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26505F" w:rsidRPr="00AE3CB1" w:rsidRDefault="0026505F" w:rsidP="00CC6A9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</w:tr>
    </w:tbl>
    <w:p w:rsidR="00471C96" w:rsidRPr="00E43050" w:rsidRDefault="00954546" w:rsidP="008E79C6">
      <w:pPr>
        <w:pStyle w:val="ListBullet2"/>
        <w:keepNext/>
        <w:keepLines/>
        <w:widowControl/>
        <w:rPr>
          <w:sz w:val="18"/>
          <w:szCs w:val="18"/>
          <w:lang w:val="fr-FR"/>
        </w:rPr>
      </w:pPr>
      <w:r w:rsidRPr="00E43050">
        <w:rPr>
          <w:lang w:val="fr-FR"/>
        </w:rPr>
        <w:t xml:space="preserve"> </w:t>
      </w:r>
      <w:r w:rsidR="00471C96" w:rsidRPr="00E43050">
        <w:rPr>
          <w:sz w:val="18"/>
          <w:szCs w:val="18"/>
          <w:lang w:val="fr-FR"/>
        </w:rPr>
        <w:t>*</w:t>
      </w:r>
      <w:r w:rsidR="00471C96" w:rsidRPr="00E43050">
        <w:rPr>
          <w:sz w:val="18"/>
          <w:szCs w:val="18"/>
          <w:lang w:val="fr-FR"/>
        </w:rPr>
        <w:tab/>
      </w:r>
      <w:r w:rsidR="00C81104" w:rsidRPr="00E43050">
        <w:rPr>
          <w:sz w:val="18"/>
          <w:szCs w:val="18"/>
          <w:lang w:val="fr-FR"/>
        </w:rPr>
        <w:t>Voir tableau 1</w:t>
      </w:r>
    </w:p>
    <w:p w:rsidR="00471C96" w:rsidRPr="00E43050" w:rsidRDefault="00471C96" w:rsidP="00954546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</w:p>
    <w:p w:rsidR="005755A6" w:rsidRPr="005755A6" w:rsidRDefault="005755A6" w:rsidP="005755A6">
      <w:pPr>
        <w:pStyle w:val="BodyText"/>
        <w:rPr>
          <w:rFonts w:cs="Arial"/>
          <w:b/>
          <w:iCs/>
          <w:sz w:val="20"/>
          <w:lang w:val="fr-FR"/>
        </w:rPr>
      </w:pPr>
      <w:r w:rsidRPr="005755A6">
        <w:rPr>
          <w:rFonts w:cs="Arial"/>
          <w:b/>
          <w:iCs/>
          <w:sz w:val="20"/>
          <w:lang w:val="fr-FR"/>
        </w:rPr>
        <w:t>Rapport de PNC envoyé le 25/06/2015 par e-mail au Secrétariat de l’ICCA</w:t>
      </w:r>
      <w:r w:rsidR="00ED2F6D">
        <w:rPr>
          <w:rFonts w:cs="Arial"/>
          <w:b/>
          <w:iCs/>
          <w:sz w:val="20"/>
          <w:lang w:val="fr-FR"/>
        </w:rPr>
        <w:t>T et aux autorités tunisiennes.</w:t>
      </w:r>
    </w:p>
    <w:p w:rsidR="006349DC" w:rsidRDefault="006349DC" w:rsidP="000D2442">
      <w:pPr>
        <w:pStyle w:val="BodyText"/>
        <w:spacing w:line="240" w:lineRule="atLeast"/>
        <w:rPr>
          <w:rFonts w:cs="Arial"/>
          <w:b/>
          <w:iCs/>
          <w:sz w:val="20"/>
          <w:lang w:val="fr-FR"/>
        </w:rPr>
      </w:pPr>
    </w:p>
    <w:p w:rsidR="00274D35" w:rsidRPr="00274D35" w:rsidRDefault="00274D35" w:rsidP="00274D35">
      <w:pPr>
        <w:pStyle w:val="BodyText"/>
        <w:spacing w:line="240" w:lineRule="atLeast"/>
        <w:rPr>
          <w:rFonts w:cs="Arial"/>
          <w:iCs/>
          <w:sz w:val="20"/>
          <w:lang w:val="fr-FR"/>
        </w:rPr>
      </w:pPr>
      <w:r w:rsidRPr="00274D35">
        <w:rPr>
          <w:rFonts w:cs="Arial"/>
          <w:iCs/>
          <w:sz w:val="20"/>
          <w:lang w:val="fr-FR"/>
        </w:rPr>
        <w:t xml:space="preserve">Dans le carnet de pêche : </w:t>
      </w:r>
    </w:p>
    <w:p w:rsidR="00274D35" w:rsidRPr="00274D35" w:rsidRDefault="00274D35" w:rsidP="00274D35">
      <w:pPr>
        <w:pStyle w:val="BodyText"/>
        <w:spacing w:line="240" w:lineRule="atLeast"/>
        <w:rPr>
          <w:rFonts w:cs="Arial"/>
          <w:iCs/>
          <w:sz w:val="20"/>
          <w:lang w:val="fr-FR"/>
        </w:rPr>
      </w:pPr>
      <w:r w:rsidRPr="00274D35">
        <w:rPr>
          <w:rFonts w:cs="Arial"/>
          <w:iCs/>
          <w:sz w:val="20"/>
          <w:lang w:val="fr-FR"/>
        </w:rPr>
        <w:t xml:space="preserve">La part allouée au bateau Hadj Ahmed lors du transfert du navire </w:t>
      </w:r>
      <w:proofErr w:type="spellStart"/>
      <w:r w:rsidRPr="00274D35">
        <w:rPr>
          <w:rFonts w:cs="Arial"/>
          <w:iCs/>
          <w:sz w:val="20"/>
          <w:lang w:val="fr-FR"/>
        </w:rPr>
        <w:t>Denphir</w:t>
      </w:r>
      <w:proofErr w:type="spellEnd"/>
      <w:r w:rsidRPr="00274D35">
        <w:rPr>
          <w:rFonts w:cs="Arial"/>
          <w:iCs/>
          <w:sz w:val="20"/>
          <w:lang w:val="fr-FR"/>
        </w:rPr>
        <w:t xml:space="preserve"> I le 11/06/2015 n’a pas été enregistrée à la bonne page sur le carnet de pêche (noté le 09/06/2015).</w:t>
      </w:r>
    </w:p>
    <w:p w:rsidR="005E74E3" w:rsidRDefault="005E74E3" w:rsidP="000D2442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>ment en mer entre deux navires :</w:t>
      </w:r>
      <w:r w:rsidR="00C75EE6">
        <w:rPr>
          <w:rFonts w:cs="Arial"/>
          <w:sz w:val="20"/>
          <w:lang w:val="fr-FR"/>
        </w:rPr>
        <w:t xml:space="preserve"> non</w:t>
      </w:r>
    </w:p>
    <w:p w:rsidR="00954546" w:rsidRPr="00E43050" w:rsidRDefault="00954546" w:rsidP="00954546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75EE6">
        <w:rPr>
          <w:rFonts w:cs="Arial"/>
          <w:bCs/>
          <w:sz w:val="20"/>
          <w:lang w:val="fr-FR"/>
        </w:rPr>
        <w:t xml:space="preserve"> non</w:t>
      </w:r>
    </w:p>
    <w:p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E43050" w:rsidRDefault="00886E8F" w:rsidP="00886E8F">
      <w:pPr>
        <w:pStyle w:val="BodyText"/>
        <w:keepNext/>
        <w:keepLines/>
        <w:spacing w:line="240" w:lineRule="atLeast"/>
        <w:rPr>
          <w:lang w:val="fr-FR"/>
        </w:rPr>
      </w:pPr>
    </w:p>
    <w:p w:rsidR="00886E8F" w:rsidRPr="003D5438" w:rsidRDefault="00954546" w:rsidP="0085529F">
      <w:pPr>
        <w:pStyle w:val="ListBullet2"/>
        <w:keepNext/>
        <w:keepLines/>
        <w:widowControl/>
        <w:rPr>
          <w:iCs w:val="0"/>
          <w:lang w:val="fr-FR"/>
        </w:rPr>
      </w:pPr>
      <w:r w:rsidRPr="00E43050">
        <w:rPr>
          <w:lang w:val="fr-FR"/>
        </w:rPr>
        <w:t>Table</w:t>
      </w:r>
      <w:r w:rsidR="00886E8F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3</w:t>
      </w:r>
      <w:r w:rsidRPr="00E43050">
        <w:rPr>
          <w:lang w:val="fr-FR"/>
        </w:rPr>
        <w:t xml:space="preserve">. </w:t>
      </w:r>
      <w:r w:rsidR="00886E8F" w:rsidRPr="00E43050">
        <w:rPr>
          <w:iCs w:val="0"/>
          <w:lang w:val="fr-FR"/>
        </w:rPr>
        <w:t>Observations extérieures et enregistrement des navires ayant potentiellement pêché en contradiction avec les mesures de conser</w:t>
      </w:r>
      <w:r w:rsidR="003D5438">
        <w:rPr>
          <w:iCs w:val="0"/>
          <w:lang w:val="fr-FR"/>
        </w:rPr>
        <w:t>vation et de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E7119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AD04F1">
              <w:rPr>
                <w:color w:val="000000" w:themeColor="text1"/>
                <w:sz w:val="20"/>
                <w:lang w:val="fr-FR"/>
              </w:rPr>
              <w:t>/</w:t>
            </w:r>
            <w:r>
              <w:rPr>
                <w:color w:val="000000" w:themeColor="text1"/>
                <w:sz w:val="20"/>
                <w:lang w:val="fr-FR"/>
              </w:rPr>
              <w:t>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26687F" w:rsidRPr="00E43050" w:rsidRDefault="0026687F" w:rsidP="003D5438">
      <w:pPr>
        <w:pStyle w:val="BodyText"/>
        <w:ind w:firstLine="709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de l’observateur :</w:t>
      </w:r>
      <w:r w:rsidR="00C55662">
        <w:rPr>
          <w:rFonts w:cs="Arial"/>
          <w:sz w:val="20"/>
          <w:lang w:val="fr-FR"/>
        </w:rPr>
        <w:t xml:space="preserve"> </w:t>
      </w:r>
      <w:r w:rsidR="00C75EE6">
        <w:rPr>
          <w:rFonts w:cs="Arial"/>
          <w:sz w:val="20"/>
          <w:lang w:val="fr-FR"/>
        </w:rPr>
        <w:t>NA</w:t>
      </w:r>
    </w:p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</w:p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Autres observations d’un tiers (précisez la source) :</w:t>
      </w:r>
      <w:r w:rsidR="00C55662">
        <w:rPr>
          <w:rFonts w:cs="Arial"/>
          <w:sz w:val="20"/>
          <w:lang w:val="fr-FR"/>
        </w:rPr>
        <w:t xml:space="preserve"> </w:t>
      </w:r>
      <w:r w:rsidR="00C75EE6">
        <w:rPr>
          <w:rFonts w:cs="Arial"/>
          <w:sz w:val="20"/>
          <w:lang w:val="fr-FR"/>
        </w:rPr>
        <w:t>NA</w:t>
      </w:r>
    </w:p>
    <w:p w:rsidR="00144EEB" w:rsidRPr="00E43050" w:rsidRDefault="00144EEB" w:rsidP="0026687F">
      <w:pPr>
        <w:pStyle w:val="BodyText"/>
        <w:ind w:left="720"/>
        <w:rPr>
          <w:rFonts w:cs="Arial"/>
          <w:sz w:val="20"/>
          <w:lang w:val="fr-FR"/>
        </w:rPr>
      </w:pPr>
    </w:p>
    <w:p w:rsidR="0026687F" w:rsidRPr="00E43050" w:rsidRDefault="0026687F" w:rsidP="0026687F">
      <w:pPr>
        <w:pStyle w:val="BodyText"/>
        <w:ind w:left="720"/>
        <w:rPr>
          <w:rFonts w:cs="Arial"/>
          <w:sz w:val="20"/>
          <w:lang w:val="fr-FR"/>
        </w:rPr>
      </w:pPr>
    </w:p>
    <w:p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0D2442">
      <w:pPr>
        <w:pStyle w:val="ListBullet2"/>
        <w:rPr>
          <w:lang w:val="fr-FR"/>
        </w:rPr>
      </w:pPr>
      <w:r w:rsidRPr="00E43050">
        <w:rPr>
          <w:lang w:val="fr-FR"/>
        </w:rPr>
        <w:t>Table</w:t>
      </w:r>
      <w:r w:rsidR="0026687F" w:rsidRPr="00E43050">
        <w:rPr>
          <w:lang w:val="fr-FR"/>
        </w:rPr>
        <w:t>au</w:t>
      </w:r>
      <w:r w:rsidRPr="00E43050">
        <w:rPr>
          <w:lang w:val="fr-FR"/>
        </w:rPr>
        <w:t xml:space="preserve"> 1</w:t>
      </w:r>
      <w:r w:rsidR="004964A4" w:rsidRPr="00E43050">
        <w:rPr>
          <w:lang w:val="fr-FR"/>
        </w:rPr>
        <w:t>4</w:t>
      </w:r>
      <w:r w:rsidRPr="00E43050">
        <w:rPr>
          <w:lang w:val="fr-FR"/>
        </w:rPr>
        <w:t xml:space="preserve">. </w:t>
      </w:r>
      <w:r w:rsidR="0026687F" w:rsidRPr="00E43050">
        <w:rPr>
          <w:lang w:val="fr-FR"/>
        </w:rPr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26505F" w:rsidRPr="00E43050" w:rsidTr="00080973">
        <w:trPr>
          <w:trHeight w:val="242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05F" w:rsidRDefault="0026505F" w:rsidP="0026505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05F" w:rsidRDefault="0026505F" w:rsidP="002650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05F" w:rsidRDefault="00AD04F1" w:rsidP="002650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05F" w:rsidRDefault="0026505F" w:rsidP="002650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05F" w:rsidRDefault="0026505F" w:rsidP="002650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05F" w:rsidRDefault="0026505F" w:rsidP="002650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:rsidR="004964A4" w:rsidRPr="003D5438" w:rsidRDefault="000D2442" w:rsidP="003D5438">
      <w:pPr>
        <w:pStyle w:val="ListBullet2"/>
        <w:rPr>
          <w:sz w:val="18"/>
          <w:szCs w:val="18"/>
          <w:lang w:val="fr-FR"/>
        </w:rPr>
      </w:pPr>
      <w:r w:rsidRPr="00E43050">
        <w:rPr>
          <w:sz w:val="18"/>
          <w:szCs w:val="18"/>
          <w:lang w:val="fr-FR"/>
        </w:rPr>
        <w:t>*</w:t>
      </w:r>
      <w:r w:rsidRPr="00E43050">
        <w:rPr>
          <w:sz w:val="18"/>
          <w:szCs w:val="18"/>
          <w:lang w:val="fr-FR"/>
        </w:rPr>
        <w:tab/>
      </w:r>
      <w:r w:rsidR="002501A0" w:rsidRPr="00E43050">
        <w:rPr>
          <w:sz w:val="18"/>
          <w:szCs w:val="18"/>
          <w:lang w:val="fr-FR"/>
        </w:rPr>
        <w:t>Voir tableau 1</w:t>
      </w:r>
      <w:r w:rsidR="004964A4" w:rsidRPr="00E43050">
        <w:rPr>
          <w:b/>
          <w:lang w:val="fr-FR"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3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AD49AD">
        <w:trPr>
          <w:trHeight w:val="431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A92597" w:rsidRPr="00E43050" w:rsidTr="00080973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Denphir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3V4987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Denphir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</w:tr>
      <w:tr w:rsidR="00A92597" w:rsidRPr="00E43050" w:rsidTr="000D69B0">
        <w:trPr>
          <w:trHeight w:val="255"/>
        </w:trPr>
        <w:tc>
          <w:tcPr>
            <w:tcW w:w="2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Ibn </w:t>
            </w:r>
            <w:proofErr w:type="spellStart"/>
            <w:r>
              <w:rPr>
                <w:rFonts w:cs="Arial"/>
                <w:color w:val="000000"/>
                <w:sz w:val="20"/>
              </w:rPr>
              <w:t>Rachiq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AT000TUN00037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Ibn </w:t>
            </w:r>
            <w:proofErr w:type="spellStart"/>
            <w:r>
              <w:rPr>
                <w:rFonts w:cs="Arial"/>
                <w:color w:val="000000"/>
                <w:sz w:val="20"/>
              </w:rPr>
              <w:t>Rachiq</w:t>
            </w:r>
            <w:proofErr w:type="spellEnd"/>
          </w:p>
        </w:tc>
      </w:tr>
      <w:tr w:rsidR="00A92597" w:rsidRPr="00E43050" w:rsidTr="000D69B0">
        <w:trPr>
          <w:trHeight w:val="255"/>
        </w:trPr>
        <w:tc>
          <w:tcPr>
            <w:tcW w:w="2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Ghedir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El </w:t>
            </w:r>
            <w:proofErr w:type="spellStart"/>
            <w:r>
              <w:rPr>
                <w:rFonts w:cs="Arial"/>
                <w:color w:val="000000"/>
                <w:sz w:val="20"/>
              </w:rPr>
              <w:t>Gholla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Ghedir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El </w:t>
            </w:r>
            <w:proofErr w:type="spellStart"/>
            <w:r>
              <w:rPr>
                <w:rFonts w:cs="Arial"/>
                <w:color w:val="000000"/>
                <w:sz w:val="20"/>
              </w:rPr>
              <w:t>Gholla</w:t>
            </w:r>
            <w:proofErr w:type="spellEnd"/>
          </w:p>
        </w:tc>
      </w:tr>
      <w:tr w:rsidR="00A92597" w:rsidRPr="00E43050" w:rsidTr="000D69B0">
        <w:trPr>
          <w:trHeight w:val="255"/>
        </w:trPr>
        <w:tc>
          <w:tcPr>
            <w:tcW w:w="2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Sadok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Sadok</w:t>
            </w:r>
            <w:proofErr w:type="spellEnd"/>
          </w:p>
        </w:tc>
      </w:tr>
      <w:tr w:rsidR="00A92597" w:rsidRPr="00E43050" w:rsidTr="000D69B0">
        <w:trPr>
          <w:trHeight w:val="255"/>
        </w:trPr>
        <w:tc>
          <w:tcPr>
            <w:tcW w:w="2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Imen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AT000TUN00010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Imen</w:t>
            </w:r>
            <w:proofErr w:type="spellEnd"/>
          </w:p>
        </w:tc>
      </w:tr>
      <w:tr w:rsidR="00A92597" w:rsidRPr="00E43050" w:rsidTr="000D69B0">
        <w:trPr>
          <w:trHeight w:val="255"/>
        </w:trPr>
        <w:tc>
          <w:tcPr>
            <w:tcW w:w="2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Yassine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AT000TUN00045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3V3868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Yassine</w:t>
            </w:r>
            <w:proofErr w:type="spellEnd"/>
          </w:p>
        </w:tc>
      </w:tr>
      <w:tr w:rsidR="00A92597" w:rsidRPr="00E43050" w:rsidTr="000D69B0">
        <w:trPr>
          <w:trHeight w:val="255"/>
        </w:trPr>
        <w:tc>
          <w:tcPr>
            <w:tcW w:w="2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Gaetano Padre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ATEU0ITA02847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Italy (EU)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IKEA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Gaetano Padre</w:t>
            </w:r>
          </w:p>
        </w:tc>
      </w:tr>
      <w:tr w:rsidR="00A92597" w:rsidRPr="00E43050" w:rsidTr="000D69B0">
        <w:trPr>
          <w:trHeight w:val="255"/>
        </w:trPr>
        <w:tc>
          <w:tcPr>
            <w:tcW w:w="2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Michelangelo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ATEU0ITA04358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Italy (EU)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IKCR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Michelangelo</w:t>
            </w:r>
          </w:p>
        </w:tc>
      </w:tr>
      <w:tr w:rsidR="00A92597" w:rsidRPr="00E43050" w:rsidTr="000D69B0">
        <w:trPr>
          <w:trHeight w:val="255"/>
        </w:trPr>
        <w:tc>
          <w:tcPr>
            <w:tcW w:w="2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Mabrouk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AT000TUN00015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Mabrouk</w:t>
            </w:r>
            <w:proofErr w:type="spellEnd"/>
          </w:p>
        </w:tc>
      </w:tr>
      <w:tr w:rsidR="00A92597" w:rsidRPr="00E43050" w:rsidTr="000D69B0">
        <w:trPr>
          <w:trHeight w:val="255"/>
        </w:trPr>
        <w:tc>
          <w:tcPr>
            <w:tcW w:w="2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Sallem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3V3597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Sallem</w:t>
            </w:r>
            <w:proofErr w:type="spellEnd"/>
          </w:p>
        </w:tc>
      </w:tr>
      <w:tr w:rsidR="00A92597" w:rsidRPr="00E43050" w:rsidTr="000D69B0">
        <w:trPr>
          <w:trHeight w:val="255"/>
        </w:trPr>
        <w:tc>
          <w:tcPr>
            <w:tcW w:w="2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Abderrahmen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AT000TUN00047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3V3654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Abderrahmen</w:t>
            </w:r>
            <w:proofErr w:type="spellEnd"/>
          </w:p>
        </w:tc>
      </w:tr>
      <w:tr w:rsidR="00A92597" w:rsidRPr="00E43050" w:rsidTr="000D69B0">
        <w:trPr>
          <w:trHeight w:val="255"/>
        </w:trPr>
        <w:tc>
          <w:tcPr>
            <w:tcW w:w="25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Mehira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AT000TUN00594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J8B2236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2597" w:rsidRDefault="00A92597" w:rsidP="00A9259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Mehira</w:t>
            </w:r>
            <w:proofErr w:type="spellEnd"/>
          </w:p>
        </w:tc>
      </w:tr>
      <w:tr w:rsidR="00A66865" w:rsidRPr="00C346FE" w:rsidTr="003D5438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C346FE" w:rsidTr="003D5438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3D5438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  <w:tr w:rsidR="00A66865" w:rsidRPr="00E43050" w:rsidTr="003D5438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</w:tr>
    </w:tbl>
    <w:p w:rsidR="00A66865" w:rsidRPr="00E43050" w:rsidRDefault="00A66865" w:rsidP="008334AC">
      <w:pPr>
        <w:pStyle w:val="BodyText"/>
        <w:spacing w:line="240" w:lineRule="atLeast"/>
        <w:rPr>
          <w:rFonts w:cs="Arial"/>
          <w:bCs/>
          <w:i/>
          <w:sz w:val="20"/>
          <w:lang w:val="fr-FR"/>
        </w:rPr>
      </w:pPr>
    </w:p>
    <w:p w:rsidR="00A66865" w:rsidRPr="00E43050" w:rsidRDefault="00A66865" w:rsidP="008334AC">
      <w:pPr>
        <w:pStyle w:val="BodyText"/>
        <w:spacing w:line="240" w:lineRule="atLeast"/>
        <w:rPr>
          <w:rFonts w:cs="Arial"/>
          <w:bCs/>
          <w:i/>
          <w:sz w:val="20"/>
          <w:lang w:val="fr-FR"/>
        </w:rPr>
      </w:pPr>
    </w:p>
    <w:p w:rsidR="00050C23" w:rsidRPr="00E43050" w:rsidRDefault="00050C23">
      <w:pPr>
        <w:rPr>
          <w:rFonts w:cs="Arial"/>
          <w:bCs/>
          <w:i/>
          <w:sz w:val="18"/>
          <w:szCs w:val="18"/>
          <w:lang w:val="fr-FR"/>
        </w:rPr>
      </w:pPr>
    </w:p>
    <w:sectPr w:rsidR="00050C23" w:rsidRPr="00E43050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9A8" w:rsidRPr="00064508" w:rsidRDefault="00A339A8" w:rsidP="00064508">
      <w:r>
        <w:separator/>
      </w:r>
    </w:p>
  </w:endnote>
  <w:endnote w:type="continuationSeparator" w:id="0">
    <w:p w:rsidR="00A339A8" w:rsidRPr="00064508" w:rsidRDefault="00A339A8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9A8" w:rsidRPr="00064508" w:rsidRDefault="00A339A8" w:rsidP="00064508">
      <w:r>
        <w:separator/>
      </w:r>
    </w:p>
  </w:footnote>
  <w:footnote w:type="continuationSeparator" w:id="0">
    <w:p w:rsidR="00A339A8" w:rsidRPr="00064508" w:rsidRDefault="00A339A8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80973"/>
    <w:rsid w:val="00092926"/>
    <w:rsid w:val="000A01CB"/>
    <w:rsid w:val="000A2C5F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495D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F57"/>
    <w:rsid w:val="00150DEA"/>
    <w:rsid w:val="00153C6B"/>
    <w:rsid w:val="00154F8C"/>
    <w:rsid w:val="00155F69"/>
    <w:rsid w:val="00161730"/>
    <w:rsid w:val="00162773"/>
    <w:rsid w:val="00164E87"/>
    <w:rsid w:val="00166058"/>
    <w:rsid w:val="00167950"/>
    <w:rsid w:val="0017196A"/>
    <w:rsid w:val="00186CA0"/>
    <w:rsid w:val="00192DD5"/>
    <w:rsid w:val="001A2D41"/>
    <w:rsid w:val="001A75C7"/>
    <w:rsid w:val="001B38D5"/>
    <w:rsid w:val="001B58D1"/>
    <w:rsid w:val="001C1899"/>
    <w:rsid w:val="001C2237"/>
    <w:rsid w:val="001C3B13"/>
    <w:rsid w:val="001C4B97"/>
    <w:rsid w:val="001D69BA"/>
    <w:rsid w:val="001E0745"/>
    <w:rsid w:val="001E1904"/>
    <w:rsid w:val="001E3A6D"/>
    <w:rsid w:val="001E7B13"/>
    <w:rsid w:val="002002E7"/>
    <w:rsid w:val="00206FAA"/>
    <w:rsid w:val="00206FC0"/>
    <w:rsid w:val="002133F6"/>
    <w:rsid w:val="00214AA3"/>
    <w:rsid w:val="00217FF4"/>
    <w:rsid w:val="002200B2"/>
    <w:rsid w:val="002263C8"/>
    <w:rsid w:val="0023225A"/>
    <w:rsid w:val="00232D62"/>
    <w:rsid w:val="00236C47"/>
    <w:rsid w:val="00241866"/>
    <w:rsid w:val="00242685"/>
    <w:rsid w:val="00246063"/>
    <w:rsid w:val="0024611A"/>
    <w:rsid w:val="00246CBE"/>
    <w:rsid w:val="00247262"/>
    <w:rsid w:val="002501A0"/>
    <w:rsid w:val="002519A7"/>
    <w:rsid w:val="00261E61"/>
    <w:rsid w:val="0026371A"/>
    <w:rsid w:val="0026505F"/>
    <w:rsid w:val="0026687F"/>
    <w:rsid w:val="00266EF2"/>
    <w:rsid w:val="00267418"/>
    <w:rsid w:val="00267664"/>
    <w:rsid w:val="002744A5"/>
    <w:rsid w:val="00274D35"/>
    <w:rsid w:val="00280F55"/>
    <w:rsid w:val="002832D9"/>
    <w:rsid w:val="00287A36"/>
    <w:rsid w:val="00290DE1"/>
    <w:rsid w:val="00295297"/>
    <w:rsid w:val="002A0BD5"/>
    <w:rsid w:val="002A38A4"/>
    <w:rsid w:val="002A6AF4"/>
    <w:rsid w:val="002B03E4"/>
    <w:rsid w:val="002B6CE8"/>
    <w:rsid w:val="002C232C"/>
    <w:rsid w:val="002C5C3B"/>
    <w:rsid w:val="002D01D5"/>
    <w:rsid w:val="002D38B5"/>
    <w:rsid w:val="002F3CCE"/>
    <w:rsid w:val="002F4053"/>
    <w:rsid w:val="002F5B58"/>
    <w:rsid w:val="002F7E21"/>
    <w:rsid w:val="00303B09"/>
    <w:rsid w:val="00317C3C"/>
    <w:rsid w:val="003256CD"/>
    <w:rsid w:val="00336228"/>
    <w:rsid w:val="0033632E"/>
    <w:rsid w:val="00343C25"/>
    <w:rsid w:val="003524CD"/>
    <w:rsid w:val="0035488A"/>
    <w:rsid w:val="00355796"/>
    <w:rsid w:val="00356A9D"/>
    <w:rsid w:val="0035737F"/>
    <w:rsid w:val="00361627"/>
    <w:rsid w:val="00361D74"/>
    <w:rsid w:val="00362BF4"/>
    <w:rsid w:val="0036413A"/>
    <w:rsid w:val="0036456E"/>
    <w:rsid w:val="003723F0"/>
    <w:rsid w:val="00373E7E"/>
    <w:rsid w:val="0037438D"/>
    <w:rsid w:val="00390BAD"/>
    <w:rsid w:val="00390DD4"/>
    <w:rsid w:val="00393BE3"/>
    <w:rsid w:val="00394EB7"/>
    <w:rsid w:val="003955E7"/>
    <w:rsid w:val="003A2CD0"/>
    <w:rsid w:val="003A5B95"/>
    <w:rsid w:val="003A7B84"/>
    <w:rsid w:val="003B41BA"/>
    <w:rsid w:val="003C7FE5"/>
    <w:rsid w:val="003D5438"/>
    <w:rsid w:val="003D761F"/>
    <w:rsid w:val="003E47BB"/>
    <w:rsid w:val="00400D39"/>
    <w:rsid w:val="004018CC"/>
    <w:rsid w:val="00405206"/>
    <w:rsid w:val="004123DF"/>
    <w:rsid w:val="0041660F"/>
    <w:rsid w:val="00417321"/>
    <w:rsid w:val="00420241"/>
    <w:rsid w:val="0042115A"/>
    <w:rsid w:val="004251F2"/>
    <w:rsid w:val="00434974"/>
    <w:rsid w:val="00440554"/>
    <w:rsid w:val="00447B26"/>
    <w:rsid w:val="0045039B"/>
    <w:rsid w:val="0045094D"/>
    <w:rsid w:val="004515EE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09B4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5347F"/>
    <w:rsid w:val="00562054"/>
    <w:rsid w:val="00563E19"/>
    <w:rsid w:val="005739DC"/>
    <w:rsid w:val="005755A6"/>
    <w:rsid w:val="005805E1"/>
    <w:rsid w:val="00581130"/>
    <w:rsid w:val="00581A8B"/>
    <w:rsid w:val="00583C7D"/>
    <w:rsid w:val="005857ED"/>
    <w:rsid w:val="0058669F"/>
    <w:rsid w:val="00595327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E74E3"/>
    <w:rsid w:val="005F198D"/>
    <w:rsid w:val="005F1A79"/>
    <w:rsid w:val="00613CC7"/>
    <w:rsid w:val="006219D9"/>
    <w:rsid w:val="0062426D"/>
    <w:rsid w:val="0063069C"/>
    <w:rsid w:val="00630D6F"/>
    <w:rsid w:val="006349DC"/>
    <w:rsid w:val="006356A6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6486"/>
    <w:rsid w:val="0068057D"/>
    <w:rsid w:val="0068102C"/>
    <w:rsid w:val="00685A0D"/>
    <w:rsid w:val="00686566"/>
    <w:rsid w:val="00696457"/>
    <w:rsid w:val="00696DE9"/>
    <w:rsid w:val="006A0364"/>
    <w:rsid w:val="006B5BD8"/>
    <w:rsid w:val="006C17FE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77512"/>
    <w:rsid w:val="0078352D"/>
    <w:rsid w:val="00784C95"/>
    <w:rsid w:val="00790449"/>
    <w:rsid w:val="0079796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23CDA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6E8F"/>
    <w:rsid w:val="00890665"/>
    <w:rsid w:val="008918FB"/>
    <w:rsid w:val="00891C67"/>
    <w:rsid w:val="008936E6"/>
    <w:rsid w:val="008B5EF5"/>
    <w:rsid w:val="008B7CA1"/>
    <w:rsid w:val="008C08A8"/>
    <w:rsid w:val="008C4C68"/>
    <w:rsid w:val="008D2330"/>
    <w:rsid w:val="008D5ED7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7BD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017"/>
    <w:rsid w:val="0098376F"/>
    <w:rsid w:val="009851D5"/>
    <w:rsid w:val="00985C3F"/>
    <w:rsid w:val="00991D26"/>
    <w:rsid w:val="009935F2"/>
    <w:rsid w:val="009A52CF"/>
    <w:rsid w:val="009B1B21"/>
    <w:rsid w:val="009B1FA2"/>
    <w:rsid w:val="009B3A3F"/>
    <w:rsid w:val="009B3DBC"/>
    <w:rsid w:val="009B42CF"/>
    <w:rsid w:val="009B47EE"/>
    <w:rsid w:val="009B4881"/>
    <w:rsid w:val="009B4DD3"/>
    <w:rsid w:val="009B5857"/>
    <w:rsid w:val="009C052A"/>
    <w:rsid w:val="009C127C"/>
    <w:rsid w:val="009C30E7"/>
    <w:rsid w:val="009C70CB"/>
    <w:rsid w:val="009C776C"/>
    <w:rsid w:val="009D1597"/>
    <w:rsid w:val="009E14DD"/>
    <w:rsid w:val="009E5944"/>
    <w:rsid w:val="009E5C9D"/>
    <w:rsid w:val="009E7C68"/>
    <w:rsid w:val="009F04EA"/>
    <w:rsid w:val="009F3E5D"/>
    <w:rsid w:val="009F50DC"/>
    <w:rsid w:val="00A012B9"/>
    <w:rsid w:val="00A0192C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9A8"/>
    <w:rsid w:val="00A45D2C"/>
    <w:rsid w:val="00A46323"/>
    <w:rsid w:val="00A61189"/>
    <w:rsid w:val="00A63068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597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04F1"/>
    <w:rsid w:val="00AD2A84"/>
    <w:rsid w:val="00AD3769"/>
    <w:rsid w:val="00AD49AD"/>
    <w:rsid w:val="00AD59DC"/>
    <w:rsid w:val="00AE3CB1"/>
    <w:rsid w:val="00AF248F"/>
    <w:rsid w:val="00B0375B"/>
    <w:rsid w:val="00B03E01"/>
    <w:rsid w:val="00B079D0"/>
    <w:rsid w:val="00B07AF0"/>
    <w:rsid w:val="00B106E9"/>
    <w:rsid w:val="00B21F10"/>
    <w:rsid w:val="00B242C8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B9D"/>
    <w:rsid w:val="00B8487A"/>
    <w:rsid w:val="00B87FBB"/>
    <w:rsid w:val="00B9048A"/>
    <w:rsid w:val="00B91F18"/>
    <w:rsid w:val="00B923B8"/>
    <w:rsid w:val="00BA035C"/>
    <w:rsid w:val="00BA510E"/>
    <w:rsid w:val="00BA54B8"/>
    <w:rsid w:val="00BB2C4D"/>
    <w:rsid w:val="00BB4420"/>
    <w:rsid w:val="00BB6B09"/>
    <w:rsid w:val="00BC0E29"/>
    <w:rsid w:val="00BC2F47"/>
    <w:rsid w:val="00BD6E99"/>
    <w:rsid w:val="00BD7D0A"/>
    <w:rsid w:val="00BF1FB6"/>
    <w:rsid w:val="00BF4B0C"/>
    <w:rsid w:val="00C0150E"/>
    <w:rsid w:val="00C0501A"/>
    <w:rsid w:val="00C11A93"/>
    <w:rsid w:val="00C128F7"/>
    <w:rsid w:val="00C1297A"/>
    <w:rsid w:val="00C17163"/>
    <w:rsid w:val="00C341A4"/>
    <w:rsid w:val="00C346FE"/>
    <w:rsid w:val="00C372B4"/>
    <w:rsid w:val="00C44315"/>
    <w:rsid w:val="00C4504C"/>
    <w:rsid w:val="00C454B9"/>
    <w:rsid w:val="00C46ED0"/>
    <w:rsid w:val="00C55662"/>
    <w:rsid w:val="00C56733"/>
    <w:rsid w:val="00C60936"/>
    <w:rsid w:val="00C702C5"/>
    <w:rsid w:val="00C71387"/>
    <w:rsid w:val="00C71B56"/>
    <w:rsid w:val="00C742B7"/>
    <w:rsid w:val="00C75EE6"/>
    <w:rsid w:val="00C81104"/>
    <w:rsid w:val="00C811FD"/>
    <w:rsid w:val="00C817CC"/>
    <w:rsid w:val="00C84869"/>
    <w:rsid w:val="00CA4D46"/>
    <w:rsid w:val="00CB35FE"/>
    <w:rsid w:val="00CB64A0"/>
    <w:rsid w:val="00CB7D27"/>
    <w:rsid w:val="00CC6A95"/>
    <w:rsid w:val="00CD290A"/>
    <w:rsid w:val="00CD3A7F"/>
    <w:rsid w:val="00CD4493"/>
    <w:rsid w:val="00CE0073"/>
    <w:rsid w:val="00CE3350"/>
    <w:rsid w:val="00CE5114"/>
    <w:rsid w:val="00CF3E2D"/>
    <w:rsid w:val="00CF4726"/>
    <w:rsid w:val="00D01B44"/>
    <w:rsid w:val="00D11043"/>
    <w:rsid w:val="00D11FBD"/>
    <w:rsid w:val="00D14AFD"/>
    <w:rsid w:val="00D325AB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C6F54"/>
    <w:rsid w:val="00DD3A7F"/>
    <w:rsid w:val="00DD66EE"/>
    <w:rsid w:val="00DE411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4CA0"/>
    <w:rsid w:val="00E37E91"/>
    <w:rsid w:val="00E43050"/>
    <w:rsid w:val="00E45215"/>
    <w:rsid w:val="00E4745F"/>
    <w:rsid w:val="00E51B77"/>
    <w:rsid w:val="00E540B1"/>
    <w:rsid w:val="00E57F7C"/>
    <w:rsid w:val="00E671C2"/>
    <w:rsid w:val="00E70979"/>
    <w:rsid w:val="00E71198"/>
    <w:rsid w:val="00E71AA1"/>
    <w:rsid w:val="00E769AF"/>
    <w:rsid w:val="00E83197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4FFF"/>
    <w:rsid w:val="00EB524D"/>
    <w:rsid w:val="00EC09A3"/>
    <w:rsid w:val="00EC32B4"/>
    <w:rsid w:val="00EC7545"/>
    <w:rsid w:val="00ED142A"/>
    <w:rsid w:val="00ED2F6D"/>
    <w:rsid w:val="00EF4CBF"/>
    <w:rsid w:val="00F162B6"/>
    <w:rsid w:val="00F170E4"/>
    <w:rsid w:val="00F22F91"/>
    <w:rsid w:val="00F3283D"/>
    <w:rsid w:val="00F33642"/>
    <w:rsid w:val="00F34577"/>
    <w:rsid w:val="00F43972"/>
    <w:rsid w:val="00F4484F"/>
    <w:rsid w:val="00F45892"/>
    <w:rsid w:val="00F53A5F"/>
    <w:rsid w:val="00F547CA"/>
    <w:rsid w:val="00F5577F"/>
    <w:rsid w:val="00F55D8B"/>
    <w:rsid w:val="00F55FD3"/>
    <w:rsid w:val="00F56F02"/>
    <w:rsid w:val="00F625E0"/>
    <w:rsid w:val="00F64164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D4F1D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10</Pages>
  <Words>1741</Words>
  <Characters>9299</Characters>
  <Application>Microsoft Office Word</Application>
  <DocSecurity>0</DocSecurity>
  <Lines>77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51</cp:revision>
  <cp:lastPrinted>2012-03-13T09:05:00Z</cp:lastPrinted>
  <dcterms:created xsi:type="dcterms:W3CDTF">2015-06-24T12:00:00Z</dcterms:created>
  <dcterms:modified xsi:type="dcterms:W3CDTF">2015-09-23T14:46:00Z</dcterms:modified>
</cp:coreProperties>
</file>