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81635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7F5D34">
              <w:rPr>
                <w:rFonts w:cs="Arial"/>
                <w:snapToGrid w:val="0"/>
                <w:sz w:val="20"/>
                <w:szCs w:val="24"/>
                <w:lang w:val="fr-FR"/>
              </w:rPr>
              <w:t>000TN012</w:t>
            </w:r>
          </w:p>
        </w:tc>
      </w:tr>
      <w:tr w:rsidR="00D00E0E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0E0E" w:rsidRPr="00E43050" w:rsidRDefault="00D00E0E" w:rsidP="00111C6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0E0E" w:rsidRDefault="00D00E0E" w:rsidP="00D00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E0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0E0E" w:rsidRPr="00E43050" w:rsidRDefault="00D00E0E" w:rsidP="00111C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0E0E" w:rsidRDefault="00D00E0E" w:rsidP="00D00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0E0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0E0E" w:rsidRPr="00E43050" w:rsidRDefault="00D00E0E" w:rsidP="00111C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0E0E" w:rsidRDefault="00D00E0E" w:rsidP="007F5D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</w:t>
            </w:r>
            <w:r w:rsidR="007F5D34">
              <w:rPr>
                <w:rFonts w:cs="Arial"/>
                <w:color w:val="000000"/>
                <w:sz w:val="20"/>
              </w:rPr>
              <w:t>e</w:t>
            </w:r>
          </w:p>
        </w:tc>
      </w:tr>
      <w:tr w:rsidR="00D00E0E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0E0E" w:rsidRPr="00E43050" w:rsidRDefault="00D00E0E" w:rsidP="00111C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0E0E" w:rsidRDefault="00D00E0E" w:rsidP="00D00E0E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111C6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1C68" w:rsidRPr="00E43050" w:rsidRDefault="00111C68" w:rsidP="00111C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11C68" w:rsidRDefault="00111C68" w:rsidP="00111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2015-001</w:t>
            </w:r>
          </w:p>
        </w:tc>
      </w:tr>
      <w:tr w:rsidR="00111C6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1C68" w:rsidRPr="00E43050" w:rsidRDefault="00111C68" w:rsidP="00111C6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11C68" w:rsidRDefault="00D00E0E" w:rsidP="00111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F5D34">
              <w:rPr>
                <w:rFonts w:cs="Arial"/>
                <w:color w:val="000000"/>
                <w:sz w:val="20"/>
              </w:rPr>
              <w:t> </w:t>
            </w:r>
            <w:r w:rsidR="00111C68"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111C6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1C68" w:rsidRPr="00E43050" w:rsidRDefault="00111C68" w:rsidP="00111C6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11C68" w:rsidRDefault="00D00E0E" w:rsidP="007F5D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H</w:t>
            </w:r>
            <w:r w:rsidR="007F5D34">
              <w:rPr>
                <w:rFonts w:cs="Arial"/>
                <w:color w:val="000000"/>
                <w:sz w:val="20"/>
              </w:rPr>
              <w:t>amzaoui</w:t>
            </w:r>
          </w:p>
        </w:tc>
      </w:tr>
      <w:tr w:rsidR="00111C6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1C68" w:rsidRPr="00E43050" w:rsidRDefault="00111C68" w:rsidP="00111C6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11C68" w:rsidRDefault="00D00E0E" w:rsidP="00111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46E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6EEF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46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6EEF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F5D34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46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6EEF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46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6EEF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D53F2" w:rsidRDefault="00C8674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 w:rsidRPr="00ED53F2">
              <w:rPr>
                <w:rFonts w:cs="Arial"/>
                <w:color w:val="000000"/>
                <w:sz w:val="20"/>
              </w:rPr>
              <w:t>2</w:t>
            </w:r>
            <w:r w:rsidR="006571D1">
              <w:rPr>
                <w:rFonts w:cs="Arial"/>
                <w:color w:val="000000"/>
                <w:sz w:val="20"/>
              </w:rPr>
              <w:t>5</w:t>
            </w:r>
            <w:r w:rsidRPr="00ED53F2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F5D3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63724A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53F2" w:rsidP="007F5D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F5D34">
              <w:rPr>
                <w:rFonts w:cs="Arial"/>
                <w:color w:val="000000"/>
                <w:sz w:val="20"/>
              </w:rPr>
              <w:t>5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F5D34" w:rsidP="00ED53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</w:t>
            </w:r>
            <w:r w:rsidR="00C86741">
              <w:rPr>
                <w:rFonts w:cs="Arial"/>
                <w:color w:val="000000"/>
                <w:sz w:val="20"/>
              </w:rPr>
              <w:t>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57C61" w:rsidP="0063724A">
            <w:pPr>
              <w:jc w:val="center"/>
              <w:rPr>
                <w:rFonts w:cs="Arial"/>
                <w:color w:val="000000"/>
                <w:sz w:val="20"/>
              </w:rPr>
            </w:pPr>
            <w:r w:rsidRPr="00E57C61">
              <w:rPr>
                <w:rFonts w:cs="Arial"/>
                <w:color w:val="000000"/>
                <w:sz w:val="20"/>
              </w:rPr>
              <w:t>1</w:t>
            </w:r>
            <w:r w:rsidR="0063724A">
              <w:rPr>
                <w:rFonts w:cs="Arial"/>
                <w:color w:val="000000"/>
                <w:sz w:val="20"/>
              </w:rPr>
              <w:t>1</w:t>
            </w:r>
            <w:r w:rsidR="00C86741" w:rsidRPr="00E57C61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F5D3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3B2348">
            <w:pPr>
              <w:pStyle w:val="Header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DA11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A11F6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/02/2015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DA11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A11F6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DA11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A11F6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DA11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A11F6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7F5D34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F81635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7F5D34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050C23" w:rsidRPr="00E43050" w:rsidRDefault="00050C23" w:rsidP="0075236B">
      <w:pPr>
        <w:pStyle w:val="BodyText"/>
        <w:jc w:val="center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F81635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7F5D34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7F5D34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496BDF" w:rsidRDefault="00496BDF" w:rsidP="002A6AF4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F81635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7F5D3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7F5D34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7F5D34" w:rsidRDefault="007F5D34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7F5D34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7F5D34" w:rsidRPr="00F81635" w:rsidTr="000C4B1B">
        <w:trPr>
          <w:trHeight w:val="1175"/>
        </w:trPr>
        <w:tc>
          <w:tcPr>
            <w:tcW w:w="1242" w:type="dxa"/>
            <w:vAlign w:val="center"/>
          </w:tcPr>
          <w:p w:rsidR="007F5D34" w:rsidRPr="00E43050" w:rsidRDefault="007F5D34" w:rsidP="000C4B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7F5D34" w:rsidRDefault="007F5D34" w:rsidP="000C4B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7F5D34" w:rsidRPr="00E43050" w:rsidRDefault="007F5D34" w:rsidP="000C4B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7F5D34" w:rsidRPr="00E43050" w:rsidRDefault="007F5D34" w:rsidP="000C4B1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7F5D34" w:rsidRPr="00E43050" w:rsidRDefault="007F5D34" w:rsidP="000C4B1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7F5D34" w:rsidRPr="00E43050" w:rsidRDefault="007F5D34" w:rsidP="000C4B1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7F5D34" w:rsidRPr="00E43050" w:rsidDel="00FE2849" w:rsidRDefault="007F5D34" w:rsidP="000C4B1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7F5D34" w:rsidRPr="00E43050" w:rsidDel="00FE2849" w:rsidRDefault="007F5D34" w:rsidP="000C4B1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90362F" w:rsidRPr="007F5D34" w:rsidTr="007F5D34">
        <w:trPr>
          <w:trHeight w:val="387"/>
        </w:trPr>
        <w:tc>
          <w:tcPr>
            <w:tcW w:w="1242" w:type="dxa"/>
            <w:vAlign w:val="center"/>
          </w:tcPr>
          <w:p w:rsidR="0090362F" w:rsidRPr="00E43050" w:rsidRDefault="007F5D34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7F5D34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Default="00BB4420" w:rsidP="007F5D3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7F5D34" w:rsidRPr="00E43050" w:rsidRDefault="007F5D34" w:rsidP="00BB4420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A45D2C" w:rsidRDefault="00A45D2C" w:rsidP="00A45D2C">
      <w:pPr>
        <w:rPr>
          <w:bCs/>
          <w:i/>
          <w:iCs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7F5D3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7F5D34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  <w:r>
        <w:rPr>
          <w:rFonts w:cs="Arial"/>
          <w:i/>
          <w:color w:val="000000" w:themeColor="text1"/>
          <w:sz w:val="20"/>
          <w:lang w:val="fr-FR"/>
        </w:rPr>
        <w:br w:type="page"/>
      </w: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lastRenderedPageBreak/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81635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9935F2" w:rsidRPr="00E43050">
              <w:rPr>
                <w:rFonts w:cs="Arial"/>
                <w:sz w:val="20"/>
                <w:lang w:val="fr-FR"/>
              </w:rPr>
              <w:t>Opération d’OPC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8480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00008/12</w:t>
            </w:r>
          </w:p>
        </w:tc>
        <w:tc>
          <w:tcPr>
            <w:tcW w:w="1417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4234</w:t>
            </w:r>
          </w:p>
        </w:tc>
        <w:tc>
          <w:tcPr>
            <w:tcW w:w="2622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98480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410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00009/12</w:t>
            </w:r>
          </w:p>
        </w:tc>
        <w:tc>
          <w:tcPr>
            <w:tcW w:w="1417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2622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98480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00011/19</w:t>
            </w:r>
          </w:p>
        </w:tc>
        <w:tc>
          <w:tcPr>
            <w:tcW w:w="1417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4661.8</w:t>
            </w:r>
          </w:p>
        </w:tc>
        <w:tc>
          <w:tcPr>
            <w:tcW w:w="2622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98480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00012/19</w:t>
            </w:r>
          </w:p>
        </w:tc>
        <w:tc>
          <w:tcPr>
            <w:tcW w:w="1417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4423</w:t>
            </w:r>
          </w:p>
        </w:tc>
        <w:tc>
          <w:tcPr>
            <w:tcW w:w="2622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98480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00013/19</w:t>
            </w:r>
          </w:p>
        </w:tc>
        <w:tc>
          <w:tcPr>
            <w:tcW w:w="1417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4806.9</w:t>
            </w:r>
          </w:p>
        </w:tc>
        <w:tc>
          <w:tcPr>
            <w:tcW w:w="2622" w:type="dxa"/>
            <w:vAlign w:val="center"/>
          </w:tcPr>
          <w:p w:rsidR="00984802" w:rsidRDefault="00F816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:rsidR="00984802" w:rsidRDefault="00F816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98480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2410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00014/12</w:t>
            </w:r>
          </w:p>
        </w:tc>
        <w:tc>
          <w:tcPr>
            <w:tcW w:w="1417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16849.31</w:t>
            </w:r>
          </w:p>
        </w:tc>
        <w:tc>
          <w:tcPr>
            <w:tcW w:w="2622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98480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08/06/8201</w:t>
            </w:r>
          </w:p>
        </w:tc>
        <w:tc>
          <w:tcPr>
            <w:tcW w:w="2410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00015/19</w:t>
            </w:r>
          </w:p>
        </w:tc>
        <w:tc>
          <w:tcPr>
            <w:tcW w:w="1417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4249.11</w:t>
            </w:r>
          </w:p>
        </w:tc>
        <w:tc>
          <w:tcPr>
            <w:tcW w:w="2622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984802" w:rsidRDefault="009848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F81635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984802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C148E9">
        <w:rPr>
          <w:lang w:val="fr-FR"/>
        </w:rPr>
        <w:t>Table</w:t>
      </w:r>
      <w:r w:rsidR="00FF7955" w:rsidRPr="00C148E9">
        <w:rPr>
          <w:lang w:val="fr-FR"/>
        </w:rPr>
        <w:t>au</w:t>
      </w:r>
      <w:r w:rsidRPr="00C148E9">
        <w:rPr>
          <w:lang w:val="fr-FR"/>
        </w:rPr>
        <w:t xml:space="preserve"> 1</w:t>
      </w:r>
      <w:r w:rsidR="004964A4" w:rsidRPr="00C148E9">
        <w:rPr>
          <w:lang w:val="fr-FR"/>
        </w:rPr>
        <w:t>2</w:t>
      </w:r>
      <w:r w:rsidRPr="00C148E9">
        <w:rPr>
          <w:lang w:val="fr-FR"/>
        </w:rPr>
        <w:t xml:space="preserve">. </w:t>
      </w:r>
      <w:r w:rsidR="00FF7955" w:rsidRPr="00C148E9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81635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C148E9" w:rsidRPr="00AE4869" w:rsidRDefault="00C148E9" w:rsidP="00C148E9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AE4869">
        <w:rPr>
          <w:rFonts w:cs="Arial"/>
          <w:b/>
          <w:bCs/>
          <w:sz w:val="20"/>
          <w:lang w:val="fr-FR"/>
        </w:rPr>
        <w:t>Rapport de PNC envoyé le 25/06/2015 par e-mail au Secrétariat ICCAT et aux autorités tunisiennes :</w:t>
      </w:r>
    </w:p>
    <w:p w:rsidR="00C148E9" w:rsidRDefault="00C148E9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84802" w:rsidRPr="00984802" w:rsidRDefault="0098480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984802">
        <w:rPr>
          <w:rFonts w:cs="Arial"/>
          <w:bCs/>
          <w:sz w:val="20"/>
          <w:lang w:val="fr-FR"/>
        </w:rPr>
        <w:t>Sur le carnet de peche :</w:t>
      </w:r>
    </w:p>
    <w:p w:rsidR="00984802" w:rsidRPr="00984802" w:rsidRDefault="0098480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984802">
        <w:rPr>
          <w:rFonts w:cs="Arial"/>
          <w:bCs/>
          <w:sz w:val="20"/>
          <w:lang w:val="fr-FR"/>
        </w:rPr>
        <w:t>1/ Dans les pages No 00008 et No000 14, lq pqrt decopmtee dans le tableau 2 « renseignements sur les navires participants dans l’operation de peche conjointe » ne correspond pas a celui du navire Abou Chamma.</w:t>
      </w:r>
    </w:p>
    <w:p w:rsidR="00984802" w:rsidRPr="00984802" w:rsidRDefault="0098480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84802" w:rsidRPr="00984802" w:rsidRDefault="0098480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984802">
        <w:rPr>
          <w:rFonts w:cs="Arial"/>
          <w:bCs/>
          <w:sz w:val="20"/>
          <w:lang w:val="fr-FR"/>
        </w:rPr>
        <w:t>2/ Le transfert No1 du Sallem a été enregistre a la date du 03/06/2015 dans la page No00010 alors qu’il a été effectue le 04/06/2015.</w:t>
      </w:r>
    </w:p>
    <w:p w:rsidR="00C148E9" w:rsidRDefault="00C148E9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C148E9" w:rsidRPr="00AE4869" w:rsidRDefault="00C148E9" w:rsidP="00C148E9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AE4869">
        <w:rPr>
          <w:rFonts w:cs="Arial"/>
          <w:b/>
          <w:bCs/>
          <w:sz w:val="20"/>
          <w:lang w:val="fr-FR"/>
        </w:rPr>
        <w:t>Rapport de PNC envoyé le 25/06/2015 par e-mail au Secrétariat ICCAT et aux autorités tunisiennes pour l'OPC 2015-001 :</w:t>
      </w:r>
    </w:p>
    <w:p w:rsidR="00C148E9" w:rsidRPr="00AE4869" w:rsidRDefault="00C148E9" w:rsidP="00C148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C148E9" w:rsidRDefault="00C148E9" w:rsidP="00C148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4869">
        <w:rPr>
          <w:rFonts w:cs="Arial"/>
          <w:bCs/>
          <w:sz w:val="20"/>
          <w:lang w:val="fr-FR"/>
        </w:rPr>
        <w:t>La clé d’allocation des bateaux de l’OPC 2015-001 a été changée lors des deux derniers transferts réalisés respectivement le 07/06/15 par le navire El Houssaine et le 08/06/15 par le navire Sallem.</w:t>
      </w:r>
    </w:p>
    <w:p w:rsidR="00C148E9" w:rsidRDefault="00C148E9" w:rsidP="00C148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tbl>
      <w:tblPr>
        <w:tblW w:w="10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990"/>
        <w:gridCol w:w="1410"/>
        <w:gridCol w:w="1363"/>
        <w:gridCol w:w="1711"/>
        <w:gridCol w:w="2201"/>
      </w:tblGrid>
      <w:tr w:rsidR="00C148E9" w:rsidRPr="00AE4869" w:rsidTr="00D47FCC">
        <w:trPr>
          <w:trHeight w:val="1005"/>
        </w:trPr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Nom du navire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ICCAT #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Quota (kg)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 officielle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d’allocation* 07/06/2015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Clé d’allocation**</w:t>
            </w:r>
          </w:p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08/06/2015</w:t>
            </w:r>
          </w:p>
        </w:tc>
      </w:tr>
      <w:tr w:rsidR="00C148E9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El Houssaine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12,000%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0%</w:t>
            </w:r>
          </w:p>
        </w:tc>
      </w:tr>
      <w:tr w:rsidR="00C148E9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Hadj Mokhtar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AT000TUN00025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8,07%</w:t>
            </w:r>
          </w:p>
        </w:tc>
      </w:tr>
      <w:tr w:rsidR="00C148E9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Haj hedi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8,07%</w:t>
            </w:r>
          </w:p>
        </w:tc>
      </w:tr>
      <w:tr w:rsidR="00C148E9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Abou Chamma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46 388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14,08%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15,75%</w:t>
            </w:r>
          </w:p>
        </w:tc>
      </w:tr>
      <w:tr w:rsidR="00C148E9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Essaida Jannet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79 664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27,8%</w:t>
            </w:r>
          </w:p>
        </w:tc>
      </w:tr>
      <w:tr w:rsidR="00C148E9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Ibn Rachiq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10,000%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10,08%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19,07%</w:t>
            </w:r>
          </w:p>
        </w:tc>
      </w:tr>
      <w:tr w:rsidR="00C148E9" w:rsidRPr="00AE4869" w:rsidTr="00D47FCC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Mohamed Adem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24 684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7%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8,02%</w:t>
            </w:r>
          </w:p>
        </w:tc>
      </w:tr>
      <w:tr w:rsidR="00C148E9" w:rsidRPr="00AE4869" w:rsidTr="00D47FCC">
        <w:trPr>
          <w:trHeight w:val="345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Sallem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AT000TUN00023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35 296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8E9" w:rsidRPr="00AE4869" w:rsidRDefault="00C148E9" w:rsidP="00D47FCC">
            <w:pPr>
              <w:spacing w:before="100" w:beforeAutospacing="1" w:after="100" w:afterAutospacing="1"/>
              <w:rPr>
                <w:rFonts w:cs="Arial"/>
                <w:sz w:val="20"/>
                <w:lang w:val="fr-FR" w:eastAsia="fr-FR"/>
              </w:rPr>
            </w:pPr>
            <w:r w:rsidRPr="00AE4869">
              <w:rPr>
                <w:rFonts w:cs="Arial"/>
                <w:sz w:val="20"/>
                <w:lang w:val="fr-FR" w:eastAsia="fr-FR"/>
              </w:rPr>
              <w:t>11%</w:t>
            </w:r>
          </w:p>
        </w:tc>
      </w:tr>
    </w:tbl>
    <w:p w:rsidR="00C148E9" w:rsidRPr="00E05A23" w:rsidRDefault="00C148E9" w:rsidP="00C148E9">
      <w:pPr>
        <w:rPr>
          <w:sz w:val="20"/>
          <w:lang w:val="fr-FR" w:eastAsia="fr-FR"/>
        </w:rPr>
      </w:pPr>
      <w:r w:rsidRPr="00E05A23">
        <w:rPr>
          <w:sz w:val="20"/>
          <w:lang w:val="fr-FR" w:eastAsia="fr-FR"/>
        </w:rPr>
        <w:t>*clé d’allocation après le transfert du navire El Houssaine, le 07/06/2015</w:t>
      </w:r>
    </w:p>
    <w:p w:rsidR="00C148E9" w:rsidRPr="00E05A23" w:rsidRDefault="00C148E9" w:rsidP="00C148E9">
      <w:pPr>
        <w:rPr>
          <w:sz w:val="20"/>
          <w:lang w:val="fr-FR" w:eastAsia="fr-FR"/>
        </w:rPr>
      </w:pPr>
      <w:r w:rsidRPr="00E05A23">
        <w:rPr>
          <w:sz w:val="20"/>
          <w:lang w:val="fr-FR" w:eastAsia="fr-FR"/>
        </w:rPr>
        <w:t>**clé d’allocation après le transfert du navire Sallem, le 08/06/2015</w:t>
      </w:r>
    </w:p>
    <w:p w:rsidR="00C148E9" w:rsidRPr="00E43050" w:rsidRDefault="00C148E9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7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7F5D34">
        <w:trPr>
          <w:trHeight w:val="87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Adem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Naâmet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IUSV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571D1" w:rsidRPr="00E43050" w:rsidTr="006571D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3VBG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1D1" w:rsidRDefault="006571D1" w:rsidP="00657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81635" w:rsidTr="006571D1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81635" w:rsidTr="006571D1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6571D1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6571D1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C3F" w:rsidRPr="00064508" w:rsidRDefault="00587C3F" w:rsidP="00064508">
      <w:r>
        <w:separator/>
      </w:r>
    </w:p>
  </w:endnote>
  <w:endnote w:type="continuationSeparator" w:id="0">
    <w:p w:rsidR="00587C3F" w:rsidRPr="00064508" w:rsidRDefault="00587C3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C3F" w:rsidRPr="00064508" w:rsidRDefault="00587C3F" w:rsidP="00064508">
      <w:r>
        <w:separator/>
      </w:r>
    </w:p>
  </w:footnote>
  <w:footnote w:type="continuationSeparator" w:id="0">
    <w:p w:rsidR="00587C3F" w:rsidRPr="00064508" w:rsidRDefault="00587C3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1C68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5085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41F8"/>
    <w:rsid w:val="002B6CE8"/>
    <w:rsid w:val="002C232C"/>
    <w:rsid w:val="002C5C3B"/>
    <w:rsid w:val="002D01D5"/>
    <w:rsid w:val="002D1292"/>
    <w:rsid w:val="002D145E"/>
    <w:rsid w:val="002D38B5"/>
    <w:rsid w:val="002E5D79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97F1A"/>
    <w:rsid w:val="003A5B95"/>
    <w:rsid w:val="003B2348"/>
    <w:rsid w:val="003B41BA"/>
    <w:rsid w:val="003D4FBF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67CD5"/>
    <w:rsid w:val="005739DC"/>
    <w:rsid w:val="005805E1"/>
    <w:rsid w:val="00581A8B"/>
    <w:rsid w:val="00583C7D"/>
    <w:rsid w:val="005857ED"/>
    <w:rsid w:val="0058669F"/>
    <w:rsid w:val="00587C3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24A"/>
    <w:rsid w:val="00637668"/>
    <w:rsid w:val="006379AD"/>
    <w:rsid w:val="006438EB"/>
    <w:rsid w:val="00652E15"/>
    <w:rsid w:val="0065316E"/>
    <w:rsid w:val="006571D1"/>
    <w:rsid w:val="00657939"/>
    <w:rsid w:val="006643EF"/>
    <w:rsid w:val="00665C34"/>
    <w:rsid w:val="00665CD9"/>
    <w:rsid w:val="00671CFE"/>
    <w:rsid w:val="006721BA"/>
    <w:rsid w:val="006733E6"/>
    <w:rsid w:val="00676486"/>
    <w:rsid w:val="00677425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5D34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4802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10D3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48E9"/>
    <w:rsid w:val="00C17163"/>
    <w:rsid w:val="00C341A4"/>
    <w:rsid w:val="00C372B4"/>
    <w:rsid w:val="00C44315"/>
    <w:rsid w:val="00C4504C"/>
    <w:rsid w:val="00C454B9"/>
    <w:rsid w:val="00C46ED0"/>
    <w:rsid w:val="00C46EEF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00E0E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1F6"/>
    <w:rsid w:val="00DA2C71"/>
    <w:rsid w:val="00DA3F5D"/>
    <w:rsid w:val="00DA4470"/>
    <w:rsid w:val="00DA6973"/>
    <w:rsid w:val="00DB0FC7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247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53F2"/>
    <w:rsid w:val="00EF4CBF"/>
    <w:rsid w:val="00F162B6"/>
    <w:rsid w:val="00F170E4"/>
    <w:rsid w:val="00F22F91"/>
    <w:rsid w:val="00F3099B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1635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1867</Words>
  <Characters>10186</Characters>
  <Application>Microsoft Office Word</Application>
  <DocSecurity>0</DocSecurity>
  <Lines>84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    Détails du déploiement</vt:lpstr>
    </vt:vector>
  </TitlesOfParts>
  <Company>Microsoft</Company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2012-03-13T09:05:00Z</cp:lastPrinted>
  <dcterms:created xsi:type="dcterms:W3CDTF">2015-06-29T13:55:00Z</dcterms:created>
  <dcterms:modified xsi:type="dcterms:W3CDTF">2015-09-23T14:52:00Z</dcterms:modified>
</cp:coreProperties>
</file>