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90362F">
        <w:rPr>
          <w:rFonts w:cs="Arial"/>
          <w:b/>
          <w:sz w:val="20"/>
          <w:lang w:val="fr-FR"/>
        </w:rPr>
        <w:t>5</w:t>
      </w:r>
      <w:r w:rsidR="00447B26">
        <w:rPr>
          <w:rFonts w:cs="Arial"/>
          <w:b/>
          <w:sz w:val="20"/>
          <w:lang w:val="fr-FR"/>
        </w:rPr>
        <w:t>-201</w:t>
      </w:r>
      <w:r w:rsidR="0090362F">
        <w:rPr>
          <w:rFonts w:cs="Arial"/>
          <w:b/>
          <w:sz w:val="20"/>
          <w:lang w:val="fr-FR"/>
        </w:rPr>
        <w:t>6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A30728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43050" w:rsidRDefault="00F34577" w:rsidP="005A683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266EF2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0057BC">
              <w:rPr>
                <w:rFonts w:cs="Arial"/>
                <w:snapToGrid w:val="0"/>
                <w:sz w:val="20"/>
                <w:szCs w:val="24"/>
                <w:lang w:val="fr-FR"/>
              </w:rPr>
              <w:t>000TN007</w:t>
            </w:r>
          </w:p>
        </w:tc>
      </w:tr>
      <w:tr w:rsidR="001335AE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335AE" w:rsidRPr="00E43050" w:rsidRDefault="001335AE" w:rsidP="001335A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335AE" w:rsidRDefault="001335AE" w:rsidP="001335A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335AE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335AE" w:rsidRPr="00E43050" w:rsidRDefault="001335AE" w:rsidP="001335A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335AE" w:rsidRDefault="001335AE" w:rsidP="001335A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35AE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335AE" w:rsidRPr="00E43050" w:rsidRDefault="001335AE" w:rsidP="001335A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335AE" w:rsidRDefault="001335AE" w:rsidP="00C452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</w:t>
            </w:r>
            <w:r w:rsidR="00C452F1">
              <w:rPr>
                <w:rFonts w:cs="Arial"/>
                <w:color w:val="000000"/>
                <w:sz w:val="20"/>
              </w:rPr>
              <w:t>e</w:t>
            </w:r>
          </w:p>
        </w:tc>
      </w:tr>
      <w:tr w:rsidR="001335AE" w:rsidRPr="00A30728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335AE" w:rsidRPr="00E43050" w:rsidRDefault="001335AE" w:rsidP="001335A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335AE" w:rsidRPr="00A30728" w:rsidRDefault="001335AE" w:rsidP="001335A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  <w:tr w:rsidR="008B5EF5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B5EF5" w:rsidRPr="00E43050" w:rsidRDefault="008B5EF5" w:rsidP="008B5E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B5EF5" w:rsidRDefault="00C86741" w:rsidP="001335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</w:t>
            </w:r>
            <w:r w:rsidR="001335AE">
              <w:rPr>
                <w:rFonts w:cs="Arial"/>
                <w:color w:val="000000"/>
                <w:sz w:val="20"/>
              </w:rPr>
              <w:t>04</w:t>
            </w:r>
          </w:p>
        </w:tc>
      </w:tr>
      <w:tr w:rsidR="008B5EF5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B5EF5" w:rsidRPr="00E43050" w:rsidRDefault="008B5EF5" w:rsidP="008B5E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% d’allocation de quota au sein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B5EF5" w:rsidRDefault="001335AE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24,74</w:t>
            </w:r>
            <w:r w:rsidR="00C86741">
              <w:rPr>
                <w:rFonts w:cs="Arial"/>
                <w:color w:val="000000"/>
                <w:sz w:val="20"/>
              </w:rPr>
              <w:t> %</w:t>
            </w:r>
          </w:p>
        </w:tc>
      </w:tr>
      <w:tr w:rsidR="008648E2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648E2" w:rsidRPr="00E43050" w:rsidRDefault="008648E2" w:rsidP="008648E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 de l’ICCAT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057BC" w:rsidRPr="000057BC" w:rsidRDefault="000057BC" w:rsidP="000057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El Hassani</w:t>
            </w:r>
          </w:p>
        </w:tc>
      </w:tr>
      <w:tr w:rsidR="008648E2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648E2" w:rsidRPr="00E43050" w:rsidRDefault="008648E2" w:rsidP="008648E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648E2" w:rsidRDefault="000057BC" w:rsidP="00CC4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</w:tr>
    </w:tbl>
    <w:p w:rsidR="0036413A" w:rsidRPr="00E43050" w:rsidRDefault="0036413A" w:rsidP="00EC7545">
      <w:pPr>
        <w:spacing w:after="60"/>
        <w:jc w:val="both"/>
        <w:rPr>
          <w:rFonts w:cs="Arial"/>
          <w:sz w:val="20"/>
          <w:lang w:val="fr-FR"/>
        </w:rPr>
      </w:pPr>
    </w:p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40"/>
        <w:gridCol w:w="1747"/>
        <w:gridCol w:w="2495"/>
      </w:tblGrid>
      <w:tr w:rsidR="00856EFC" w:rsidRPr="00E43050" w:rsidTr="007C0380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0057BC" w:rsidP="000057B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1335AE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  <w:r w:rsidR="00C86741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1335AE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  <w:r w:rsidR="00C86741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1335AE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Paris</w:t>
            </w:r>
          </w:p>
        </w:tc>
      </w:tr>
      <w:tr w:rsidR="000057BC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7BC" w:rsidRDefault="000057BC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7BC" w:rsidRDefault="000057BC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7BC" w:rsidRDefault="000057BC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7BC" w:rsidRDefault="000057BC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1335AE" w:rsidP="007C03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  <w:r w:rsidR="00C86741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0057BC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Dates de mobilisation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1335AE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  <w:r w:rsidR="00C86741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1335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1335AE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 de l’embarquement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1335AE" w:rsidP="008648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  <w:r w:rsidR="00CC40FC">
              <w:rPr>
                <w:rFonts w:cs="Arial"/>
                <w:color w:val="000000"/>
                <w:sz w:val="20"/>
              </w:rPr>
              <w:t>/</w:t>
            </w:r>
            <w:r w:rsidR="00C86741" w:rsidRPr="00E57C61">
              <w:rPr>
                <w:rFonts w:cs="Arial"/>
                <w:color w:val="000000"/>
                <w:sz w:val="20"/>
              </w:rPr>
              <w:t>06/2015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0057BC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0057B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90362F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Retour au domicile / </w:t>
            </w:r>
            <w:r w:rsidRPr="00E43050">
              <w:rPr>
                <w:rFonts w:cs="Arial"/>
                <w:sz w:val="20"/>
                <w:lang w:val="fr-FR"/>
              </w:rPr>
              <w:t>Voyage retour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1335AE" w:rsidP="00CC4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C86741">
              <w:rPr>
                <w:rFonts w:cs="Arial"/>
                <w:color w:val="000000"/>
                <w:sz w:val="20"/>
              </w:rPr>
              <w:t>/0</w:t>
            </w:r>
            <w:r w:rsidR="00CC40FC">
              <w:rPr>
                <w:rFonts w:cs="Arial"/>
                <w:color w:val="000000"/>
                <w:sz w:val="20"/>
              </w:rPr>
              <w:t>6</w:t>
            </w:r>
            <w:r w:rsidR="00C86741">
              <w:rPr>
                <w:rFonts w:cs="Arial"/>
                <w:color w:val="000000"/>
                <w:sz w:val="20"/>
              </w:rPr>
              <w:t>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1335AE" w:rsidP="008648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C86741">
              <w:rPr>
                <w:rFonts w:cs="Arial"/>
                <w:color w:val="000000"/>
                <w:sz w:val="20"/>
              </w:rPr>
              <w:t>/06/2015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</w:t>
            </w:r>
            <w:r>
              <w:rPr>
                <w:rFonts w:cs="Arial"/>
                <w:sz w:val="20"/>
                <w:lang w:val="fr-FR"/>
              </w:rPr>
              <w:t>é</w:t>
            </w:r>
            <w:r w:rsidRPr="00E43050">
              <w:rPr>
                <w:rFonts w:cs="Arial"/>
                <w:sz w:val="20"/>
                <w:lang w:val="fr-FR"/>
              </w:rPr>
              <w:t>briefing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C4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CC40FC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C4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CC40FC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Rabat</w:t>
            </w:r>
          </w:p>
        </w:tc>
      </w:tr>
    </w:tbl>
    <w:p w:rsidR="00A22D88" w:rsidRDefault="00A22D88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E43050" w:rsidRDefault="006F1883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2133F6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1: </w:t>
      </w:r>
      <w:r w:rsidR="002133F6" w:rsidRPr="00E43050">
        <w:rPr>
          <w:rFonts w:cs="Arial"/>
          <w:i/>
          <w:sz w:val="20"/>
          <w:lang w:val="fr-FR"/>
        </w:rPr>
        <w:t>Résumé des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B5EF5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B5EF5" w:rsidRPr="009A52CF" w:rsidRDefault="008B5EF5" w:rsidP="008B5EF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 xml:space="preserve">Numéro de l’opération de pêche </w:t>
      </w:r>
      <w:r w:rsidR="00236C47" w:rsidRPr="00E43050">
        <w:rPr>
          <w:rFonts w:cs="Arial"/>
          <w:sz w:val="20"/>
          <w:lang w:val="fr-FR"/>
        </w:rPr>
        <w:t>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CC6A95" w:rsidRDefault="00CC6A95">
      <w:pPr>
        <w:rPr>
          <w:rFonts w:cs="Arial"/>
          <w:sz w:val="20"/>
          <w:lang w:val="fr-FR"/>
        </w:rPr>
      </w:pPr>
    </w:p>
    <w:p w:rsidR="00831218" w:rsidRDefault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560"/>
        <w:gridCol w:w="1842"/>
      </w:tblGrid>
      <w:tr w:rsidR="00AC34A3" w:rsidRPr="00471C71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831218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F170E4" w:rsidRPr="00E43050" w:rsidTr="00222A98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0057BC" w:rsidP="00F170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1.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 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mail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E43050">
        <w:rPr>
          <w:rFonts w:cs="Arial"/>
          <w:color w:val="000000" w:themeColor="text1"/>
          <w:sz w:val="20"/>
          <w:lang w:val="fr-FR"/>
        </w:rPr>
        <w:t xml:space="preserve">VMS,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C5030" w:rsidRPr="00E43050" w:rsidRDefault="000C5030">
      <w:pPr>
        <w:pStyle w:val="BodyText"/>
        <w:keepNext/>
        <w:keepLines/>
        <w:rPr>
          <w:rFonts w:cs="Arial"/>
          <w:i/>
          <w:sz w:val="20"/>
          <w:lang w:val="fr-FR"/>
        </w:rPr>
      </w:pPr>
    </w:p>
    <w:p w:rsidR="009F50DC" w:rsidRDefault="000C07B5" w:rsidP="002A6AF4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Décrire la méthod</w:t>
      </w:r>
      <w:r w:rsidR="0036456E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d’estimation des ca</w:t>
      </w:r>
      <w:r w:rsidR="009F50DC">
        <w:rPr>
          <w:rFonts w:cs="Arial"/>
          <w:sz w:val="20"/>
          <w:lang w:val="fr-FR"/>
        </w:rPr>
        <w:t>ptures utilisée par le navire :</w:t>
      </w:r>
      <w:r w:rsidR="000057BC">
        <w:rPr>
          <w:rFonts w:cs="Arial"/>
          <w:sz w:val="20"/>
          <w:lang w:val="fr-FR"/>
        </w:rPr>
        <w:t xml:space="preserve"> N/A</w:t>
      </w:r>
    </w:p>
    <w:p w:rsidR="00595327" w:rsidRPr="00E43050" w:rsidRDefault="0036456E" w:rsidP="002A6AF4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Décrire c</w:t>
      </w:r>
      <w:r w:rsidR="000C07B5" w:rsidRPr="00E43050">
        <w:rPr>
          <w:rFonts w:cs="Arial"/>
          <w:sz w:val="20"/>
          <w:lang w:val="fr-FR"/>
        </w:rPr>
        <w:t>omment les données ont été reçues et enregistrées</w:t>
      </w:r>
      <w:r w:rsidR="00831218">
        <w:rPr>
          <w:rFonts w:cs="Arial"/>
          <w:sz w:val="20"/>
          <w:lang w:val="fr-FR"/>
        </w:rPr>
        <w:t> </w:t>
      </w:r>
      <w:r w:rsidRPr="00E43050">
        <w:rPr>
          <w:rFonts w:cs="Arial"/>
          <w:sz w:val="20"/>
          <w:lang w:val="fr-FR"/>
        </w:rPr>
        <w:t>:</w:t>
      </w:r>
      <w:r w:rsidR="000057BC">
        <w:rPr>
          <w:rFonts w:cs="Arial"/>
          <w:sz w:val="20"/>
          <w:lang w:val="fr-FR"/>
        </w:rPr>
        <w:t xml:space="preserve"> N/A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d’opération de transfert </w:t>
      </w:r>
      <w:r w:rsidR="00717092">
        <w:rPr>
          <w:rFonts w:cs="Arial"/>
          <w:sz w:val="20"/>
          <w:lang w:val="fr-FR"/>
        </w:rPr>
        <w:t xml:space="preserve">ni de remise à l’eau </w:t>
      </w:r>
      <w:r>
        <w:rPr>
          <w:rFonts w:cs="Arial"/>
          <w:sz w:val="20"/>
          <w:lang w:val="fr-FR"/>
        </w:rPr>
        <w:t>pour ce navire.</w:t>
      </w:r>
    </w:p>
    <w:p w:rsidR="00222A98" w:rsidRPr="00E43050" w:rsidRDefault="00222A98" w:rsidP="00C71387">
      <w:pPr>
        <w:pStyle w:val="BodyText"/>
        <w:widowControl w:val="0"/>
        <w:rPr>
          <w:rFonts w:cs="Arial"/>
          <w:sz w:val="20"/>
          <w:lang w:val="fr-FR"/>
        </w:rPr>
      </w:pPr>
    </w:p>
    <w:p w:rsidR="00050C23" w:rsidRPr="00E43050" w:rsidRDefault="00050C23" w:rsidP="0075236B">
      <w:pPr>
        <w:pStyle w:val="BodyText"/>
        <w:jc w:val="center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471C71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0057BC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0057BC" w:rsidP="005A6832">
            <w:pPr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l’opération de pêche, voir Tableau 1.</w:t>
      </w:r>
    </w:p>
    <w:p w:rsidR="00050C23" w:rsidRPr="00E43050" w:rsidRDefault="00D325AB" w:rsidP="00D71527">
      <w:pPr>
        <w:pStyle w:val="ListBullet2"/>
        <w:rPr>
          <w:lang w:val="fr-FR"/>
        </w:rPr>
      </w:pPr>
      <w:r w:rsidRPr="00E43050">
        <w:rPr>
          <w:lang w:val="fr-FR"/>
        </w:rPr>
        <w:t>**</w:t>
      </w:r>
      <w:r w:rsidRPr="00E43050">
        <w:rPr>
          <w:lang w:val="fr-FR"/>
        </w:rPr>
        <w:tab/>
      </w:r>
      <w:r w:rsidR="004F48A2" w:rsidRPr="00E43050">
        <w:rPr>
          <w:lang w:val="fr-FR"/>
        </w:rPr>
        <w:t>de 1 à</w:t>
      </w:r>
      <w:r w:rsidRPr="00E43050">
        <w:rPr>
          <w:lang w:val="fr-FR"/>
        </w:rPr>
        <w:t xml:space="preserve"> 5 (1 = </w:t>
      </w:r>
      <w:r w:rsidR="004F48A2" w:rsidRPr="00E43050">
        <w:rPr>
          <w:lang w:val="fr-FR"/>
        </w:rPr>
        <w:t>très mauvaise</w:t>
      </w:r>
      <w:r w:rsidR="00290DE1">
        <w:rPr>
          <w:lang w:val="fr-FR"/>
        </w:rPr>
        <w:t xml:space="preserve"> </w:t>
      </w:r>
      <w:r w:rsidRPr="00E43050">
        <w:rPr>
          <w:lang w:val="fr-FR"/>
        </w:rPr>
        <w:t xml:space="preserve">; </w:t>
      </w:r>
      <w:r w:rsidR="00290DE1">
        <w:rPr>
          <w:lang w:val="fr-FR"/>
        </w:rPr>
        <w:t>2 = mauvaise ;</w:t>
      </w:r>
      <w:r w:rsidR="00913790">
        <w:rPr>
          <w:lang w:val="fr-FR"/>
        </w:rPr>
        <w:t xml:space="preserve"> </w:t>
      </w:r>
      <w:r w:rsidR="00290DE1">
        <w:rPr>
          <w:lang w:val="fr-FR"/>
        </w:rPr>
        <w:t xml:space="preserve">3 = moyenne ; 4 = bonne ; </w:t>
      </w:r>
      <w:r w:rsidRPr="00E43050">
        <w:rPr>
          <w:lang w:val="fr-FR"/>
        </w:rPr>
        <w:t>5 = excellent</w:t>
      </w:r>
      <w:r w:rsidR="004F48A2" w:rsidRPr="00E43050">
        <w:rPr>
          <w:lang w:val="fr-FR"/>
        </w:rPr>
        <w:t>e</w:t>
      </w:r>
      <w:r w:rsidRPr="00E43050">
        <w:rPr>
          <w:lang w:val="fr-FR"/>
        </w:rPr>
        <w:t>)</w:t>
      </w:r>
    </w:p>
    <w:p w:rsidR="0085529F" w:rsidRPr="00E43050" w:rsidRDefault="0085529F" w:rsidP="00496BDF">
      <w:pPr>
        <w:pStyle w:val="BodyText"/>
        <w:rPr>
          <w:rFonts w:cs="Arial"/>
          <w:sz w:val="20"/>
          <w:lang w:val="fr-FR"/>
        </w:rPr>
      </w:pPr>
    </w:p>
    <w:p w:rsidR="00C71387" w:rsidRPr="00E43050" w:rsidRDefault="00D46C7A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Si une autre méthode</w:t>
      </w:r>
      <w:r w:rsidR="00CD4493" w:rsidRPr="00E43050">
        <w:rPr>
          <w:rFonts w:cs="Arial"/>
          <w:sz w:val="20"/>
          <w:lang w:val="fr-FR"/>
        </w:rPr>
        <w:t xml:space="preserve"> que la vidéo a été utilisée, décrire en détails cette méthode et sa fiabilité</w:t>
      </w:r>
      <w:r w:rsidR="00115EF6" w:rsidRPr="00E43050">
        <w:rPr>
          <w:rFonts w:cs="Arial"/>
          <w:sz w:val="20"/>
          <w:lang w:val="fr-FR"/>
        </w:rPr>
        <w:t xml:space="preserve"> :</w:t>
      </w:r>
    </w:p>
    <w:p w:rsidR="00496BDF" w:rsidRPr="00E43050" w:rsidRDefault="00CD4493" w:rsidP="002A6AF4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</w:t>
      </w:r>
      <w:r w:rsidR="00FD7A6A" w:rsidRPr="00E43050">
        <w:rPr>
          <w:rFonts w:cs="Arial"/>
          <w:sz w:val="20"/>
          <w:lang w:val="fr-FR"/>
        </w:rPr>
        <w:t xml:space="preserve"> de l’observateur</w:t>
      </w:r>
      <w:r w:rsidRPr="00E43050">
        <w:rPr>
          <w:rFonts w:cs="Arial"/>
          <w:sz w:val="20"/>
          <w:lang w:val="fr-FR"/>
        </w:rPr>
        <w:t xml:space="preserve"> :</w:t>
      </w:r>
      <w:r w:rsidR="00167950">
        <w:rPr>
          <w:rFonts w:cs="Arial"/>
          <w:sz w:val="20"/>
          <w:lang w:val="fr-FR"/>
        </w:rPr>
        <w:t xml:space="preserve"> </w:t>
      </w:r>
    </w:p>
    <w:p w:rsidR="00496BDF" w:rsidRPr="00E43050" w:rsidRDefault="00496BDF" w:rsidP="002A6AF4">
      <w:pPr>
        <w:pStyle w:val="BodyText"/>
        <w:rPr>
          <w:rFonts w:cs="Arial"/>
          <w:sz w:val="20"/>
          <w:lang w:val="fr-FR"/>
        </w:rPr>
      </w:pPr>
    </w:p>
    <w:p w:rsidR="00496BDF" w:rsidRPr="00E43050" w:rsidRDefault="00CD4493" w:rsidP="002A6AF4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167950">
        <w:rPr>
          <w:rFonts w:cs="Arial"/>
          <w:sz w:val="20"/>
          <w:lang w:val="fr-FR"/>
        </w:rPr>
        <w:t xml:space="preserve"> </w:t>
      </w:r>
    </w:p>
    <w:p w:rsidR="00496BDF" w:rsidRDefault="00222A98" w:rsidP="002A6AF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ab/>
      </w: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 pour ce navire.</w:t>
      </w:r>
    </w:p>
    <w:p w:rsidR="00F170E4" w:rsidRDefault="00F170E4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471C71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0057BC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 pour ce navire.</w:t>
      </w:r>
    </w:p>
    <w:p w:rsidR="00C71387" w:rsidRPr="00E43050" w:rsidRDefault="00C71387">
      <w:pPr>
        <w:pStyle w:val="BodyText"/>
        <w:rPr>
          <w:rFonts w:cs="Arial"/>
          <w:sz w:val="18"/>
          <w:szCs w:val="18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850"/>
        <w:gridCol w:w="851"/>
        <w:gridCol w:w="992"/>
        <w:gridCol w:w="941"/>
        <w:gridCol w:w="1477"/>
        <w:gridCol w:w="1477"/>
        <w:gridCol w:w="2625"/>
        <w:gridCol w:w="1985"/>
        <w:gridCol w:w="1432"/>
      </w:tblGrid>
      <w:tr w:rsidR="004E5600" w:rsidRPr="00E43050" w:rsidTr="009F50DC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4A591B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01" w:type="dxa"/>
            <w:gridSpan w:val="2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933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954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98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43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9F50DC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3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170E4" w:rsidRPr="00E43050" w:rsidTr="009F50D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F170E4" w:rsidRDefault="000057BC" w:rsidP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2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050C23" w:rsidRPr="00E43050" w:rsidRDefault="004A591B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0057BC" w:rsidRDefault="000057BC">
      <w:pPr>
        <w:rPr>
          <w:rFonts w:cs="Arial"/>
          <w:sz w:val="18"/>
          <w:szCs w:val="18"/>
          <w:lang w:val="fr-FR"/>
        </w:rPr>
      </w:pPr>
      <w:r>
        <w:rPr>
          <w:rFonts w:cs="Arial"/>
          <w:sz w:val="18"/>
          <w:szCs w:val="18"/>
          <w:lang w:val="fr-FR"/>
        </w:rPr>
        <w:br w:type="page"/>
      </w:r>
    </w:p>
    <w:p w:rsidR="004A591B" w:rsidRDefault="004A591B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0057BC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90362F" w:rsidRDefault="0090362F" w:rsidP="0090362F">
      <w:pPr>
        <w:pStyle w:val="BodyText"/>
        <w:rPr>
          <w:rFonts w:cs="Arial"/>
          <w:sz w:val="18"/>
          <w:szCs w:val="18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de contrôle pour ce navire.</w:t>
      </w:r>
    </w:p>
    <w:p w:rsidR="00222A98" w:rsidRPr="0090362F" w:rsidRDefault="00222A98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Vidéo</w:t>
      </w:r>
      <w:r w:rsidR="009F50DC">
        <w:rPr>
          <w:bCs/>
          <w:i/>
          <w:iCs/>
          <w:sz w:val="20"/>
          <w:lang w:val="fr-FR"/>
        </w:rPr>
        <w:t xml:space="preserve"> / </w:t>
      </w:r>
      <w:r w:rsidR="00665C34" w:rsidRPr="00E43050">
        <w:rPr>
          <w:bCs/>
          <w:i/>
          <w:iCs/>
          <w:sz w:val="20"/>
          <w:lang w:val="fr-FR"/>
        </w:rPr>
        <w:t>autre méthode</w:t>
      </w:r>
      <w:r w:rsidR="0012550F" w:rsidRPr="00E43050">
        <w:rPr>
          <w:bCs/>
          <w:i/>
          <w:iCs/>
          <w:sz w:val="20"/>
          <w:lang w:val="fr-FR"/>
        </w:rPr>
        <w:t xml:space="preserve"> d’estimation de 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276"/>
        <w:gridCol w:w="1701"/>
        <w:gridCol w:w="1701"/>
        <w:gridCol w:w="1701"/>
        <w:gridCol w:w="2551"/>
        <w:gridCol w:w="2835"/>
      </w:tblGrid>
      <w:tr w:rsidR="000057BC" w:rsidRPr="00471C71" w:rsidTr="000248F1">
        <w:trPr>
          <w:trHeight w:val="1175"/>
        </w:trPr>
        <w:tc>
          <w:tcPr>
            <w:tcW w:w="1242" w:type="dxa"/>
            <w:vAlign w:val="center"/>
          </w:tcPr>
          <w:p w:rsidR="000057BC" w:rsidRPr="00E43050" w:rsidRDefault="000057BC" w:rsidP="000248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6" w:type="dxa"/>
            <w:vAlign w:val="center"/>
          </w:tcPr>
          <w:p w:rsidR="000057BC" w:rsidRDefault="000057BC" w:rsidP="000248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6" w:type="dxa"/>
            <w:vAlign w:val="center"/>
          </w:tcPr>
          <w:p w:rsidR="000057BC" w:rsidRPr="00E43050" w:rsidRDefault="000057BC" w:rsidP="000248F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701" w:type="dxa"/>
            <w:vAlign w:val="center"/>
          </w:tcPr>
          <w:p w:rsidR="000057BC" w:rsidRPr="00E43050" w:rsidRDefault="000057BC" w:rsidP="000248F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0057BC" w:rsidRPr="00E43050" w:rsidRDefault="000057BC" w:rsidP="000248F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0057BC" w:rsidRPr="00E43050" w:rsidRDefault="000057BC" w:rsidP="000248F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0057BC" w:rsidRPr="00E43050" w:rsidDel="00FE2849" w:rsidRDefault="000057BC" w:rsidP="000248F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  <w:tc>
          <w:tcPr>
            <w:tcW w:w="2835" w:type="dxa"/>
            <w:vAlign w:val="center"/>
          </w:tcPr>
          <w:p w:rsidR="000057BC" w:rsidRPr="00E43050" w:rsidDel="00FE2849" w:rsidRDefault="000057BC" w:rsidP="000248F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par une autre méthode (O/N)</w:t>
            </w:r>
          </w:p>
        </w:tc>
      </w:tr>
      <w:tr w:rsidR="0090362F" w:rsidRPr="00471C71" w:rsidTr="000057BC">
        <w:trPr>
          <w:trHeight w:val="388"/>
        </w:trPr>
        <w:tc>
          <w:tcPr>
            <w:tcW w:w="1242" w:type="dxa"/>
            <w:vAlign w:val="center"/>
          </w:tcPr>
          <w:p w:rsidR="0090362F" w:rsidRPr="00E43050" w:rsidRDefault="0090362F" w:rsidP="000057BC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Default="0090362F" w:rsidP="000057BC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0057BC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0057BC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0057BC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0057BC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90362F" w:rsidRPr="00E43050" w:rsidDel="00FE2849" w:rsidRDefault="0090362F" w:rsidP="000057BC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835" w:type="dxa"/>
            <w:vAlign w:val="center"/>
          </w:tcPr>
          <w:p w:rsidR="0090362F" w:rsidRPr="00E43050" w:rsidDel="00FE2849" w:rsidRDefault="0090362F" w:rsidP="000057BC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:rsidR="00050C23" w:rsidRPr="00E43050" w:rsidRDefault="0098376F" w:rsidP="00CD3A7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050C23" w:rsidRPr="00E43050" w:rsidRDefault="0098376F" w:rsidP="00CD3A7F">
      <w:pPr>
        <w:pStyle w:val="ListBullet2"/>
        <w:keepNext/>
        <w:keepLines/>
        <w:widowControl/>
        <w:rPr>
          <w:lang w:val="fr-FR"/>
        </w:rPr>
      </w:pPr>
      <w:r w:rsidRPr="00E43050">
        <w:rPr>
          <w:lang w:val="fr-FR"/>
        </w:rPr>
        <w:t>***</w:t>
      </w:r>
      <w:r w:rsidRPr="00E43050">
        <w:rPr>
          <w:lang w:val="fr-FR"/>
        </w:rPr>
        <w:tab/>
      </w:r>
      <w:r w:rsidR="0012550F" w:rsidRPr="00E43050">
        <w:rPr>
          <w:lang w:val="fr-FR"/>
        </w:rPr>
        <w:t>de 1 à</w:t>
      </w:r>
      <w:r w:rsidRPr="00E43050">
        <w:rPr>
          <w:lang w:val="fr-FR"/>
        </w:rPr>
        <w:t xml:space="preserve"> 5 (</w:t>
      </w:r>
      <w:r w:rsidR="00913790" w:rsidRPr="00E43050">
        <w:rPr>
          <w:lang w:val="fr-FR"/>
        </w:rPr>
        <w:t>1 = très mauvaise</w:t>
      </w:r>
      <w:r w:rsidR="00913790">
        <w:rPr>
          <w:lang w:val="fr-FR"/>
        </w:rPr>
        <w:t xml:space="preserve"> </w:t>
      </w:r>
      <w:r w:rsidR="00913790" w:rsidRPr="00E43050">
        <w:rPr>
          <w:lang w:val="fr-FR"/>
        </w:rPr>
        <w:t xml:space="preserve">; </w:t>
      </w:r>
      <w:r w:rsidR="00913790">
        <w:rPr>
          <w:lang w:val="fr-FR"/>
        </w:rPr>
        <w:t xml:space="preserve">2 = mauvaise ; 3 = moyenne ; 4 = bonne ; </w:t>
      </w:r>
      <w:r w:rsidR="00913790" w:rsidRPr="00E43050">
        <w:rPr>
          <w:lang w:val="fr-FR"/>
        </w:rPr>
        <w:t>5 = excellente)</w:t>
      </w:r>
    </w:p>
    <w:p w:rsidR="00050C23" w:rsidRPr="00E43050" w:rsidRDefault="00050C23" w:rsidP="00D71527">
      <w:pPr>
        <w:pStyle w:val="ListBullet2"/>
        <w:rPr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222A98" w:rsidRPr="00E43050" w:rsidRDefault="00222A98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71198" w:rsidRPr="00E43050" w:rsidTr="00222A98">
        <w:trPr>
          <w:trHeight w:val="432"/>
        </w:trPr>
        <w:tc>
          <w:tcPr>
            <w:tcW w:w="1383" w:type="dxa"/>
            <w:vAlign w:val="center"/>
          </w:tcPr>
          <w:p w:rsidR="00E71198" w:rsidRDefault="000057BC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9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E71198" w:rsidRPr="00711D94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A45D2C" w:rsidRDefault="00A45D2C" w:rsidP="00A45D2C">
      <w:pPr>
        <w:rPr>
          <w:bCs/>
          <w:i/>
          <w:iCs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A45D2C" w:rsidRPr="00E43050" w:rsidRDefault="00A45D2C" w:rsidP="00A45D2C">
      <w:pPr>
        <w:rPr>
          <w:bCs/>
          <w:i/>
          <w:iCs/>
          <w:sz w:val="20"/>
          <w:lang w:val="fr-FR"/>
        </w:rPr>
      </w:pPr>
    </w:p>
    <w:p w:rsidR="00BB4420" w:rsidRPr="00E43050" w:rsidRDefault="00BB4420" w:rsidP="00A45D2C">
      <w:pPr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5A2C30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6C58B6" w:rsidRPr="00E43050">
        <w:rPr>
          <w:bCs/>
          <w:i/>
          <w:iCs/>
          <w:sz w:val="20"/>
          <w:lang w:val="fr-FR"/>
        </w:rPr>
        <w:t>8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5A2C30" w:rsidRPr="00E43050">
        <w:rPr>
          <w:bCs/>
          <w:i/>
          <w:iCs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0057BC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0057BC" w:rsidRDefault="000057BC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Pr="00E43050">
        <w:rPr>
          <w:rFonts w:cs="Arial"/>
          <w:b/>
          <w:sz w:val="20"/>
          <w:lang w:val="fr-FR"/>
        </w:rPr>
        <w:t xml:space="preserve">par le navire et l’observateur </w:t>
      </w:r>
    </w:p>
    <w:p w:rsidR="001E3A6D" w:rsidRPr="00E43050" w:rsidRDefault="001E3A6D" w:rsidP="001E3A6D">
      <w:pPr>
        <w:pStyle w:val="BodyText"/>
        <w:widowControl w:val="0"/>
        <w:rPr>
          <w:b/>
          <w:lang w:val="fr-FR"/>
        </w:rPr>
      </w:pPr>
    </w:p>
    <w:p w:rsidR="00050C23" w:rsidRPr="00E43050" w:rsidRDefault="00001318" w:rsidP="006C58B6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Carnet de pêche</w:t>
            </w:r>
            <w:r w:rsidR="00C128F7" w:rsidRPr="00E43050">
              <w:rPr>
                <w:rFonts w:cs="Arial"/>
                <w:sz w:val="20"/>
                <w:lang w:val="fr-FR"/>
              </w:rPr>
              <w:t xml:space="preserve"> </w:t>
            </w:r>
            <w:r w:rsidR="001E3A6D" w:rsidRPr="00E43050">
              <w:rPr>
                <w:rFonts w:cs="Arial"/>
                <w:sz w:val="20"/>
                <w:lang w:val="fr-FR"/>
              </w:rPr>
              <w:t xml:space="preserve">: </w:t>
            </w:r>
            <w:r w:rsidR="00AE3CB1">
              <w:rPr>
                <w:rFonts w:cs="Arial"/>
                <w:sz w:val="20"/>
                <w:lang w:val="fr-FR"/>
              </w:rPr>
              <w:t>N° opération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71198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71198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C128F7" w:rsidRPr="00E43050" w:rsidRDefault="00C128F7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E71198" w:rsidRDefault="00E71198">
      <w:pPr>
        <w:rPr>
          <w:rFonts w:cs="Arial"/>
          <w:i/>
          <w:color w:val="000000" w:themeColor="text1"/>
          <w:sz w:val="20"/>
          <w:lang w:val="fr-FR"/>
        </w:rPr>
      </w:pPr>
    </w:p>
    <w:p w:rsidR="00A63ECB" w:rsidRPr="00E43050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  <w:lang w:val="fr-FR"/>
        </w:rPr>
      </w:pPr>
      <w:r w:rsidRPr="00E43050">
        <w:rPr>
          <w:rFonts w:cs="Arial"/>
          <w:i/>
          <w:color w:val="000000" w:themeColor="text1"/>
          <w:sz w:val="20"/>
          <w:lang w:val="fr-FR"/>
        </w:rPr>
        <w:t>T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>able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au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 1</w:t>
      </w:r>
      <w:r w:rsidRPr="00E43050">
        <w:rPr>
          <w:rFonts w:cs="Arial"/>
          <w:i/>
          <w:color w:val="000000" w:themeColor="text1"/>
          <w:sz w:val="20"/>
          <w:lang w:val="fr-FR"/>
        </w:rPr>
        <w:t>0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: 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Enregistrement des captures par le navire selon les allocations de</w:t>
      </w:r>
      <w:r w:rsidR="00E43050">
        <w:rPr>
          <w:rFonts w:cs="Arial"/>
          <w:i/>
          <w:color w:val="000000" w:themeColor="text1"/>
          <w:sz w:val="20"/>
          <w:lang w:val="fr-FR"/>
        </w:rPr>
        <w:t>s autres navires de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 xml:space="preserve"> l’OPC</w:t>
      </w:r>
      <w:r w:rsidR="00AE3CB1">
        <w:rPr>
          <w:rFonts w:cs="Arial"/>
          <w:i/>
          <w:color w:val="000000" w:themeColor="text1"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471C71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71C7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Quota alloué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8240E" w:rsidRPr="00E43050" w:rsidTr="006C58B6">
        <w:trPr>
          <w:trHeight w:val="360"/>
        </w:trPr>
        <w:tc>
          <w:tcPr>
            <w:tcW w:w="2093" w:type="dxa"/>
            <w:vAlign w:val="center"/>
          </w:tcPr>
          <w:p w:rsidR="0038240E" w:rsidRDefault="0038240E" w:rsidP="0038240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10/06/2015</w:t>
            </w:r>
          </w:p>
        </w:tc>
        <w:tc>
          <w:tcPr>
            <w:tcW w:w="2410" w:type="dxa"/>
            <w:vAlign w:val="center"/>
          </w:tcPr>
          <w:p w:rsidR="0038240E" w:rsidRDefault="0038240E" w:rsidP="003824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17" w:type="dxa"/>
            <w:vAlign w:val="center"/>
          </w:tcPr>
          <w:p w:rsidR="0038240E" w:rsidRDefault="0038240E" w:rsidP="003824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1701" w:type="dxa"/>
            <w:vAlign w:val="center"/>
          </w:tcPr>
          <w:p w:rsidR="0038240E" w:rsidRDefault="0038240E" w:rsidP="003824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35285</w:t>
            </w:r>
          </w:p>
        </w:tc>
        <w:tc>
          <w:tcPr>
            <w:tcW w:w="2622" w:type="dxa"/>
            <w:vAlign w:val="center"/>
          </w:tcPr>
          <w:p w:rsidR="0038240E" w:rsidRDefault="0038240E" w:rsidP="003824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Horchani</w:t>
            </w:r>
          </w:p>
        </w:tc>
        <w:tc>
          <w:tcPr>
            <w:tcW w:w="2623" w:type="dxa"/>
            <w:vAlign w:val="center"/>
          </w:tcPr>
          <w:p w:rsidR="0038240E" w:rsidRDefault="0038240E" w:rsidP="003824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AT000TUN00009</w:t>
            </w:r>
          </w:p>
        </w:tc>
      </w:tr>
    </w:tbl>
    <w:p w:rsidR="00AE3CB1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0057BC" w:rsidRDefault="000057BC" w:rsidP="00AC095A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Section 6.</w:t>
      </w:r>
    </w:p>
    <w:p w:rsidR="000057BC" w:rsidRPr="00E43050" w:rsidRDefault="000057BC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471C71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lastRenderedPageBreak/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Pr="00E43050" w:rsidRDefault="00011F17" w:rsidP="00A01C54">
      <w:pPr>
        <w:pStyle w:val="BodyText"/>
        <w:rPr>
          <w:rFonts w:cs="Arial"/>
          <w:sz w:val="20"/>
          <w:lang w:val="fr-FR"/>
        </w:rPr>
      </w:pPr>
    </w:p>
    <w:p w:rsidR="00E34CA0" w:rsidRPr="00E43050" w:rsidRDefault="00222A98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</w:t>
      </w:r>
      <w:r w:rsidR="00B10736">
        <w:rPr>
          <w:rFonts w:cs="Arial"/>
          <w:sz w:val="20"/>
          <w:lang w:val="fr-FR"/>
        </w:rPr>
        <w:t>as de prise accessoire et autre</w:t>
      </w:r>
      <w:r>
        <w:rPr>
          <w:rFonts w:cs="Arial"/>
          <w:sz w:val="20"/>
          <w:lang w:val="fr-FR"/>
        </w:rPr>
        <w:t xml:space="preserve"> capture.</w:t>
      </w:r>
    </w:p>
    <w:p w:rsidR="00665CD9" w:rsidRDefault="00665CD9">
      <w:pPr>
        <w:pStyle w:val="BodyText"/>
        <w:spacing w:line="240" w:lineRule="atLeast"/>
        <w:rPr>
          <w:lang w:val="fr-FR"/>
        </w:rPr>
      </w:pPr>
    </w:p>
    <w:p w:rsidR="00050C23" w:rsidRPr="00E43050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E34CA0" w:rsidRPr="00E43050" w:rsidRDefault="00E34CA0" w:rsidP="00E34CA0">
      <w:pPr>
        <w:pStyle w:val="BodyText"/>
        <w:keepNext/>
        <w:keepLines/>
        <w:rPr>
          <w:rFonts w:cs="Arial"/>
          <w:b/>
          <w:bCs/>
          <w:sz w:val="20"/>
          <w:lang w:val="fr-FR"/>
        </w:rPr>
      </w:pPr>
    </w:p>
    <w:p w:rsidR="008E79C6" w:rsidRPr="00E43050" w:rsidRDefault="00954546" w:rsidP="000D2442">
      <w:pPr>
        <w:pStyle w:val="ListBullet2"/>
        <w:keepNext/>
        <w:keepLines/>
        <w:widowControl/>
        <w:rPr>
          <w:lang w:val="fr-FR"/>
        </w:rPr>
      </w:pPr>
      <w:r w:rsidRPr="0038240E">
        <w:rPr>
          <w:lang w:val="fr-FR"/>
        </w:rPr>
        <w:t>Table</w:t>
      </w:r>
      <w:r w:rsidR="00FF7955" w:rsidRPr="0038240E">
        <w:rPr>
          <w:lang w:val="fr-FR"/>
        </w:rPr>
        <w:t>au</w:t>
      </w:r>
      <w:r w:rsidRPr="0038240E">
        <w:rPr>
          <w:lang w:val="fr-FR"/>
        </w:rPr>
        <w:t xml:space="preserve"> 1</w:t>
      </w:r>
      <w:r w:rsidR="004964A4" w:rsidRPr="0038240E">
        <w:rPr>
          <w:lang w:val="fr-FR"/>
        </w:rPr>
        <w:t>2</w:t>
      </w:r>
      <w:r w:rsidRPr="0038240E">
        <w:rPr>
          <w:lang w:val="fr-FR"/>
        </w:rPr>
        <w:t xml:space="preserve">. </w:t>
      </w:r>
      <w:r w:rsidR="00FF7955" w:rsidRPr="0038240E">
        <w:rPr>
          <w:lang w:val="fr-FR"/>
        </w:rPr>
        <w:t>Résumé des Non-conformités potentielles observées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E71198" w:rsidRPr="00E43050" w:rsidTr="00E71198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NA</w:t>
            </w: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document de capture de thon rouge fourni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Différence entre l’estimation de l’observateur et du navire &gt;10%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Pêche en dehors des saisons d’ouverture de la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rouge 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transféré à un remorqueur sans numéro 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de poisson sous-taille (&lt;30kg et/ou &lt;115cm)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le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Vidéo non transmise à l’observateur sur le bateau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B5593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transfert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 de la senne au début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le transfert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45094D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de la quantité de thon impossible 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suite à un ordre de remise à l’eau non filmée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la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l’ouverture de la senne au début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471C7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</w:tbl>
    <w:p w:rsidR="00471C96" w:rsidRPr="00E43050" w:rsidRDefault="00954546" w:rsidP="008E79C6">
      <w:pPr>
        <w:pStyle w:val="ListBullet2"/>
        <w:keepNext/>
        <w:keepLines/>
        <w:widowControl/>
        <w:rPr>
          <w:sz w:val="18"/>
          <w:szCs w:val="18"/>
          <w:lang w:val="fr-FR"/>
        </w:rPr>
      </w:pPr>
      <w:r w:rsidRPr="00E43050">
        <w:rPr>
          <w:lang w:val="fr-FR"/>
        </w:rPr>
        <w:t xml:space="preserve"> </w:t>
      </w:r>
      <w:r w:rsidR="00471C96" w:rsidRPr="00E43050">
        <w:rPr>
          <w:sz w:val="18"/>
          <w:szCs w:val="18"/>
          <w:lang w:val="fr-FR"/>
        </w:rPr>
        <w:t>*</w:t>
      </w:r>
      <w:r w:rsidR="00471C96" w:rsidRPr="00E43050">
        <w:rPr>
          <w:sz w:val="18"/>
          <w:szCs w:val="18"/>
          <w:lang w:val="fr-FR"/>
        </w:rPr>
        <w:tab/>
      </w:r>
      <w:r w:rsidR="00C81104" w:rsidRPr="00E43050">
        <w:rPr>
          <w:sz w:val="18"/>
          <w:szCs w:val="18"/>
          <w:lang w:val="fr-FR"/>
        </w:rPr>
        <w:t>Voir tableau 1</w:t>
      </w:r>
    </w:p>
    <w:p w:rsidR="00A745A4" w:rsidRDefault="00A745A4" w:rsidP="00A745A4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3C0D92" w:rsidRPr="00A745A4" w:rsidRDefault="003C0D92" w:rsidP="003C0D92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 w:rsidRPr="00A745A4">
        <w:rPr>
          <w:rFonts w:cs="Arial"/>
          <w:b/>
          <w:bCs/>
          <w:sz w:val="20"/>
          <w:lang w:val="fr-FR"/>
        </w:rPr>
        <w:t xml:space="preserve">Rapport de PNC envoyé le </w:t>
      </w:r>
      <w:r w:rsidR="00FE3AFE">
        <w:rPr>
          <w:rFonts w:cs="Arial"/>
          <w:b/>
          <w:bCs/>
          <w:sz w:val="20"/>
          <w:lang w:val="fr-FR"/>
        </w:rPr>
        <w:t>26</w:t>
      </w:r>
      <w:r w:rsidRPr="00A745A4">
        <w:rPr>
          <w:rFonts w:cs="Arial"/>
          <w:b/>
          <w:bCs/>
          <w:sz w:val="20"/>
          <w:lang w:val="fr-FR"/>
        </w:rPr>
        <w:t xml:space="preserve">/06/2015 par e-mail au Secrétariat ICCAT et aux autorités </w:t>
      </w:r>
      <w:r w:rsidR="00FE3AFE">
        <w:rPr>
          <w:rFonts w:cs="Arial"/>
          <w:b/>
          <w:bCs/>
          <w:sz w:val="20"/>
          <w:lang w:val="fr-FR"/>
        </w:rPr>
        <w:t>tunisiennes</w:t>
      </w:r>
      <w:r w:rsidRPr="00A745A4">
        <w:rPr>
          <w:rFonts w:cs="Arial"/>
          <w:b/>
          <w:bCs/>
          <w:sz w:val="20"/>
          <w:lang w:val="fr-FR"/>
        </w:rPr>
        <w:t> :</w:t>
      </w:r>
    </w:p>
    <w:p w:rsidR="003C0D92" w:rsidRDefault="003C0D92" w:rsidP="00A745A4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471C96" w:rsidRPr="00E43050" w:rsidRDefault="00FE3AFE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 w:rsidRPr="00FE3AFE">
        <w:rPr>
          <w:rFonts w:cs="Arial"/>
          <w:bCs/>
          <w:sz w:val="20"/>
          <w:lang w:val="fr-FR"/>
        </w:rPr>
        <w:t>Le volume des prises décomptées du quota individuel du navire EL KHALIJ</w:t>
      </w:r>
      <w:r w:rsidR="000057BC">
        <w:rPr>
          <w:rFonts w:cs="Arial"/>
          <w:bCs/>
          <w:sz w:val="20"/>
          <w:lang w:val="fr-FR"/>
        </w:rPr>
        <w:t xml:space="preserve"> suite à l’opération de transfert réalisée par un autre navire de la même OPC (Horchani)</w:t>
      </w:r>
      <w:r w:rsidRPr="00FE3AFE">
        <w:rPr>
          <w:rFonts w:cs="Arial"/>
          <w:bCs/>
          <w:sz w:val="20"/>
          <w:lang w:val="fr-FR"/>
        </w:rPr>
        <w:t xml:space="preserve"> n'est pas indiqué dans le carnet de pêche (page N°00016#21)</w:t>
      </w:r>
      <w:r>
        <w:rPr>
          <w:rFonts w:cs="Arial"/>
          <w:bCs/>
          <w:sz w:val="20"/>
          <w:lang w:val="fr-FR"/>
        </w:rPr>
        <w:t>.</w:t>
      </w:r>
    </w:p>
    <w:p w:rsidR="00FE3AFE" w:rsidRDefault="00FE3AFE" w:rsidP="000D2442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>ment en mer entre deux navires :</w:t>
      </w:r>
      <w:r w:rsidR="000057BC">
        <w:rPr>
          <w:rFonts w:cs="Arial"/>
          <w:sz w:val="20"/>
          <w:lang w:val="fr-FR"/>
        </w:rPr>
        <w:t xml:space="preserve"> Non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lastRenderedPageBreak/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0057BC">
        <w:rPr>
          <w:rFonts w:cs="Arial"/>
          <w:bCs/>
          <w:sz w:val="20"/>
          <w:lang w:val="fr-FR"/>
        </w:rPr>
        <w:t xml:space="preserve"> non</w:t>
      </w:r>
    </w:p>
    <w:p w:rsidR="00C55662" w:rsidRPr="00E43050" w:rsidRDefault="00C55662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E43050" w:rsidRDefault="00886E8F" w:rsidP="00886E8F">
      <w:pPr>
        <w:pStyle w:val="BodyText"/>
        <w:keepNext/>
        <w:keepLines/>
        <w:spacing w:line="240" w:lineRule="atLeast"/>
        <w:rPr>
          <w:lang w:val="fr-FR"/>
        </w:rPr>
      </w:pPr>
    </w:p>
    <w:p w:rsidR="00886E8F" w:rsidRPr="003D5438" w:rsidRDefault="00954546" w:rsidP="0085529F">
      <w:pPr>
        <w:pStyle w:val="ListBullet2"/>
        <w:keepNext/>
        <w:keepLines/>
        <w:widowControl/>
        <w:rPr>
          <w:iCs w:val="0"/>
          <w:lang w:val="fr-FR"/>
        </w:rPr>
      </w:pPr>
      <w:r w:rsidRPr="00E43050">
        <w:rPr>
          <w:lang w:val="fr-FR"/>
        </w:rPr>
        <w:t>Table</w:t>
      </w:r>
      <w:r w:rsidR="00886E8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3</w:t>
      </w:r>
      <w:r w:rsidRPr="00E43050">
        <w:rPr>
          <w:lang w:val="fr-FR"/>
        </w:rPr>
        <w:t xml:space="preserve">. </w:t>
      </w:r>
      <w:r w:rsidR="00886E8F" w:rsidRPr="00E43050">
        <w:rPr>
          <w:iCs w:val="0"/>
          <w:lang w:val="fr-FR"/>
        </w:rPr>
        <w:t>Observations extérieures et enregistrement des navires ayant potentiellement pêché en contradiction avec les mesures de conser</w:t>
      </w:r>
      <w:r w:rsidR="003D5438">
        <w:rPr>
          <w:iCs w:val="0"/>
          <w:lang w:val="fr-FR"/>
        </w:rPr>
        <w:t>vation et de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26687F" w:rsidRPr="00E43050" w:rsidRDefault="0026687F" w:rsidP="003D5438">
      <w:pPr>
        <w:pStyle w:val="BodyText"/>
        <w:ind w:firstLine="709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C55662">
        <w:rPr>
          <w:rFonts w:cs="Arial"/>
          <w:sz w:val="20"/>
          <w:lang w:val="fr-FR"/>
        </w:rPr>
        <w:t xml:space="preserve"> </w:t>
      </w: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C55662">
        <w:rPr>
          <w:rFonts w:cs="Arial"/>
          <w:sz w:val="20"/>
          <w:lang w:val="fr-FR"/>
        </w:rPr>
        <w:t xml:space="preserve"> </w:t>
      </w:r>
    </w:p>
    <w:p w:rsidR="00144EEB" w:rsidRPr="00E43050" w:rsidRDefault="00144EEB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0D2442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26687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4</w:t>
      </w:r>
      <w:r w:rsidRPr="00E43050">
        <w:rPr>
          <w:lang w:val="fr-FR"/>
        </w:rPr>
        <w:t xml:space="preserve">. </w:t>
      </w:r>
      <w:r w:rsidR="0026687F" w:rsidRPr="00E43050">
        <w:rPr>
          <w:lang w:val="fr-FR"/>
        </w:rPr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90362F" w:rsidRPr="00E43050" w:rsidTr="00D52FB0">
        <w:trPr>
          <w:trHeight w:val="242"/>
        </w:trPr>
        <w:tc>
          <w:tcPr>
            <w:tcW w:w="1139" w:type="dxa"/>
            <w:vAlign w:val="center"/>
          </w:tcPr>
          <w:p w:rsidR="0090362F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964A4" w:rsidRPr="003D5438" w:rsidRDefault="000D2442" w:rsidP="003D5438">
      <w:pPr>
        <w:pStyle w:val="ListBullet2"/>
        <w:rPr>
          <w:sz w:val="18"/>
          <w:szCs w:val="18"/>
          <w:lang w:val="fr-FR"/>
        </w:rPr>
      </w:pPr>
      <w:r w:rsidRPr="00E43050">
        <w:rPr>
          <w:sz w:val="18"/>
          <w:szCs w:val="18"/>
          <w:lang w:val="fr-FR"/>
        </w:rPr>
        <w:t>*</w:t>
      </w:r>
      <w:r w:rsidRPr="00E43050">
        <w:rPr>
          <w:sz w:val="18"/>
          <w:szCs w:val="18"/>
          <w:lang w:val="fr-FR"/>
        </w:rPr>
        <w:tab/>
      </w:r>
      <w:r w:rsidR="002501A0" w:rsidRPr="00E43050">
        <w:rPr>
          <w:sz w:val="18"/>
          <w:szCs w:val="18"/>
          <w:lang w:val="fr-FR"/>
        </w:rPr>
        <w:t>Voir tableau 1</w:t>
      </w:r>
      <w:r w:rsidR="004964A4" w:rsidRPr="00E43050">
        <w:rPr>
          <w:b/>
          <w:lang w:val="fr-FR"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0057BC">
        <w:trPr>
          <w:trHeight w:val="1011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057BC" w:rsidRPr="00E43050" w:rsidTr="000057BC">
        <w:trPr>
          <w:trHeight w:val="403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57BC" w:rsidRPr="00E43050" w:rsidRDefault="000057BC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057BC" w:rsidRPr="00E43050" w:rsidRDefault="000057BC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057BC" w:rsidRPr="00E43050" w:rsidRDefault="000057BC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057BC" w:rsidRPr="00E43050" w:rsidRDefault="000057BC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057BC" w:rsidRPr="00E43050" w:rsidRDefault="000057BC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057BC" w:rsidRPr="00E43050" w:rsidRDefault="000057BC">
            <w:pPr>
              <w:jc w:val="center"/>
              <w:rPr>
                <w:sz w:val="20"/>
                <w:lang w:val="fr-FR"/>
              </w:rPr>
            </w:pPr>
          </w:p>
        </w:tc>
      </w:tr>
      <w:tr w:rsidR="00A66865" w:rsidRPr="00471C71" w:rsidTr="00952BD5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471C71" w:rsidTr="00952BD5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952BD5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  <w:tr w:rsidR="00A66865" w:rsidRPr="00E43050" w:rsidTr="00952BD5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</w:tr>
    </w:tbl>
    <w:p w:rsidR="00A66865" w:rsidRPr="00E43050" w:rsidRDefault="00A66865" w:rsidP="008334AC">
      <w:pPr>
        <w:pStyle w:val="BodyText"/>
        <w:spacing w:line="240" w:lineRule="atLeast"/>
        <w:rPr>
          <w:rFonts w:cs="Arial"/>
          <w:bCs/>
          <w:i/>
          <w:sz w:val="20"/>
          <w:lang w:val="fr-FR"/>
        </w:rPr>
      </w:pPr>
    </w:p>
    <w:p w:rsidR="00A66865" w:rsidRPr="00952BD5" w:rsidRDefault="00952BD5" w:rsidP="008334AC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 navire observé.</w:t>
      </w:r>
    </w:p>
    <w:p w:rsidR="00050C23" w:rsidRPr="00E43050" w:rsidRDefault="00050C23">
      <w:pPr>
        <w:rPr>
          <w:rFonts w:cs="Arial"/>
          <w:bCs/>
          <w:i/>
          <w:sz w:val="18"/>
          <w:szCs w:val="18"/>
          <w:lang w:val="fr-FR"/>
        </w:rPr>
      </w:pPr>
    </w:p>
    <w:sectPr w:rsidR="00050C23" w:rsidRPr="00E43050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54C" w:rsidRPr="00064508" w:rsidRDefault="007B054C" w:rsidP="00064508">
      <w:r>
        <w:separator/>
      </w:r>
    </w:p>
  </w:endnote>
  <w:endnote w:type="continuationSeparator" w:id="0">
    <w:p w:rsidR="007B054C" w:rsidRPr="00064508" w:rsidRDefault="007B054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54C" w:rsidRPr="00064508" w:rsidRDefault="007B054C" w:rsidP="00064508">
      <w:r>
        <w:separator/>
      </w:r>
    </w:p>
  </w:footnote>
  <w:footnote w:type="continuationSeparator" w:id="0">
    <w:p w:rsidR="007B054C" w:rsidRPr="00064508" w:rsidRDefault="007B054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57BC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335AE"/>
    <w:rsid w:val="001422EF"/>
    <w:rsid w:val="00142F16"/>
    <w:rsid w:val="00144EEB"/>
    <w:rsid w:val="00145F57"/>
    <w:rsid w:val="00150DEA"/>
    <w:rsid w:val="00153C6B"/>
    <w:rsid w:val="00154F8C"/>
    <w:rsid w:val="00155F69"/>
    <w:rsid w:val="00161730"/>
    <w:rsid w:val="00162773"/>
    <w:rsid w:val="00164E87"/>
    <w:rsid w:val="00166058"/>
    <w:rsid w:val="00167950"/>
    <w:rsid w:val="0017196A"/>
    <w:rsid w:val="00186CA0"/>
    <w:rsid w:val="00192DD5"/>
    <w:rsid w:val="001A75C7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6FAA"/>
    <w:rsid w:val="00206FC0"/>
    <w:rsid w:val="002133F6"/>
    <w:rsid w:val="00214AA3"/>
    <w:rsid w:val="00217FF4"/>
    <w:rsid w:val="002200B2"/>
    <w:rsid w:val="00222A98"/>
    <w:rsid w:val="002263C8"/>
    <w:rsid w:val="0023225A"/>
    <w:rsid w:val="00232D62"/>
    <w:rsid w:val="00236C47"/>
    <w:rsid w:val="00241866"/>
    <w:rsid w:val="00242685"/>
    <w:rsid w:val="00246063"/>
    <w:rsid w:val="0024611A"/>
    <w:rsid w:val="00246CBE"/>
    <w:rsid w:val="00247262"/>
    <w:rsid w:val="002501A0"/>
    <w:rsid w:val="002519A7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56C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8240E"/>
    <w:rsid w:val="00390BAD"/>
    <w:rsid w:val="00390DD4"/>
    <w:rsid w:val="00393BE3"/>
    <w:rsid w:val="00394EB7"/>
    <w:rsid w:val="003955E7"/>
    <w:rsid w:val="003A5B95"/>
    <w:rsid w:val="003B2348"/>
    <w:rsid w:val="003B41BA"/>
    <w:rsid w:val="003C0D92"/>
    <w:rsid w:val="003D5438"/>
    <w:rsid w:val="003D761F"/>
    <w:rsid w:val="003E47BB"/>
    <w:rsid w:val="00405206"/>
    <w:rsid w:val="0041660F"/>
    <w:rsid w:val="00417321"/>
    <w:rsid w:val="00420241"/>
    <w:rsid w:val="0042115A"/>
    <w:rsid w:val="004251F2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71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669F"/>
    <w:rsid w:val="00595327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054C"/>
    <w:rsid w:val="007B3691"/>
    <w:rsid w:val="007B7396"/>
    <w:rsid w:val="007C0380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7BD"/>
    <w:rsid w:val="00952BD5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3E5D"/>
    <w:rsid w:val="009F50DC"/>
    <w:rsid w:val="00A012B9"/>
    <w:rsid w:val="00A01C54"/>
    <w:rsid w:val="00A0238B"/>
    <w:rsid w:val="00A03277"/>
    <w:rsid w:val="00A0543F"/>
    <w:rsid w:val="00A10509"/>
    <w:rsid w:val="00A10845"/>
    <w:rsid w:val="00A2001C"/>
    <w:rsid w:val="00A22D88"/>
    <w:rsid w:val="00A24827"/>
    <w:rsid w:val="00A2484B"/>
    <w:rsid w:val="00A30028"/>
    <w:rsid w:val="00A30728"/>
    <w:rsid w:val="00A45D2C"/>
    <w:rsid w:val="00A46323"/>
    <w:rsid w:val="00A61189"/>
    <w:rsid w:val="00A63ECB"/>
    <w:rsid w:val="00A64166"/>
    <w:rsid w:val="00A66865"/>
    <w:rsid w:val="00A73521"/>
    <w:rsid w:val="00A745A4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79D0"/>
    <w:rsid w:val="00B07AF0"/>
    <w:rsid w:val="00B106E9"/>
    <w:rsid w:val="00B10736"/>
    <w:rsid w:val="00B21F10"/>
    <w:rsid w:val="00B27072"/>
    <w:rsid w:val="00B30594"/>
    <w:rsid w:val="00B31636"/>
    <w:rsid w:val="00B34CA9"/>
    <w:rsid w:val="00B361D0"/>
    <w:rsid w:val="00B5453C"/>
    <w:rsid w:val="00B55930"/>
    <w:rsid w:val="00B6043C"/>
    <w:rsid w:val="00B664B0"/>
    <w:rsid w:val="00B666E8"/>
    <w:rsid w:val="00B76720"/>
    <w:rsid w:val="00B80B9D"/>
    <w:rsid w:val="00B8487A"/>
    <w:rsid w:val="00B9048A"/>
    <w:rsid w:val="00B91F18"/>
    <w:rsid w:val="00B923B8"/>
    <w:rsid w:val="00B92574"/>
    <w:rsid w:val="00BA035C"/>
    <w:rsid w:val="00BA510E"/>
    <w:rsid w:val="00BA54B8"/>
    <w:rsid w:val="00BB2C4D"/>
    <w:rsid w:val="00BB4420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4315"/>
    <w:rsid w:val="00C4504C"/>
    <w:rsid w:val="00C452F1"/>
    <w:rsid w:val="00C454B9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4D46"/>
    <w:rsid w:val="00CB35FE"/>
    <w:rsid w:val="00CB64A0"/>
    <w:rsid w:val="00CB7D27"/>
    <w:rsid w:val="00CC40FC"/>
    <w:rsid w:val="00CC6A95"/>
    <w:rsid w:val="00CD290A"/>
    <w:rsid w:val="00CD3A7F"/>
    <w:rsid w:val="00CD4493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4CA0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165"/>
    <w:rsid w:val="00EC7545"/>
    <w:rsid w:val="00ED142A"/>
    <w:rsid w:val="00EF4CBF"/>
    <w:rsid w:val="00F162B6"/>
    <w:rsid w:val="00F170E4"/>
    <w:rsid w:val="00F22F91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D7A6A"/>
    <w:rsid w:val="00FE2849"/>
    <w:rsid w:val="00FE3AFE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1582</Words>
  <Characters>8702</Characters>
  <Application>Microsoft Office Word</Application>
  <DocSecurity>0</DocSecurity>
  <Lines>72</Lines>
  <Paragraphs>20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    Détails du déploiement</vt:lpstr>
      <vt:lpstr>Draft model reporting format for observer use on vessels</vt:lpstr>
    </vt:vector>
  </TitlesOfParts>
  <Company>Microsoft</Company>
  <LinksUpToDate>false</LinksUpToDate>
  <CharactersWithSpaces>10264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9</cp:revision>
  <cp:lastPrinted>2012-03-13T09:05:00Z</cp:lastPrinted>
  <dcterms:created xsi:type="dcterms:W3CDTF">2015-06-26T17:03:00Z</dcterms:created>
  <dcterms:modified xsi:type="dcterms:W3CDTF">2015-09-23T14:29:00Z</dcterms:modified>
</cp:coreProperties>
</file>