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D7F76">
              <w:rPr>
                <w:rFonts w:cs="Arial"/>
                <w:color w:val="000000" w:themeColor="text1"/>
                <w:sz w:val="20"/>
              </w:rPr>
              <w:t>00EU120</w:t>
            </w: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 (EU)</w:t>
            </w: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36C4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139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2015-007</w:t>
            </w: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11405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1392F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31.58</w:t>
            </w:r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Zara </w:t>
            </w:r>
            <w:proofErr w:type="spellStart"/>
            <w:r>
              <w:rPr>
                <w:rFonts w:cs="Arial"/>
                <w:color w:val="000000"/>
                <w:sz w:val="20"/>
              </w:rPr>
              <w:t>Cleere</w:t>
            </w:r>
            <w:proofErr w:type="spellEnd"/>
          </w:p>
        </w:tc>
      </w:tr>
      <w:tr w:rsidR="005D7F76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D7F76" w:rsidRPr="00E14C5C" w:rsidRDefault="005D7F76" w:rsidP="002519A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5D7F76" w:rsidRDefault="005D7F7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326</w:t>
            </w:r>
          </w:p>
        </w:tc>
      </w:tr>
      <w:tr w:rsidR="008E5A8F" w:rsidRPr="00E14C5C" w:rsidTr="00081C6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E5A8F" w:rsidRPr="00E14C5C" w:rsidRDefault="008E5A8F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E5A8F" w:rsidRDefault="008E5A8F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3A2731CA" wp14:editId="037DB1DC">
                  <wp:extent cx="1430313" cy="552449"/>
                  <wp:effectExtent l="0" t="0" r="0" b="635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313" cy="552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4783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783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783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783C" w:rsidRPr="00E14C5C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783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4783C" w:rsidRPr="00E14C5C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E14C5C" w:rsidRDefault="002478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4783C" w:rsidRPr="00F625E0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Pr="00E14C5C" w:rsidRDefault="0024783C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Default="0024783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783C" w:rsidRPr="00246CBE" w:rsidRDefault="0024783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3770BF" w:rsidRPr="009A52CF" w:rsidTr="00793438">
        <w:trPr>
          <w:trHeight w:val="432"/>
        </w:trPr>
        <w:tc>
          <w:tcPr>
            <w:tcW w:w="1560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08:02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08:33</w:t>
            </w:r>
          </w:p>
        </w:tc>
        <w:tc>
          <w:tcPr>
            <w:tcW w:w="2127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34.9701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14.52633333</w:t>
            </w:r>
          </w:p>
        </w:tc>
      </w:tr>
      <w:tr w:rsidR="003770BF" w:rsidRPr="009A52CF" w:rsidTr="00793438">
        <w:trPr>
          <w:trHeight w:val="432"/>
        </w:trPr>
        <w:tc>
          <w:tcPr>
            <w:tcW w:w="1560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07/06/2015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2127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35.03151667</w:t>
            </w:r>
          </w:p>
        </w:tc>
        <w:tc>
          <w:tcPr>
            <w:tcW w:w="1559" w:type="dxa"/>
            <w:vAlign w:val="center"/>
          </w:tcPr>
          <w:p w:rsidR="003770BF" w:rsidRDefault="003770B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14.30763333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7343A" w:rsidRPr="00C341A4" w:rsidTr="00A542FE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FRA-2015-AUT-0031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A7343A" w:rsidRPr="00C341A4" w:rsidTr="00A542FE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200000</w:t>
            </w: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MLT-2015-AUT-006 FRA-2015-AUT0032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7343A" w:rsidRDefault="00A7343A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595327" w:rsidRDefault="002A6AF4" w:rsidP="002A6AF4">
      <w:pPr>
        <w:pStyle w:val="BodyText"/>
        <w:keepNext/>
        <w:keepLines/>
        <w:rPr>
          <w:rFonts w:cs="Arial"/>
          <w:sz w:val="20"/>
        </w:rPr>
      </w:pPr>
      <w:r w:rsidRPr="002A6AF4">
        <w:rPr>
          <w:rFonts w:cs="Arial"/>
          <w:sz w:val="20"/>
        </w:rPr>
        <w:t xml:space="preserve">Describe the </w:t>
      </w:r>
      <w:r w:rsidR="00595327">
        <w:rPr>
          <w:rFonts w:cs="Arial"/>
          <w:sz w:val="20"/>
        </w:rPr>
        <w:t xml:space="preserve">catch estimation </w:t>
      </w:r>
      <w:r w:rsidRPr="002A6AF4">
        <w:rPr>
          <w:rFonts w:cs="Arial"/>
          <w:sz w:val="20"/>
        </w:rPr>
        <w:t>methodology used by the vessel</w:t>
      </w:r>
      <w:r w:rsidR="00595327">
        <w:rPr>
          <w:rFonts w:cs="Arial"/>
          <w:sz w:val="20"/>
        </w:rPr>
        <w:t xml:space="preserve"> and how the </w:t>
      </w:r>
      <w:r w:rsidR="00AC34A3">
        <w:rPr>
          <w:rFonts w:cs="Arial"/>
          <w:sz w:val="20"/>
        </w:rPr>
        <w:t xml:space="preserve">control </w:t>
      </w:r>
      <w:r w:rsidR="00595327">
        <w:rPr>
          <w:rFonts w:cs="Arial"/>
          <w:sz w:val="20"/>
        </w:rPr>
        <w:t>records were reported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/</w:t>
      </w:r>
      <w:r w:rsidR="005F1A79">
        <w:rPr>
          <w:rFonts w:cs="Arial"/>
          <w:sz w:val="20"/>
        </w:rPr>
        <w:t xml:space="preserve"> </w:t>
      </w:r>
      <w:r w:rsidR="00595327">
        <w:rPr>
          <w:rFonts w:cs="Arial"/>
          <w:sz w:val="20"/>
        </w:rPr>
        <w:t>received.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812CF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C71387" w:rsidRDefault="00C71387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12CFF" w:rsidRDefault="00812CFF" w:rsidP="00812C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812CFF" w:rsidRDefault="00812CFF" w:rsidP="002A6AF4">
      <w:pPr>
        <w:pStyle w:val="BodyText"/>
        <w:rPr>
          <w:rFonts w:cs="Arial"/>
          <w:sz w:val="20"/>
        </w:rPr>
      </w:pP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812CF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812CFF" w:rsidRDefault="00812CFF" w:rsidP="00812C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91514" w:rsidRPr="00C341A4" w:rsidTr="00CB2B7F">
        <w:trPr>
          <w:trHeight w:val="441"/>
        </w:trPr>
        <w:tc>
          <w:tcPr>
            <w:tcW w:w="993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09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941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1208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06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1477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1477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14.49</w:t>
            </w:r>
          </w:p>
        </w:tc>
        <w:tc>
          <w:tcPr>
            <w:tcW w:w="3088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880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074" w:type="dxa"/>
            <w:vAlign w:val="center"/>
          </w:tcPr>
          <w:p w:rsidR="00C91514" w:rsidRDefault="00C9151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</w:tr>
      <w:bookmarkEnd w:id="1"/>
      <w:tr w:rsidR="008E5A8F" w:rsidRPr="00C341A4" w:rsidTr="008E5A8F">
        <w:trPr>
          <w:trHeight w:val="4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14.32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5A8F" w:rsidRDefault="008E5A8F" w:rsidP="00B66EF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EU.MLT.003.MFF</w:t>
            </w:r>
          </w:p>
        </w:tc>
      </w:tr>
    </w:tbl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4A591B" w:rsidRPr="002A6AF4" w:rsidRDefault="004A591B" w:rsidP="004A591B">
      <w:pPr>
        <w:pStyle w:val="BodyText"/>
        <w:rPr>
          <w:rFonts w:cs="Arial"/>
          <w:sz w:val="20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040388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040388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3B7D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040388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</w:t>
      </w:r>
      <w:r w:rsidR="00812CFF">
        <w:rPr>
          <w:rFonts w:cs="Arial"/>
          <w:sz w:val="20"/>
        </w:rPr>
        <w:t>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812CFF" w:rsidRPr="006F3142" w:rsidTr="003B350A">
        <w:trPr>
          <w:trHeight w:val="360"/>
        </w:trPr>
        <w:tc>
          <w:tcPr>
            <w:tcW w:w="1100" w:type="dxa"/>
            <w:vAlign w:val="center"/>
          </w:tcPr>
          <w:p w:rsidR="00812CFF" w:rsidRPr="00150DEA" w:rsidRDefault="00812CF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60" w:type="dxa"/>
          </w:tcPr>
          <w:p w:rsidR="00812CFF" w:rsidRPr="00150DEA" w:rsidRDefault="00812CF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835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</w:r>
          </w:p>
        </w:tc>
      </w:tr>
      <w:tr w:rsidR="00812CFF" w:rsidRPr="006F3142" w:rsidTr="003B350A">
        <w:trPr>
          <w:trHeight w:val="360"/>
        </w:trPr>
        <w:tc>
          <w:tcPr>
            <w:tcW w:w="1100" w:type="dxa"/>
            <w:vAlign w:val="center"/>
          </w:tcPr>
          <w:p w:rsidR="00812CFF" w:rsidRPr="00150DEA" w:rsidRDefault="00812CF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1560" w:type="dxa"/>
          </w:tcPr>
          <w:p w:rsidR="00812CFF" w:rsidRPr="00150DEA" w:rsidRDefault="00812CF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812CFF" w:rsidRDefault="00812C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CD3A7F">
      <w:pPr>
        <w:pStyle w:val="ListBullet2"/>
        <w:keepNext/>
        <w:keepLines/>
        <w:widowControl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D71527">
      <w:pPr>
        <w:pStyle w:val="ListBullet2"/>
      </w:pPr>
    </w:p>
    <w:p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812CFF" w:rsidRDefault="00812CFF" w:rsidP="00812CF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relevant operations occurred.</w:t>
      </w:r>
    </w:p>
    <w:p w:rsidR="00812CFF" w:rsidRDefault="00812CFF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6030C1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94317" w:rsidRPr="00C341A4" w:rsidTr="00E3798C">
        <w:trPr>
          <w:trHeight w:val="432"/>
        </w:trPr>
        <w:tc>
          <w:tcPr>
            <w:tcW w:w="1383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</w:t>
            </w:r>
          </w:p>
        </w:tc>
        <w:tc>
          <w:tcPr>
            <w:tcW w:w="3118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EU-FRA-2015/00521</w:t>
            </w:r>
          </w:p>
        </w:tc>
        <w:tc>
          <w:tcPr>
            <w:tcW w:w="1701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55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843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94317" w:rsidRPr="00C341A4" w:rsidTr="00E3798C">
        <w:trPr>
          <w:trHeight w:val="432"/>
        </w:trPr>
        <w:tc>
          <w:tcPr>
            <w:tcW w:w="1383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2 </w:t>
            </w:r>
          </w:p>
        </w:tc>
        <w:tc>
          <w:tcPr>
            <w:tcW w:w="3118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EU-FRA-2015/00522</w:t>
            </w:r>
          </w:p>
        </w:tc>
        <w:tc>
          <w:tcPr>
            <w:tcW w:w="1701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55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290467</w:t>
            </w:r>
          </w:p>
        </w:tc>
        <w:tc>
          <w:tcPr>
            <w:tcW w:w="1843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1559" w:type="dxa"/>
            <w:vAlign w:val="center"/>
          </w:tcPr>
          <w:p w:rsidR="00C94317" w:rsidRDefault="00C943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7A712A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7A712A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DE4C80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:rsidR="00DE4C80" w:rsidRDefault="00DE4C80" w:rsidP="00BB4420">
      <w:pPr>
        <w:pStyle w:val="BodyText"/>
        <w:rPr>
          <w:rFonts w:cs="Arial"/>
          <w:sz w:val="20"/>
        </w:rPr>
      </w:pPr>
      <w:proofErr w:type="gramStart"/>
      <w:r>
        <w:rPr>
          <w:rFonts w:cs="Arial"/>
          <w:sz w:val="20"/>
        </w:rPr>
        <w:t>Weights unknown.</w:t>
      </w:r>
      <w:proofErr w:type="gramEnd"/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A1E68" w:rsidRPr="00D95B6B" w:rsidTr="005874AA">
        <w:trPr>
          <w:trHeight w:val="510"/>
        </w:trPr>
        <w:tc>
          <w:tcPr>
            <w:tcW w:w="1135" w:type="dxa"/>
            <w:vMerge w:val="restart"/>
            <w:vAlign w:val="center"/>
          </w:tcPr>
          <w:p w:rsidR="009A1E68" w:rsidRPr="00D95B6B" w:rsidRDefault="009A1E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1560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OOY20150606031502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Fr-15-061226</w:t>
            </w:r>
          </w:p>
        </w:tc>
      </w:tr>
      <w:tr w:rsidR="009A1E68" w:rsidRPr="00D95B6B" w:rsidTr="005874A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A1E68" w:rsidRPr="00D95B6B" w:rsidRDefault="009A1E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OOY20150606031502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Fr-15-061226</w:t>
            </w:r>
          </w:p>
        </w:tc>
      </w:tr>
      <w:tr w:rsidR="009A1E68" w:rsidRPr="00D95B6B" w:rsidTr="005874AA">
        <w:trPr>
          <w:trHeight w:val="510"/>
        </w:trPr>
        <w:tc>
          <w:tcPr>
            <w:tcW w:w="1135" w:type="dxa"/>
            <w:vMerge w:val="restart"/>
            <w:vAlign w:val="center"/>
          </w:tcPr>
          <w:p w:rsidR="009A1E68" w:rsidRPr="00D95B6B" w:rsidRDefault="009A1E6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290467</w:t>
            </w:r>
          </w:p>
        </w:tc>
        <w:tc>
          <w:tcPr>
            <w:tcW w:w="1560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</w:t>
            </w:r>
          </w:p>
        </w:tc>
        <w:tc>
          <w:tcPr>
            <w:tcW w:w="1701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OOY20150608031503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Fr-15-061227/ MT-15-000202</w:t>
            </w:r>
          </w:p>
        </w:tc>
      </w:tr>
      <w:tr w:rsidR="009A1E68" w:rsidRPr="00D95B6B" w:rsidTr="005874AA">
        <w:tblPrEx>
          <w:tblCellMar>
            <w:left w:w="0" w:type="dxa"/>
            <w:right w:w="0" w:type="dxa"/>
          </w:tblCellMar>
        </w:tblPrEx>
        <w:trPr>
          <w:trHeight w:val="7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9A1E68" w:rsidRPr="00D95B6B" w:rsidRDefault="009A1E68" w:rsidP="00C128F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OOY20150608031503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1E68" w:rsidRDefault="009A1E6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Fr-15-061227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JFO</w:t>
            </w:r>
            <w:r w:rsidRPr="00A63ECB">
              <w:rPr>
                <w:rFonts w:cs="Arial"/>
                <w:sz w:val="20"/>
              </w:rPr>
              <w:t xml:space="preserve"> Op #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:rsidTr="006C58B6">
        <w:trPr>
          <w:trHeight w:val="360"/>
        </w:trPr>
        <w:tc>
          <w:tcPr>
            <w:tcW w:w="2093" w:type="dxa"/>
            <w:vAlign w:val="center"/>
          </w:tcPr>
          <w:p w:rsidR="00037B46" w:rsidRPr="00A63ECB" w:rsidRDefault="003224EF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2410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2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A63ECB" w:rsidRPr="00DF315A" w:rsidRDefault="00A63ECB" w:rsidP="00A63ECB">
      <w:pPr>
        <w:jc w:val="both"/>
        <w:rPr>
          <w:rFonts w:cs="Arial"/>
          <w:color w:val="1F497D" w:themeColor="dark2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3224E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36413A" w:rsidRDefault="0036413A" w:rsidP="00A01C54">
      <w:pPr>
        <w:pStyle w:val="BodyText"/>
        <w:rPr>
          <w:rFonts w:cs="Arial"/>
          <w:sz w:val="20"/>
        </w:rPr>
      </w:pPr>
    </w:p>
    <w:p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665CD9" w:rsidRDefault="00665CD9">
      <w:pPr>
        <w:pStyle w:val="BodyText"/>
        <w:spacing w:line="240" w:lineRule="atLeast"/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D2442">
      <w:pPr>
        <w:pStyle w:val="ListBullet2"/>
        <w:keepNext/>
        <w:keepLines/>
        <w:widowControl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1137EB" w:rsidRPr="008E79C6" w:rsidTr="001137EB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45410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454106" w:rsidRDefault="001137EB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ascii="Calibri" w:hAnsi="Calibri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8E5A8F" w:rsidP="00A012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137EB" w:rsidRPr="008E79C6" w:rsidTr="001137EB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1137EB" w:rsidRPr="008E79C6" w:rsidRDefault="001137EB" w:rsidP="00A012B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71C96" w:rsidRDefault="00954546" w:rsidP="008E79C6">
      <w:pPr>
        <w:pStyle w:val="ListBullet2"/>
        <w:keepNext/>
        <w:keepLines/>
        <w:widowControl/>
        <w:rPr>
          <w:sz w:val="18"/>
          <w:szCs w:val="18"/>
        </w:rPr>
      </w:pPr>
      <w:r>
        <w:t xml:space="preserve"> </w:t>
      </w:r>
      <w:r w:rsidR="00471C96">
        <w:rPr>
          <w:sz w:val="18"/>
          <w:szCs w:val="18"/>
        </w:rPr>
        <w:t>*</w:t>
      </w:r>
      <w:r w:rsidR="00471C96">
        <w:rPr>
          <w:sz w:val="18"/>
          <w:szCs w:val="18"/>
        </w:rPr>
        <w:tab/>
      </w:r>
      <w:r w:rsidR="008E79C6">
        <w:rPr>
          <w:sz w:val="18"/>
          <w:szCs w:val="18"/>
        </w:rPr>
        <w:t>F</w:t>
      </w:r>
      <w:r w:rsidR="00471C96" w:rsidRPr="00790449">
        <w:rPr>
          <w:sz w:val="18"/>
          <w:szCs w:val="18"/>
        </w:rPr>
        <w:t>ishing operation</w:t>
      </w:r>
      <w:r w:rsidR="008E79C6">
        <w:rPr>
          <w:sz w:val="18"/>
          <w:szCs w:val="18"/>
        </w:rPr>
        <w:t xml:space="preserve">s as per </w:t>
      </w:r>
      <w:r w:rsidR="00471C96" w:rsidRPr="00790449">
        <w:rPr>
          <w:sz w:val="18"/>
          <w:szCs w:val="18"/>
        </w:rPr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1137EB" w:rsidRPr="001137EB" w:rsidRDefault="001137EB" w:rsidP="00954546">
      <w:pPr>
        <w:pStyle w:val="BodyText"/>
        <w:spacing w:line="240" w:lineRule="atLeast"/>
        <w:rPr>
          <w:rFonts w:cs="Arial"/>
          <w:bCs/>
          <w:sz w:val="20"/>
        </w:rPr>
      </w:pPr>
      <w:r w:rsidRPr="001137EB">
        <w:rPr>
          <w:rFonts w:cs="Arial"/>
          <w:bCs/>
          <w:sz w:val="20"/>
        </w:rPr>
        <w:t>The</w:t>
      </w:r>
      <w:r>
        <w:rPr>
          <w:rFonts w:cs="Arial"/>
          <w:bCs/>
          <w:sz w:val="20"/>
        </w:rPr>
        <w:t xml:space="preserve"> top of the door was not visible throughout the video, as such no estimation was made and the ITD for this transfer was not signed.</w:t>
      </w:r>
    </w:p>
    <w:p w:rsidR="001137EB" w:rsidRPr="00790449" w:rsidRDefault="001137EB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85529F">
      <w:pPr>
        <w:pStyle w:val="ListBullet2"/>
        <w:keepNext/>
        <w:keepLines/>
        <w:widowControl/>
      </w:pPr>
    </w:p>
    <w:p w:rsidR="00954546" w:rsidRPr="00D71527" w:rsidRDefault="00954546" w:rsidP="0085529F">
      <w:pPr>
        <w:pStyle w:val="ListBullet2"/>
        <w:keepNext/>
        <w:keepLines/>
        <w:widowControl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1217"/>
        <w:gridCol w:w="845"/>
        <w:gridCol w:w="845"/>
        <w:gridCol w:w="982"/>
        <w:gridCol w:w="1119"/>
        <w:gridCol w:w="1936"/>
        <w:gridCol w:w="1392"/>
        <w:gridCol w:w="1127"/>
        <w:gridCol w:w="1979"/>
        <w:gridCol w:w="1407"/>
        <w:gridCol w:w="3594"/>
      </w:tblGrid>
      <w:tr w:rsidR="00954546" w:rsidRPr="00F43972" w:rsidTr="00B20C7C">
        <w:trPr>
          <w:trHeight w:val="395"/>
        </w:trPr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3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3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B20C7C">
        <w:trPr>
          <w:trHeight w:val="395"/>
        </w:trPr>
        <w:tc>
          <w:tcPr>
            <w:tcW w:w="12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3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3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9470E" w:rsidRPr="00F43972" w:rsidTr="00B20C7C">
        <w:trPr>
          <w:trHeight w:val="409"/>
        </w:trPr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06/06/2015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12:56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MFA700G</w:t>
            </w:r>
          </w:p>
        </w:tc>
        <w:tc>
          <w:tcPr>
            <w:tcW w:w="3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70E" w:rsidRDefault="00A947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954546" w:rsidRDefault="00954546" w:rsidP="0085529F">
      <w:pPr>
        <w:pStyle w:val="BodyText"/>
        <w:keepNext/>
        <w:keepLines/>
        <w:rPr>
          <w:rFonts w:cs="Arial"/>
          <w:sz w:val="20"/>
        </w:rPr>
      </w:pPr>
    </w:p>
    <w:p w:rsidR="00FE2849" w:rsidRPr="00A01C54" w:rsidRDefault="00954546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B20C7C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:rsidR="004964A4" w:rsidRDefault="00BB14BC">
      <w:pPr>
        <w:rPr>
          <w:b/>
          <w:sz w:val="20"/>
        </w:rPr>
      </w:pPr>
      <w:r>
        <w:rPr>
          <w:b/>
          <w:sz w:val="20"/>
        </w:rPr>
        <w:t>Fish dissected before I could gather measurements.</w:t>
      </w:r>
    </w:p>
    <w:p w:rsidR="00BB14BC" w:rsidRDefault="00BB14BC">
      <w:pPr>
        <w:rPr>
          <w:b/>
          <w:sz w:val="20"/>
        </w:rPr>
      </w:pPr>
    </w:p>
    <w:p w:rsidR="00BB14BC" w:rsidRDefault="00BB14BC">
      <w:pPr>
        <w:rPr>
          <w:b/>
          <w:sz w:val="20"/>
        </w:rPr>
      </w:pPr>
    </w:p>
    <w:p w:rsidR="008E5A8F" w:rsidRDefault="008E5A8F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C0E29" w:rsidRPr="00A66865" w:rsidTr="00BC0E29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20C7C" w:rsidRPr="00A66865" w:rsidTr="00BC0E2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Jamel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AT000TUN00011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3VNE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rPr>
                <w:sz w:val="20"/>
              </w:rPr>
            </w:pPr>
          </w:p>
        </w:tc>
      </w:tr>
      <w:tr w:rsidR="00B20C7C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Imen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AT000TUN00261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rPr>
                <w:sz w:val="20"/>
              </w:rPr>
            </w:pPr>
          </w:p>
        </w:tc>
      </w:tr>
      <w:tr w:rsidR="00B20C7C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San </w:t>
            </w:r>
            <w:proofErr w:type="spellStart"/>
            <w:r>
              <w:rPr>
                <w:rFonts w:cs="Arial"/>
                <w:color w:val="000000"/>
                <w:sz w:val="20"/>
              </w:rPr>
              <w:t>Gorg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9H8834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rPr>
                <w:sz w:val="20"/>
              </w:rPr>
            </w:pPr>
          </w:p>
        </w:tc>
      </w:tr>
      <w:tr w:rsidR="00B20C7C" w:rsidRPr="00A66865" w:rsidTr="00BC0E2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20C7C" w:rsidRDefault="00B20C7C">
            <w:pPr>
              <w:rPr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F1C" w:rsidRPr="00064508" w:rsidRDefault="00037F1C" w:rsidP="00064508">
      <w:r>
        <w:separator/>
      </w:r>
    </w:p>
  </w:endnote>
  <w:endnote w:type="continuationSeparator" w:id="0">
    <w:p w:rsidR="00037F1C" w:rsidRPr="00064508" w:rsidRDefault="00037F1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F1C" w:rsidRPr="00064508" w:rsidRDefault="00037F1C" w:rsidP="00064508">
      <w:r>
        <w:separator/>
      </w:r>
    </w:p>
  </w:footnote>
  <w:footnote w:type="continuationSeparator" w:id="0">
    <w:p w:rsidR="00037F1C" w:rsidRPr="00064508" w:rsidRDefault="00037F1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0388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37EB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4783C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3B09"/>
    <w:rsid w:val="003224EF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0BF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6932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392F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C85"/>
    <w:rsid w:val="005C6ECD"/>
    <w:rsid w:val="005D7F76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C63"/>
    <w:rsid w:val="006C2DCB"/>
    <w:rsid w:val="006C58B6"/>
    <w:rsid w:val="006D3BEB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2CFF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5A8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1E68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C7413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43A"/>
    <w:rsid w:val="00A73521"/>
    <w:rsid w:val="00A80DA3"/>
    <w:rsid w:val="00A82291"/>
    <w:rsid w:val="00A84B26"/>
    <w:rsid w:val="00A87CCB"/>
    <w:rsid w:val="00A917AC"/>
    <w:rsid w:val="00A92E08"/>
    <w:rsid w:val="00A9470E"/>
    <w:rsid w:val="00AA3A94"/>
    <w:rsid w:val="00AB2E6B"/>
    <w:rsid w:val="00AC095A"/>
    <w:rsid w:val="00AC23D2"/>
    <w:rsid w:val="00AC34A3"/>
    <w:rsid w:val="00AC46E6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0C7C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14BC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66D0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4"/>
    <w:rsid w:val="00C94317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7F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E4C8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50331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12</Pages>
  <Words>1591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26</cp:revision>
  <cp:lastPrinted>2012-03-13T09:05:00Z</cp:lastPrinted>
  <dcterms:created xsi:type="dcterms:W3CDTF">2015-06-17T09:11:00Z</dcterms:created>
  <dcterms:modified xsi:type="dcterms:W3CDTF">2015-09-23T13:45:00Z</dcterms:modified>
</cp:coreProperties>
</file>