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41B08">
        <w:rPr>
          <w:rFonts w:cs="Arial"/>
          <w:b/>
          <w:sz w:val="20"/>
        </w:rPr>
        <w:t>5</w:t>
      </w:r>
      <w:r w:rsidR="00B27072">
        <w:rPr>
          <w:rFonts w:cs="Arial"/>
          <w:b/>
          <w:sz w:val="20"/>
        </w:rPr>
        <w:t>-201</w:t>
      </w:r>
      <w:r w:rsidR="00341B08">
        <w:rPr>
          <w:rFonts w:cs="Arial"/>
          <w:b/>
          <w:sz w:val="20"/>
        </w:rPr>
        <w:t>6</w:t>
      </w:r>
    </w:p>
    <w:p w:rsidR="00B27072" w:rsidRPr="00A01C54" w:rsidRDefault="00B27072" w:rsidP="00EC7545">
      <w:pPr>
        <w:spacing w:after="60"/>
        <w:jc w:val="center"/>
        <w:rPr>
          <w:rFonts w:cs="Arial"/>
          <w:b/>
          <w:sz w:val="20"/>
        </w:rPr>
      </w:pPr>
    </w:p>
    <w:p w:rsidR="0036413A" w:rsidRPr="00A01C54" w:rsidRDefault="0036413A" w:rsidP="00EC7545">
      <w:pPr>
        <w:spacing w:after="60"/>
        <w:jc w:val="center"/>
        <w:rPr>
          <w:rFonts w:cs="Arial"/>
          <w:b/>
          <w:sz w:val="20"/>
        </w:rPr>
      </w:pPr>
      <w:r w:rsidRPr="00A01C54">
        <w:rPr>
          <w:rFonts w:cs="Arial"/>
          <w:b/>
          <w:sz w:val="20"/>
        </w:rPr>
        <w:t>Observer Deployment Final Report</w:t>
      </w:r>
    </w:p>
    <w:p w:rsidR="0036413A" w:rsidRPr="00A01C54" w:rsidRDefault="0036413A" w:rsidP="00EC7545">
      <w:pPr>
        <w:spacing w:after="60"/>
        <w:jc w:val="center"/>
        <w:rPr>
          <w:rFonts w:cs="Arial"/>
          <w:b/>
          <w:sz w:val="20"/>
        </w:rPr>
      </w:pPr>
      <w:r w:rsidRPr="00A01C54">
        <w:rPr>
          <w:rFonts w:cs="Arial"/>
          <w:b/>
          <w:sz w:val="20"/>
        </w:rPr>
        <w:t>Deployment on Purse Seine Vessel</w:t>
      </w:r>
    </w:p>
    <w:p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rsidTr="004958BF">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C341A4" w:rsidRDefault="0036413A" w:rsidP="002B4801">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19162A">
              <w:rPr>
                <w:rFonts w:cs="Arial"/>
                <w:color w:val="000000" w:themeColor="text1"/>
                <w:sz w:val="20"/>
              </w:rPr>
              <w:t>000EU04</w:t>
            </w:r>
            <w:r w:rsidR="002B4801">
              <w:rPr>
                <w:rFonts w:cs="Arial"/>
                <w:color w:val="000000" w:themeColor="text1"/>
                <w:sz w:val="20"/>
              </w:rPr>
              <w:t>6</w:t>
            </w:r>
          </w:p>
        </w:tc>
      </w:tr>
      <w:tr w:rsidR="002B4801" w:rsidRPr="00E14C5C" w:rsidTr="004958BF">
        <w:trPr>
          <w:cantSplit/>
          <w:jc w:val="center"/>
        </w:trPr>
        <w:tc>
          <w:tcPr>
            <w:tcW w:w="4536" w:type="dxa"/>
            <w:tcBorders>
              <w:top w:val="double" w:sz="6" w:space="0" w:color="auto"/>
              <w:left w:val="double" w:sz="6" w:space="0" w:color="auto"/>
              <w:bottom w:val="single" w:sz="6" w:space="0" w:color="auto"/>
              <w:right w:val="single" w:sz="6" w:space="0" w:color="auto"/>
            </w:tcBorders>
          </w:tcPr>
          <w:p w:rsidR="002B4801" w:rsidRPr="00E14C5C" w:rsidRDefault="002B4801" w:rsidP="002B4801">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4" w:space="0" w:color="auto"/>
              <w:bottom w:val="single" w:sz="4" w:space="0" w:color="auto"/>
              <w:right w:val="double" w:sz="6" w:space="0" w:color="auto"/>
            </w:tcBorders>
            <w:shd w:val="clear" w:color="auto" w:fill="auto"/>
            <w:vAlign w:val="center"/>
          </w:tcPr>
          <w:p w:rsidR="002B4801" w:rsidRDefault="002B4801" w:rsidP="002B4801">
            <w:pPr>
              <w:rPr>
                <w:rFonts w:cs="Arial"/>
                <w:color w:val="000000"/>
                <w:sz w:val="20"/>
                <w:lang w:val="fr-FR"/>
              </w:rPr>
            </w:pPr>
          </w:p>
        </w:tc>
      </w:tr>
      <w:tr w:rsidR="002B4801" w:rsidRPr="00E14C5C" w:rsidTr="004958BF">
        <w:trPr>
          <w:cantSplit/>
          <w:jc w:val="center"/>
        </w:trPr>
        <w:tc>
          <w:tcPr>
            <w:tcW w:w="4536" w:type="dxa"/>
            <w:tcBorders>
              <w:top w:val="single" w:sz="6" w:space="0" w:color="auto"/>
              <w:left w:val="double" w:sz="6" w:space="0" w:color="auto"/>
              <w:bottom w:val="single" w:sz="6" w:space="0" w:color="auto"/>
              <w:right w:val="single" w:sz="6" w:space="0" w:color="auto"/>
            </w:tcBorders>
          </w:tcPr>
          <w:p w:rsidR="002B4801" w:rsidRPr="00E14C5C" w:rsidRDefault="002B4801" w:rsidP="002B4801">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nil"/>
              <w:left w:val="single" w:sz="4" w:space="0" w:color="auto"/>
              <w:bottom w:val="single" w:sz="4" w:space="0" w:color="auto"/>
              <w:right w:val="double" w:sz="6" w:space="0" w:color="auto"/>
            </w:tcBorders>
            <w:shd w:val="clear" w:color="auto" w:fill="auto"/>
            <w:vAlign w:val="center"/>
          </w:tcPr>
          <w:p w:rsidR="002B4801" w:rsidRDefault="002B4801" w:rsidP="002B4801">
            <w:pPr>
              <w:rPr>
                <w:rFonts w:cs="Arial"/>
                <w:color w:val="000000"/>
                <w:sz w:val="20"/>
              </w:rPr>
            </w:pPr>
          </w:p>
        </w:tc>
      </w:tr>
      <w:tr w:rsidR="002B4801" w:rsidRPr="00E14C5C" w:rsidTr="004958BF">
        <w:trPr>
          <w:cantSplit/>
          <w:jc w:val="center"/>
        </w:trPr>
        <w:tc>
          <w:tcPr>
            <w:tcW w:w="4536" w:type="dxa"/>
            <w:tcBorders>
              <w:top w:val="single" w:sz="6" w:space="0" w:color="auto"/>
              <w:left w:val="double" w:sz="6" w:space="0" w:color="auto"/>
              <w:bottom w:val="single" w:sz="6" w:space="0" w:color="auto"/>
              <w:right w:val="single" w:sz="6" w:space="0" w:color="auto"/>
            </w:tcBorders>
          </w:tcPr>
          <w:p w:rsidR="002B4801" w:rsidRPr="00E14C5C" w:rsidRDefault="002B4801" w:rsidP="002B4801">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nil"/>
              <w:left w:val="single" w:sz="4" w:space="0" w:color="auto"/>
              <w:bottom w:val="single" w:sz="4" w:space="0" w:color="auto"/>
              <w:right w:val="double" w:sz="6" w:space="0" w:color="auto"/>
            </w:tcBorders>
            <w:shd w:val="clear" w:color="auto" w:fill="auto"/>
            <w:vAlign w:val="center"/>
          </w:tcPr>
          <w:p w:rsidR="002B4801" w:rsidRDefault="002B4801" w:rsidP="002B4801">
            <w:pPr>
              <w:rPr>
                <w:rFonts w:cs="Arial"/>
                <w:color w:val="000000"/>
                <w:sz w:val="20"/>
              </w:rPr>
            </w:pPr>
            <w:r>
              <w:rPr>
                <w:rFonts w:cs="Arial"/>
                <w:color w:val="000000"/>
                <w:sz w:val="20"/>
              </w:rPr>
              <w:t>Italy (EU)</w:t>
            </w:r>
          </w:p>
        </w:tc>
      </w:tr>
      <w:tr w:rsidR="002B4801" w:rsidRPr="0095565A" w:rsidTr="004958BF">
        <w:trPr>
          <w:cantSplit/>
          <w:jc w:val="center"/>
        </w:trPr>
        <w:tc>
          <w:tcPr>
            <w:tcW w:w="4536" w:type="dxa"/>
            <w:tcBorders>
              <w:top w:val="single" w:sz="6" w:space="0" w:color="auto"/>
              <w:left w:val="double" w:sz="6" w:space="0" w:color="auto"/>
              <w:bottom w:val="single" w:sz="6" w:space="0" w:color="auto"/>
              <w:right w:val="single" w:sz="6" w:space="0" w:color="auto"/>
            </w:tcBorders>
          </w:tcPr>
          <w:p w:rsidR="002B4801" w:rsidRPr="00E14C5C" w:rsidRDefault="002B4801" w:rsidP="002B4801">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nil"/>
              <w:left w:val="single" w:sz="4" w:space="0" w:color="auto"/>
              <w:bottom w:val="single" w:sz="4" w:space="0" w:color="auto"/>
              <w:right w:val="double" w:sz="6" w:space="0" w:color="auto"/>
            </w:tcBorders>
            <w:shd w:val="clear" w:color="auto" w:fill="auto"/>
            <w:vAlign w:val="center"/>
          </w:tcPr>
          <w:p w:rsidR="002B4801" w:rsidRPr="00A16884" w:rsidRDefault="002B4801" w:rsidP="002B4801">
            <w:pPr>
              <w:rPr>
                <w:rFonts w:cs="Arial"/>
                <w:color w:val="000000"/>
                <w:sz w:val="20"/>
                <w:lang w:val="es-ES"/>
              </w:rPr>
            </w:pPr>
            <w:bookmarkStart w:id="0" w:name="_GoBack"/>
            <w:bookmarkEnd w:id="0"/>
          </w:p>
        </w:tc>
      </w:tr>
      <w:tr w:rsidR="002B4801" w:rsidRPr="00E14C5C" w:rsidTr="004958BF">
        <w:trPr>
          <w:cantSplit/>
          <w:jc w:val="center"/>
        </w:trPr>
        <w:tc>
          <w:tcPr>
            <w:tcW w:w="4536" w:type="dxa"/>
            <w:tcBorders>
              <w:top w:val="single" w:sz="6" w:space="0" w:color="auto"/>
              <w:left w:val="double" w:sz="6" w:space="0" w:color="auto"/>
              <w:bottom w:val="single" w:sz="6" w:space="0" w:color="auto"/>
              <w:right w:val="single" w:sz="6" w:space="0" w:color="auto"/>
            </w:tcBorders>
          </w:tcPr>
          <w:p w:rsidR="002B4801" w:rsidRPr="00E14C5C" w:rsidRDefault="002B4801" w:rsidP="002B4801">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nil"/>
              <w:left w:val="single" w:sz="4" w:space="0" w:color="auto"/>
              <w:bottom w:val="single" w:sz="4" w:space="0" w:color="auto"/>
              <w:right w:val="double" w:sz="6" w:space="0" w:color="auto"/>
            </w:tcBorders>
            <w:shd w:val="clear" w:color="auto" w:fill="auto"/>
            <w:vAlign w:val="center"/>
          </w:tcPr>
          <w:p w:rsidR="002B4801" w:rsidRPr="008C391E" w:rsidRDefault="00906EA5" w:rsidP="002B4801">
            <w:pPr>
              <w:rPr>
                <w:rFonts w:cs="Arial"/>
                <w:color w:val="000000"/>
                <w:sz w:val="20"/>
              </w:rPr>
            </w:pPr>
            <w:r w:rsidRPr="008C391E">
              <w:rPr>
                <w:rFonts w:cs="Arial"/>
                <w:color w:val="000000"/>
                <w:sz w:val="20"/>
              </w:rPr>
              <w:t>2015-008</w:t>
            </w:r>
          </w:p>
        </w:tc>
      </w:tr>
      <w:tr w:rsidR="002B4801" w:rsidRPr="00E14C5C" w:rsidTr="004958BF">
        <w:trPr>
          <w:cantSplit/>
          <w:jc w:val="center"/>
        </w:trPr>
        <w:tc>
          <w:tcPr>
            <w:tcW w:w="4536" w:type="dxa"/>
            <w:tcBorders>
              <w:top w:val="single" w:sz="6" w:space="0" w:color="auto"/>
              <w:left w:val="double" w:sz="6" w:space="0" w:color="auto"/>
              <w:bottom w:val="single" w:sz="6" w:space="0" w:color="auto"/>
              <w:right w:val="single" w:sz="6" w:space="0" w:color="auto"/>
            </w:tcBorders>
          </w:tcPr>
          <w:p w:rsidR="002B4801" w:rsidRPr="00E14C5C" w:rsidRDefault="002B4801" w:rsidP="002B4801">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nil"/>
              <w:left w:val="single" w:sz="4" w:space="0" w:color="auto"/>
              <w:bottom w:val="single" w:sz="4" w:space="0" w:color="auto"/>
              <w:right w:val="double" w:sz="6" w:space="0" w:color="auto"/>
            </w:tcBorders>
            <w:shd w:val="clear" w:color="auto" w:fill="auto"/>
            <w:vAlign w:val="center"/>
          </w:tcPr>
          <w:p w:rsidR="002B4801" w:rsidRPr="008C391E" w:rsidRDefault="00906EA5" w:rsidP="002B4801">
            <w:pPr>
              <w:rPr>
                <w:rFonts w:cs="Arial"/>
                <w:color w:val="000000"/>
                <w:sz w:val="20"/>
              </w:rPr>
            </w:pPr>
            <w:r w:rsidRPr="008C391E">
              <w:rPr>
                <w:rFonts w:cs="Arial"/>
                <w:color w:val="000000"/>
                <w:sz w:val="20"/>
              </w:rPr>
              <w:t>15.33%</w:t>
            </w:r>
          </w:p>
        </w:tc>
      </w:tr>
      <w:tr w:rsidR="002B4801" w:rsidRPr="00E14C5C" w:rsidTr="004958BF">
        <w:trPr>
          <w:cantSplit/>
          <w:jc w:val="center"/>
        </w:trPr>
        <w:tc>
          <w:tcPr>
            <w:tcW w:w="4536" w:type="dxa"/>
            <w:tcBorders>
              <w:top w:val="single" w:sz="6" w:space="0" w:color="auto"/>
              <w:left w:val="double" w:sz="6" w:space="0" w:color="auto"/>
              <w:bottom w:val="single" w:sz="6" w:space="0" w:color="auto"/>
              <w:right w:val="single" w:sz="6" w:space="0" w:color="auto"/>
            </w:tcBorders>
          </w:tcPr>
          <w:p w:rsidR="002B4801" w:rsidRPr="00E14C5C" w:rsidRDefault="002B4801" w:rsidP="002B4801">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nil"/>
              <w:left w:val="single" w:sz="4" w:space="0" w:color="auto"/>
              <w:bottom w:val="single" w:sz="4" w:space="0" w:color="auto"/>
              <w:right w:val="double" w:sz="6" w:space="0" w:color="auto"/>
            </w:tcBorders>
            <w:shd w:val="clear" w:color="auto" w:fill="auto"/>
            <w:vAlign w:val="center"/>
          </w:tcPr>
          <w:p w:rsidR="002B4801" w:rsidRDefault="002B4801" w:rsidP="002B4801">
            <w:pPr>
              <w:rPr>
                <w:rFonts w:cs="Arial"/>
                <w:color w:val="000000"/>
                <w:sz w:val="20"/>
              </w:rPr>
            </w:pPr>
            <w:r>
              <w:rPr>
                <w:rFonts w:cs="Arial"/>
                <w:color w:val="000000"/>
                <w:sz w:val="20"/>
              </w:rPr>
              <w:t>Manuel Lopez Jimenez</w:t>
            </w:r>
          </w:p>
        </w:tc>
      </w:tr>
      <w:tr w:rsidR="002B4801" w:rsidRPr="00E14C5C" w:rsidTr="004958BF">
        <w:trPr>
          <w:cantSplit/>
          <w:jc w:val="center"/>
        </w:trPr>
        <w:tc>
          <w:tcPr>
            <w:tcW w:w="4536" w:type="dxa"/>
            <w:tcBorders>
              <w:top w:val="single" w:sz="6" w:space="0" w:color="auto"/>
              <w:left w:val="double" w:sz="6" w:space="0" w:color="auto"/>
              <w:bottom w:val="single" w:sz="6" w:space="0" w:color="auto"/>
              <w:right w:val="single" w:sz="6" w:space="0" w:color="auto"/>
            </w:tcBorders>
          </w:tcPr>
          <w:p w:rsidR="002B4801" w:rsidRPr="00E14C5C" w:rsidRDefault="002B4801" w:rsidP="002B4801">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nil"/>
              <w:left w:val="single" w:sz="4" w:space="0" w:color="auto"/>
              <w:bottom w:val="single" w:sz="6" w:space="0" w:color="auto"/>
              <w:right w:val="double" w:sz="6" w:space="0" w:color="auto"/>
            </w:tcBorders>
            <w:shd w:val="clear" w:color="auto" w:fill="auto"/>
            <w:vAlign w:val="center"/>
          </w:tcPr>
          <w:p w:rsidR="002B4801" w:rsidRDefault="002B4801" w:rsidP="002B4801">
            <w:pPr>
              <w:rPr>
                <w:rFonts w:cs="Arial"/>
                <w:color w:val="000000"/>
                <w:sz w:val="20"/>
              </w:rPr>
            </w:pPr>
            <w:r>
              <w:rPr>
                <w:rFonts w:cs="Arial"/>
                <w:color w:val="000000"/>
                <w:sz w:val="20"/>
              </w:rPr>
              <w:t>338</w:t>
            </w:r>
          </w:p>
        </w:tc>
      </w:tr>
      <w:tr w:rsidR="000225A2" w:rsidRPr="00E14C5C" w:rsidTr="004958BF">
        <w:tblPrEx>
          <w:tblCellMar>
            <w:left w:w="70" w:type="dxa"/>
            <w:right w:w="70" w:type="dxa"/>
          </w:tblCellMar>
        </w:tblPrEx>
        <w:trPr>
          <w:cantSplit/>
          <w:jc w:val="center"/>
        </w:trPr>
        <w:tc>
          <w:tcPr>
            <w:tcW w:w="4536" w:type="dxa"/>
            <w:tcBorders>
              <w:top w:val="single" w:sz="6" w:space="0" w:color="auto"/>
              <w:left w:val="double" w:sz="6" w:space="0" w:color="auto"/>
              <w:bottom w:val="double" w:sz="4" w:space="0" w:color="auto"/>
              <w:right w:val="single" w:sz="6" w:space="0" w:color="auto"/>
            </w:tcBorders>
          </w:tcPr>
          <w:p w:rsidR="000225A2" w:rsidRPr="00E14C5C" w:rsidRDefault="000225A2" w:rsidP="00C92569">
            <w:pPr>
              <w:spacing w:before="240" w:after="240"/>
              <w:ind w:left="113"/>
              <w:rPr>
                <w:rFonts w:cs="Arial"/>
                <w:color w:val="000000" w:themeColor="text1"/>
                <w:sz w:val="20"/>
              </w:rPr>
            </w:pPr>
            <w:r>
              <w:rPr>
                <w:rFonts w:cs="Arial"/>
                <w:sz w:val="20"/>
              </w:rPr>
              <w:t>Signature</w:t>
            </w:r>
          </w:p>
        </w:tc>
        <w:tc>
          <w:tcPr>
            <w:tcW w:w="4536" w:type="dxa"/>
            <w:tcBorders>
              <w:top w:val="single" w:sz="6" w:space="0" w:color="auto"/>
              <w:left w:val="single" w:sz="6" w:space="0" w:color="auto"/>
              <w:bottom w:val="double" w:sz="4" w:space="0" w:color="auto"/>
              <w:right w:val="double" w:sz="6" w:space="0" w:color="auto"/>
            </w:tcBorders>
            <w:vAlign w:val="center"/>
          </w:tcPr>
          <w:p w:rsidR="000225A2" w:rsidRDefault="002B4801" w:rsidP="00C92569">
            <w:pPr>
              <w:rPr>
                <w:rFonts w:cs="Arial"/>
                <w:color w:val="000000"/>
                <w:sz w:val="20"/>
              </w:rPr>
            </w:pPr>
            <w:r>
              <w:rPr>
                <w:rFonts w:cs="Arial"/>
                <w:noProof/>
                <w:color w:val="000000"/>
                <w:sz w:val="20"/>
                <w:lang w:val="es-ES" w:eastAsia="es-ES"/>
              </w:rPr>
              <w:drawing>
                <wp:inline distT="0" distB="0" distL="0" distR="0" wp14:anchorId="7C19990E">
                  <wp:extent cx="1298575" cy="5181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8575" cy="518160"/>
                          </a:xfrm>
                          <a:prstGeom prst="rect">
                            <a:avLst/>
                          </a:prstGeom>
                          <a:noFill/>
                        </pic:spPr>
                      </pic:pic>
                    </a:graphicData>
                  </a:graphic>
                </wp:inline>
              </w:drawing>
            </w:r>
          </w:p>
        </w:tc>
      </w:tr>
    </w:tbl>
    <w:p w:rsidR="0036413A" w:rsidRPr="00E14C5C" w:rsidRDefault="0036413A" w:rsidP="00EC7545">
      <w:pPr>
        <w:spacing w:after="60"/>
        <w:jc w:val="both"/>
        <w:rPr>
          <w:rFonts w:cs="Arial"/>
          <w:sz w:val="20"/>
        </w:rPr>
      </w:pPr>
    </w:p>
    <w:p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from</w:t>
            </w:r>
          </w:p>
          <w:p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to</w:t>
            </w:r>
          </w:p>
          <w:p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C92569" w:rsidRPr="00E14C5C" w:rsidTr="00C92569">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92569" w:rsidRPr="00E14C5C" w:rsidRDefault="0019162A" w:rsidP="00C92569">
            <w:pPr>
              <w:spacing w:before="60" w:after="60"/>
              <w:jc w:val="center"/>
              <w:rPr>
                <w:rFonts w:eastAsiaTheme="minorHAnsi" w:cs="Arial"/>
                <w:sz w:val="20"/>
                <w:lang w:val="en-US"/>
              </w:rPr>
            </w:pPr>
            <w:r>
              <w:rPr>
                <w:rFonts w:eastAsiaTheme="minorHAnsi" w:cs="Arial"/>
                <w:sz w:val="20"/>
                <w:lang w:val="en-US"/>
              </w:rPr>
              <w:t>Training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2569" w:rsidRPr="00E14C5C" w:rsidRDefault="00C92569" w:rsidP="0019162A">
            <w:pPr>
              <w:pStyle w:val="Header"/>
              <w:spacing w:before="60" w:after="60"/>
              <w:jc w:val="center"/>
              <w:rPr>
                <w:rFonts w:ascii="Arial" w:hAnsi="Arial" w:cs="Arial"/>
                <w:szCs w:val="20"/>
              </w:rPr>
            </w:pPr>
            <w:r>
              <w:rPr>
                <w:rFonts w:ascii="Arial" w:hAnsi="Arial" w:cs="Arial"/>
                <w:szCs w:val="20"/>
              </w:rPr>
              <w:t>1</w:t>
            </w:r>
            <w:r w:rsidR="0019162A">
              <w:rPr>
                <w:rFonts w:ascii="Arial" w:hAnsi="Arial" w:cs="Arial"/>
                <w:szCs w:val="20"/>
              </w:rPr>
              <w:t>1</w:t>
            </w:r>
            <w:r>
              <w:rPr>
                <w:rFonts w:ascii="Arial" w:hAnsi="Arial" w:cs="Arial"/>
                <w:szCs w:val="20"/>
              </w:rPr>
              <w:t>/05/2015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Pr="00E14C5C" w:rsidRDefault="00C92569" w:rsidP="00C92569">
            <w:pPr>
              <w:pStyle w:val="Header"/>
              <w:spacing w:before="60" w:after="60"/>
              <w:jc w:val="center"/>
              <w:rPr>
                <w:rFonts w:ascii="Arial" w:hAnsi="Arial" w:cs="Arial"/>
                <w:szCs w:val="20"/>
              </w:rPr>
            </w:pPr>
            <w:r>
              <w:rPr>
                <w:rFonts w:ascii="Arial" w:hAnsi="Arial" w:cs="Arial"/>
                <w:szCs w:val="20"/>
              </w:rPr>
              <w:t>15/05/2015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Pr="00E14C5C" w:rsidRDefault="00C92569" w:rsidP="00C92569">
            <w:pPr>
              <w:pStyle w:val="Header"/>
              <w:spacing w:before="60" w:after="60"/>
              <w:jc w:val="center"/>
              <w:rPr>
                <w:rFonts w:ascii="Arial" w:hAnsi="Arial" w:cs="Arial"/>
                <w:szCs w:val="20"/>
              </w:rPr>
            </w:pPr>
            <w:r>
              <w:rPr>
                <w:rFonts w:ascii="Arial" w:hAnsi="Arial" w:cs="Arial"/>
                <w:szCs w:val="20"/>
              </w:rPr>
              <w:t>Madrid</w:t>
            </w:r>
          </w:p>
        </w:tc>
      </w:tr>
      <w:tr w:rsidR="00124703"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24703" w:rsidRPr="00E14C5C" w:rsidRDefault="00341B08">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24703" w:rsidRPr="00E14C5C" w:rsidRDefault="00C92569" w:rsidP="00236C47">
            <w:pPr>
              <w:pStyle w:val="Header"/>
              <w:spacing w:before="60" w:after="60"/>
              <w:jc w:val="center"/>
              <w:rPr>
                <w:rFonts w:ascii="Arial" w:hAnsi="Arial" w:cs="Arial"/>
                <w:szCs w:val="20"/>
              </w:rPr>
            </w:pPr>
            <w:r>
              <w:rPr>
                <w:rFonts w:ascii="Arial" w:hAnsi="Arial" w:cs="Arial"/>
                <w:szCs w:val="20"/>
              </w:rPr>
              <w:t>23/05/2015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124703" w:rsidRPr="00E14C5C" w:rsidRDefault="00C92569" w:rsidP="00F625E0">
            <w:pPr>
              <w:pStyle w:val="Header"/>
              <w:spacing w:before="60" w:after="60"/>
              <w:jc w:val="center"/>
              <w:rPr>
                <w:rFonts w:ascii="Arial" w:hAnsi="Arial" w:cs="Arial"/>
                <w:szCs w:val="20"/>
              </w:rPr>
            </w:pPr>
            <w:r>
              <w:rPr>
                <w:rFonts w:ascii="Arial" w:hAnsi="Arial" w:cs="Arial"/>
                <w:szCs w:val="20"/>
              </w:rPr>
              <w:t>23/05/2015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124703" w:rsidRPr="00E14C5C" w:rsidRDefault="00124703">
            <w:pPr>
              <w:pStyle w:val="Header"/>
              <w:spacing w:before="60" w:after="60"/>
              <w:jc w:val="center"/>
              <w:rPr>
                <w:rFonts w:ascii="Arial" w:hAnsi="Arial" w:cs="Arial"/>
                <w:szCs w:val="20"/>
              </w:rPr>
            </w:pPr>
          </w:p>
        </w:tc>
      </w:tr>
      <w:tr w:rsidR="00906EA5" w:rsidRPr="00E14C5C" w:rsidTr="001740CD">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6EA5" w:rsidRPr="00E14C5C" w:rsidRDefault="00906EA5" w:rsidP="00906EA5">
            <w:pPr>
              <w:jc w:val="center"/>
              <w:rPr>
                <w:rFonts w:cs="Arial"/>
                <w:sz w:val="20"/>
              </w:rPr>
            </w:pPr>
            <w:r w:rsidRPr="00E14C5C">
              <w:rPr>
                <w:rFonts w:cs="Arial"/>
                <w:sz w:val="20"/>
              </w:rPr>
              <w:t>Embarkation</w:t>
            </w:r>
          </w:p>
        </w:tc>
        <w:tc>
          <w:tcPr>
            <w:tcW w:w="202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906EA5" w:rsidRDefault="00906EA5" w:rsidP="00906EA5">
            <w:pPr>
              <w:jc w:val="center"/>
              <w:rPr>
                <w:rFonts w:cs="Arial"/>
                <w:color w:val="000000"/>
                <w:sz w:val="20"/>
                <w:lang w:val="fr-FR"/>
              </w:rPr>
            </w:pPr>
            <w:r>
              <w:rPr>
                <w:rFonts w:cs="Arial"/>
                <w:color w:val="000000"/>
                <w:sz w:val="20"/>
              </w:rPr>
              <w:t>23/05/2015</w:t>
            </w:r>
          </w:p>
        </w:tc>
        <w:tc>
          <w:tcPr>
            <w:tcW w:w="2317"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906EA5" w:rsidRDefault="00751F4F" w:rsidP="00906EA5">
            <w:pPr>
              <w:jc w:val="center"/>
              <w:rPr>
                <w:rFonts w:cs="Arial"/>
                <w:color w:val="000000"/>
                <w:sz w:val="20"/>
              </w:rPr>
            </w:pPr>
            <w:r>
              <w:rPr>
                <w:rFonts w:cs="Arial"/>
                <w:color w:val="000000"/>
                <w:sz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906EA5" w:rsidRPr="00E14C5C" w:rsidRDefault="00906EA5" w:rsidP="00906EA5">
            <w:pPr>
              <w:pStyle w:val="Header"/>
              <w:spacing w:before="60" w:after="60"/>
              <w:jc w:val="center"/>
              <w:rPr>
                <w:rFonts w:ascii="Arial" w:hAnsi="Arial" w:cs="Arial"/>
                <w:szCs w:val="20"/>
              </w:rPr>
            </w:pPr>
          </w:p>
        </w:tc>
      </w:tr>
      <w:tr w:rsidR="00906EA5" w:rsidRPr="00E14C5C" w:rsidTr="001740CD">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6EA5" w:rsidRPr="00E14C5C" w:rsidRDefault="00906EA5" w:rsidP="00906EA5">
            <w:pPr>
              <w:jc w:val="center"/>
              <w:rPr>
                <w:rFonts w:cs="Arial"/>
                <w:sz w:val="20"/>
              </w:rPr>
            </w:pPr>
            <w:r w:rsidRPr="00E14C5C">
              <w:rPr>
                <w:rFonts w:cs="Arial"/>
                <w:sz w:val="20"/>
              </w:rPr>
              <w:t>Monitoring</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906EA5" w:rsidRDefault="00906EA5" w:rsidP="00906EA5">
            <w:pPr>
              <w:jc w:val="center"/>
              <w:rPr>
                <w:rFonts w:cs="Arial"/>
                <w:color w:val="000000"/>
                <w:sz w:val="20"/>
              </w:rPr>
            </w:pPr>
            <w:r>
              <w:rPr>
                <w:rFonts w:cs="Arial"/>
                <w:color w:val="000000"/>
                <w:sz w:val="20"/>
              </w:rPr>
              <w:t>23/05/2015</w:t>
            </w:r>
          </w:p>
        </w:tc>
        <w:tc>
          <w:tcPr>
            <w:tcW w:w="2317"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906EA5" w:rsidRDefault="00906EA5" w:rsidP="00906EA5">
            <w:pPr>
              <w:jc w:val="center"/>
              <w:rPr>
                <w:rFonts w:cs="Arial"/>
                <w:color w:val="000000"/>
                <w:sz w:val="20"/>
              </w:rPr>
            </w:pPr>
            <w:r>
              <w:rPr>
                <w:rFonts w:cs="Arial"/>
                <w:color w:val="000000"/>
                <w:sz w:val="20"/>
              </w:rPr>
              <w:t>02/06/2015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906EA5" w:rsidRPr="00E14C5C" w:rsidRDefault="00906EA5" w:rsidP="00906EA5">
            <w:pPr>
              <w:pStyle w:val="Header"/>
              <w:spacing w:before="60" w:after="60"/>
              <w:jc w:val="center"/>
              <w:rPr>
                <w:rFonts w:ascii="Arial" w:hAnsi="Arial" w:cs="Arial"/>
                <w:szCs w:val="20"/>
              </w:rPr>
            </w:pPr>
          </w:p>
        </w:tc>
      </w:tr>
      <w:tr w:rsidR="00856EFC"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906EA5">
            <w:pPr>
              <w:jc w:val="center"/>
              <w:rPr>
                <w:rFonts w:cs="Arial"/>
                <w:sz w:val="20"/>
              </w:rPr>
            </w:pPr>
            <w:r>
              <w:rPr>
                <w:rFonts w:cs="Arial"/>
                <w:sz w:val="20"/>
              </w:rPr>
              <w:t>02</w:t>
            </w:r>
            <w:r w:rsidR="0019162A">
              <w:rPr>
                <w:rFonts w:cs="Arial"/>
                <w:sz w:val="20"/>
              </w:rPr>
              <w:t>/06</w:t>
            </w:r>
            <w:r w:rsidR="00C92569">
              <w:rPr>
                <w:rFonts w:cs="Arial"/>
                <w:sz w:val="20"/>
              </w:rPr>
              <w:t>/2015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C92569"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pStyle w:val="Header"/>
              <w:spacing w:before="60" w:after="60"/>
              <w:jc w:val="center"/>
              <w:rPr>
                <w:rFonts w:ascii="Arial" w:hAnsi="Arial" w:cs="Arial"/>
                <w:szCs w:val="20"/>
              </w:rPr>
            </w:pPr>
          </w:p>
        </w:tc>
      </w:tr>
      <w:tr w:rsidR="00856EFC"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E100A7">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906EA5">
            <w:pPr>
              <w:jc w:val="center"/>
              <w:rPr>
                <w:rFonts w:cs="Arial"/>
                <w:sz w:val="20"/>
              </w:rPr>
            </w:pPr>
            <w:r>
              <w:rPr>
                <w:rFonts w:cs="Arial"/>
                <w:sz w:val="20"/>
              </w:rPr>
              <w:t>02</w:t>
            </w:r>
            <w:r w:rsidR="0019162A">
              <w:rPr>
                <w:rFonts w:cs="Arial"/>
                <w:sz w:val="20"/>
              </w:rPr>
              <w:t>/06</w:t>
            </w:r>
            <w:r w:rsidR="00C92569">
              <w:rPr>
                <w:rFonts w:cs="Arial"/>
                <w:sz w:val="20"/>
              </w:rPr>
              <w:t>/2015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906EA5" w:rsidP="00F625E0">
            <w:pPr>
              <w:spacing w:before="60" w:after="60"/>
              <w:jc w:val="center"/>
              <w:rPr>
                <w:rFonts w:eastAsiaTheme="minorHAnsi" w:cs="Arial"/>
                <w:sz w:val="20"/>
              </w:rPr>
            </w:pPr>
            <w:r>
              <w:rPr>
                <w:rFonts w:eastAsiaTheme="minorHAnsi" w:cs="Arial"/>
                <w:sz w:val="20"/>
              </w:rPr>
              <w:t>02</w:t>
            </w:r>
            <w:r w:rsidR="0019162A">
              <w:rPr>
                <w:rFonts w:eastAsiaTheme="minorHAnsi" w:cs="Arial"/>
                <w:sz w:val="20"/>
              </w:rPr>
              <w:t>/06/2015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856EFC">
            <w:pPr>
              <w:spacing w:before="60" w:after="60"/>
              <w:jc w:val="center"/>
              <w:rPr>
                <w:rFonts w:eastAsiaTheme="minorHAnsi" w:cs="Arial"/>
                <w:sz w:val="20"/>
              </w:rPr>
            </w:pPr>
          </w:p>
        </w:tc>
      </w:tr>
      <w:tr w:rsidR="00C92569" w:rsidRPr="00F625E0"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92569" w:rsidRPr="00E14C5C" w:rsidRDefault="0019162A" w:rsidP="0019162A">
            <w:pPr>
              <w:jc w:val="center"/>
              <w:rPr>
                <w:rFonts w:cs="Arial"/>
                <w:sz w:val="20"/>
              </w:rPr>
            </w:pPr>
            <w:r>
              <w:rPr>
                <w:rFonts w:cs="Arial"/>
                <w:sz w:val="20"/>
              </w:rPr>
              <w:t>Travel to debriefing place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Default="00C320E3">
            <w:pPr>
              <w:jc w:val="center"/>
              <w:rPr>
                <w:rFonts w:cs="Arial"/>
                <w:sz w:val="20"/>
              </w:rPr>
            </w:pPr>
            <w:r>
              <w:rPr>
                <w:rFonts w:cs="Arial"/>
                <w:sz w:val="20"/>
              </w:rPr>
              <w:t>09</w:t>
            </w:r>
            <w:r w:rsidR="00C92569">
              <w:rPr>
                <w:rFonts w:cs="Arial"/>
                <w:sz w:val="20"/>
              </w:rPr>
              <w:t>/06/2015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Pr="00F625E0" w:rsidRDefault="00C320E3" w:rsidP="00F625E0">
            <w:pPr>
              <w:spacing w:before="60" w:after="60"/>
              <w:jc w:val="center"/>
              <w:rPr>
                <w:rFonts w:eastAsiaTheme="minorHAnsi" w:cs="Arial"/>
                <w:sz w:val="20"/>
              </w:rPr>
            </w:pPr>
            <w:r>
              <w:rPr>
                <w:rFonts w:eastAsiaTheme="minorHAnsi" w:cs="Arial"/>
                <w:sz w:val="20"/>
              </w:rPr>
              <w:t>09</w:t>
            </w:r>
            <w:r w:rsidR="00C92569">
              <w:rPr>
                <w:rFonts w:eastAsiaTheme="minorHAnsi" w:cs="Arial"/>
                <w:sz w:val="20"/>
              </w:rPr>
              <w:t>/06/2015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Pr="00246CBE" w:rsidRDefault="00C92569">
            <w:pPr>
              <w:spacing w:before="60" w:after="60"/>
              <w:jc w:val="center"/>
              <w:rPr>
                <w:rFonts w:eastAsiaTheme="minorHAnsi" w:cs="Arial"/>
                <w:sz w:val="20"/>
              </w:rPr>
            </w:pPr>
          </w:p>
        </w:tc>
      </w:tr>
      <w:tr w:rsidR="0019162A" w:rsidRPr="00F625E0"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9162A" w:rsidRDefault="0019162A">
            <w:pPr>
              <w:jc w:val="center"/>
              <w:rPr>
                <w:rFonts w:cs="Arial"/>
                <w:sz w:val="20"/>
              </w:rPr>
            </w:pPr>
            <w:r>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rsidR="0019162A" w:rsidRDefault="00C320E3">
            <w:pPr>
              <w:jc w:val="center"/>
              <w:rPr>
                <w:rFonts w:cs="Arial"/>
                <w:sz w:val="20"/>
              </w:rPr>
            </w:pPr>
            <w:r>
              <w:rPr>
                <w:rFonts w:cs="Arial"/>
                <w:sz w:val="20"/>
              </w:rPr>
              <w:t>10</w:t>
            </w:r>
            <w:r w:rsidR="0019162A">
              <w:rPr>
                <w:rFonts w:cs="Arial"/>
                <w:sz w:val="20"/>
              </w:rPr>
              <w:t>/06/2015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19162A" w:rsidRDefault="0019162A" w:rsidP="00F625E0">
            <w:pPr>
              <w:spacing w:before="60" w:after="60"/>
              <w:jc w:val="center"/>
              <w:rPr>
                <w:rFonts w:eastAsiaTheme="minorHAnsi" w:cs="Arial"/>
                <w:sz w:val="20"/>
              </w:rPr>
            </w:pPr>
            <w:r>
              <w:rPr>
                <w:rFonts w:eastAsiaTheme="minorHAnsi" w:cs="Arial"/>
                <w:sz w:val="20"/>
              </w:rPr>
              <w:t>11/06/2015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19162A" w:rsidRDefault="0019162A">
            <w:pPr>
              <w:spacing w:before="60" w:after="60"/>
              <w:jc w:val="center"/>
              <w:rPr>
                <w:rFonts w:eastAsiaTheme="minorHAnsi" w:cs="Arial"/>
                <w:sz w:val="20"/>
              </w:rPr>
            </w:pPr>
            <w:r>
              <w:rPr>
                <w:rFonts w:eastAsiaTheme="minorHAnsi" w:cs="Arial"/>
                <w:sz w:val="20"/>
              </w:rPr>
              <w:t>Paris</w:t>
            </w:r>
          </w:p>
        </w:tc>
      </w:tr>
      <w:tr w:rsidR="00856EFC" w:rsidRPr="00F625E0"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9162A" w:rsidP="0019162A">
            <w:pPr>
              <w:jc w:val="center"/>
              <w:rPr>
                <w:rFonts w:cs="Arial"/>
                <w:sz w:val="20"/>
              </w:rPr>
            </w:pPr>
            <w:r>
              <w:rPr>
                <w:rFonts w:cs="Arial"/>
                <w:sz w:val="20"/>
              </w:rPr>
              <w:t>T</w:t>
            </w:r>
            <w:r w:rsidR="00C92569">
              <w:rPr>
                <w:rFonts w:cs="Arial"/>
                <w:sz w:val="20"/>
              </w:rPr>
              <w:t>ravel home</w:t>
            </w:r>
            <w:r w:rsidR="00751F4F">
              <w:rPr>
                <w:rFonts w:cs="Arial"/>
                <w:sz w:val="20"/>
              </w:rPr>
              <w:t>*</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Default="00C320E3" w:rsidP="0019162A">
            <w:pPr>
              <w:jc w:val="center"/>
              <w:rPr>
                <w:rFonts w:cs="Arial"/>
                <w:sz w:val="20"/>
              </w:rPr>
            </w:pPr>
            <w:r>
              <w:rPr>
                <w:rFonts w:cs="Arial"/>
                <w:sz w:val="20"/>
              </w:rPr>
              <w:t>14</w:t>
            </w:r>
            <w:r w:rsidR="00C92569">
              <w:rPr>
                <w:rFonts w:cs="Arial"/>
                <w:sz w:val="20"/>
              </w:rPr>
              <w:t>/06/2015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F625E0" w:rsidRDefault="00C320E3" w:rsidP="0019162A">
            <w:pPr>
              <w:spacing w:before="60" w:after="60"/>
              <w:jc w:val="center"/>
              <w:rPr>
                <w:rFonts w:eastAsiaTheme="minorHAnsi" w:cs="Arial"/>
                <w:sz w:val="20"/>
              </w:rPr>
            </w:pPr>
            <w:r>
              <w:rPr>
                <w:rFonts w:eastAsiaTheme="minorHAnsi" w:cs="Arial"/>
                <w:sz w:val="20"/>
              </w:rPr>
              <w:t>14</w:t>
            </w:r>
            <w:r w:rsidR="00C92569">
              <w:rPr>
                <w:rFonts w:eastAsiaTheme="minorHAnsi" w:cs="Arial"/>
                <w:sz w:val="20"/>
              </w:rPr>
              <w:t>/06/2015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246CBE" w:rsidRDefault="00856EFC">
            <w:pPr>
              <w:spacing w:before="60" w:after="60"/>
              <w:jc w:val="center"/>
              <w:rPr>
                <w:rFonts w:eastAsiaTheme="minorHAnsi" w:cs="Arial"/>
                <w:sz w:val="20"/>
              </w:rPr>
            </w:pPr>
          </w:p>
        </w:tc>
      </w:tr>
    </w:tbl>
    <w:p w:rsidR="0036413A" w:rsidRPr="00A01C54" w:rsidRDefault="00751F4F" w:rsidP="00751F4F">
      <w:pPr>
        <w:pStyle w:val="BodyText"/>
        <w:rPr>
          <w:rFonts w:cs="Arial"/>
          <w:sz w:val="20"/>
        </w:rPr>
      </w:pPr>
      <w:r>
        <w:rPr>
          <w:rFonts w:cs="Arial"/>
          <w:sz w:val="20"/>
        </w:rPr>
        <w:t>* The observer decided to stay in Paris for personal reason.</w:t>
      </w:r>
    </w:p>
    <w:p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rsidR="006F1883" w:rsidRPr="00A01C54" w:rsidRDefault="006F1883" w:rsidP="00EC7545">
      <w:pPr>
        <w:pStyle w:val="BodyText"/>
        <w:rPr>
          <w:rFonts w:cs="Arial"/>
          <w:sz w:val="20"/>
        </w:rPr>
      </w:pPr>
    </w:p>
    <w:p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rsidR="0036413A" w:rsidRDefault="0036413A" w:rsidP="00EC7545">
      <w:pPr>
        <w:pStyle w:val="BodyText"/>
        <w:rPr>
          <w:rFonts w:cs="Arial"/>
          <w:sz w:val="20"/>
        </w:rPr>
      </w:pPr>
    </w:p>
    <w:p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2127"/>
        <w:gridCol w:w="1559"/>
      </w:tblGrid>
      <w:tr w:rsidR="00B27072" w:rsidRPr="009A52CF" w:rsidTr="00B27072">
        <w:trPr>
          <w:trHeight w:val="821"/>
        </w:trPr>
        <w:tc>
          <w:tcPr>
            <w:tcW w:w="1560" w:type="dxa"/>
            <w:vMerge w:val="restart"/>
            <w:vAlign w:val="center"/>
          </w:tcPr>
          <w:p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1842" w:type="dxa"/>
            <w:vMerge w:val="restart"/>
            <w:vAlign w:val="center"/>
          </w:tcPr>
          <w:p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1701" w:type="dxa"/>
            <w:vMerge w:val="restart"/>
            <w:vAlign w:val="center"/>
          </w:tcPr>
          <w:p w:rsidR="00B27072" w:rsidRDefault="00B27072" w:rsidP="006C2DCB">
            <w:pPr>
              <w:jc w:val="center"/>
              <w:rPr>
                <w:rFonts w:cs="Arial"/>
                <w:color w:val="000000" w:themeColor="text1"/>
                <w:sz w:val="20"/>
              </w:rPr>
            </w:pPr>
            <w:r w:rsidRPr="009A52CF">
              <w:rPr>
                <w:rFonts w:cs="Arial"/>
                <w:sz w:val="20"/>
              </w:rPr>
              <w:t>Date</w:t>
            </w:r>
          </w:p>
        </w:tc>
        <w:tc>
          <w:tcPr>
            <w:tcW w:w="3118"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3686"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rsidTr="00B27072">
        <w:trPr>
          <w:trHeight w:val="564"/>
        </w:trPr>
        <w:tc>
          <w:tcPr>
            <w:tcW w:w="1560" w:type="dxa"/>
            <w:vMerge/>
            <w:vAlign w:val="center"/>
          </w:tcPr>
          <w:p w:rsidR="00B27072" w:rsidRPr="009A52CF" w:rsidRDefault="00B27072" w:rsidP="00B106E9">
            <w:pPr>
              <w:jc w:val="center"/>
              <w:rPr>
                <w:rFonts w:cs="Arial"/>
                <w:color w:val="000000" w:themeColor="text1"/>
                <w:sz w:val="20"/>
              </w:rPr>
            </w:pPr>
          </w:p>
        </w:tc>
        <w:tc>
          <w:tcPr>
            <w:tcW w:w="1842" w:type="dxa"/>
            <w:vMerge/>
            <w:vAlign w:val="center"/>
          </w:tcPr>
          <w:p w:rsidR="00B27072" w:rsidRPr="009A52CF" w:rsidRDefault="00B27072" w:rsidP="007B3691">
            <w:pPr>
              <w:jc w:val="center"/>
              <w:rPr>
                <w:rFonts w:cs="Arial"/>
                <w:color w:val="000000" w:themeColor="text1"/>
                <w:sz w:val="20"/>
              </w:rPr>
            </w:pPr>
          </w:p>
        </w:tc>
        <w:tc>
          <w:tcPr>
            <w:tcW w:w="1701" w:type="dxa"/>
            <w:vMerge/>
            <w:vAlign w:val="center"/>
          </w:tcPr>
          <w:p w:rsidR="00B27072" w:rsidRPr="009A52CF" w:rsidRDefault="00B27072" w:rsidP="006C2DCB">
            <w:pPr>
              <w:jc w:val="center"/>
              <w:rPr>
                <w:rFonts w:cs="Arial"/>
                <w:color w:val="000000" w:themeColor="text1"/>
                <w:sz w:val="20"/>
              </w:rPr>
            </w:pP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2127" w:type="dxa"/>
            <w:vAlign w:val="center"/>
          </w:tcPr>
          <w:p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1559" w:type="dxa"/>
            <w:vAlign w:val="center"/>
          </w:tcPr>
          <w:p w:rsidR="00B27072" w:rsidRPr="009A52CF" w:rsidRDefault="00B27072" w:rsidP="00C742B7">
            <w:pPr>
              <w:jc w:val="center"/>
              <w:rPr>
                <w:rFonts w:cs="Arial"/>
                <w:color w:val="000000" w:themeColor="text1"/>
                <w:sz w:val="20"/>
              </w:rPr>
            </w:pPr>
            <w:r>
              <w:rPr>
                <w:rFonts w:cs="Arial"/>
                <w:color w:val="000000" w:themeColor="text1"/>
                <w:sz w:val="20"/>
              </w:rPr>
              <w:t>Long</w:t>
            </w:r>
          </w:p>
        </w:tc>
      </w:tr>
      <w:tr w:rsidR="003621B0" w:rsidRPr="009A52CF" w:rsidTr="009A26CF">
        <w:trPr>
          <w:trHeight w:val="43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lang w:val="fr-FR"/>
              </w:rPr>
            </w:pPr>
            <w:r>
              <w:rPr>
                <w:rFonts w:cs="Arial"/>
                <w:color w:val="000000"/>
                <w:sz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lang w:val="fr-FR"/>
              </w:rPr>
            </w:pPr>
            <w:r>
              <w:rPr>
                <w:rFonts w:cs="Arial"/>
                <w:color w:val="000000"/>
                <w:sz w:val="20"/>
              </w:rPr>
              <w:t>JFO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lang w:val="fr-FR"/>
              </w:rPr>
            </w:pPr>
            <w:r>
              <w:rPr>
                <w:rFonts w:cs="Arial"/>
                <w:color w:val="000000"/>
                <w:sz w:val="20"/>
              </w:rPr>
              <w:t>26/05/2015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lang w:val="fr-FR"/>
              </w:rPr>
            </w:pPr>
            <w:r>
              <w:rPr>
                <w:rFonts w:cs="Arial"/>
                <w:color w:val="000000"/>
                <w:sz w:val="20"/>
              </w:rPr>
              <w:t>16:05</w:t>
            </w:r>
          </w:p>
        </w:tc>
        <w:tc>
          <w:tcPr>
            <w:tcW w:w="1559" w:type="dxa"/>
            <w:tcBorders>
              <w:top w:val="single" w:sz="4" w:space="0" w:color="auto"/>
              <w:left w:val="nil"/>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rPr>
            </w:pPr>
            <w:r>
              <w:rPr>
                <w:rFonts w:cs="Arial"/>
                <w:color w:val="000000"/>
                <w:sz w:val="20"/>
              </w:rPr>
              <w:t>16:15</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lang w:val="fr-FR"/>
              </w:rPr>
            </w:pPr>
            <w:r>
              <w:rPr>
                <w:rFonts w:cs="Arial"/>
                <w:color w:val="000000"/>
                <w:sz w:val="20"/>
              </w:rPr>
              <w:t>39,5</w:t>
            </w:r>
          </w:p>
        </w:tc>
        <w:tc>
          <w:tcPr>
            <w:tcW w:w="1559" w:type="dxa"/>
            <w:tcBorders>
              <w:top w:val="single" w:sz="4" w:space="0" w:color="auto"/>
              <w:left w:val="nil"/>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rPr>
            </w:pPr>
            <w:r>
              <w:rPr>
                <w:rFonts w:cs="Arial"/>
                <w:color w:val="000000"/>
                <w:sz w:val="20"/>
              </w:rPr>
              <w:t>15,8</w:t>
            </w:r>
          </w:p>
        </w:tc>
      </w:tr>
      <w:tr w:rsidR="003621B0" w:rsidRPr="009A52CF" w:rsidTr="009A26CF">
        <w:trPr>
          <w:trHeight w:val="432"/>
        </w:trPr>
        <w:tc>
          <w:tcPr>
            <w:tcW w:w="1560" w:type="dxa"/>
            <w:tcBorders>
              <w:top w:val="nil"/>
              <w:left w:val="single" w:sz="4" w:space="0" w:color="auto"/>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rPr>
            </w:pPr>
            <w:r>
              <w:rPr>
                <w:rFonts w:cs="Arial"/>
                <w:color w:val="000000"/>
                <w:sz w:val="20"/>
              </w:rPr>
              <w:t>2</w:t>
            </w:r>
          </w:p>
        </w:tc>
        <w:tc>
          <w:tcPr>
            <w:tcW w:w="1842" w:type="dxa"/>
            <w:tcBorders>
              <w:top w:val="nil"/>
              <w:left w:val="single" w:sz="4" w:space="0" w:color="auto"/>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rPr>
            </w:pPr>
            <w:r>
              <w:rPr>
                <w:rFonts w:cs="Arial"/>
                <w:color w:val="000000"/>
                <w:sz w:val="20"/>
              </w:rPr>
              <w:t>JFO</w:t>
            </w:r>
          </w:p>
        </w:tc>
        <w:tc>
          <w:tcPr>
            <w:tcW w:w="1701" w:type="dxa"/>
            <w:tcBorders>
              <w:top w:val="nil"/>
              <w:left w:val="single" w:sz="4" w:space="0" w:color="auto"/>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rPr>
            </w:pPr>
            <w:r>
              <w:rPr>
                <w:rFonts w:cs="Arial"/>
                <w:color w:val="000000"/>
                <w:sz w:val="20"/>
              </w:rPr>
              <w:t>30/05/2015</w:t>
            </w:r>
          </w:p>
        </w:tc>
        <w:tc>
          <w:tcPr>
            <w:tcW w:w="1559" w:type="dxa"/>
            <w:tcBorders>
              <w:top w:val="nil"/>
              <w:left w:val="single" w:sz="4" w:space="0" w:color="auto"/>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rPr>
            </w:pPr>
            <w:r>
              <w:rPr>
                <w:rFonts w:cs="Arial"/>
                <w:color w:val="000000"/>
                <w:sz w:val="20"/>
              </w:rPr>
              <w:t>10:01</w:t>
            </w:r>
          </w:p>
        </w:tc>
        <w:tc>
          <w:tcPr>
            <w:tcW w:w="1559" w:type="dxa"/>
            <w:tcBorders>
              <w:top w:val="nil"/>
              <w:left w:val="nil"/>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rPr>
            </w:pPr>
            <w:r>
              <w:rPr>
                <w:rFonts w:cs="Arial"/>
                <w:color w:val="000000"/>
                <w:sz w:val="20"/>
              </w:rPr>
              <w:t>10:25</w:t>
            </w:r>
          </w:p>
        </w:tc>
        <w:tc>
          <w:tcPr>
            <w:tcW w:w="2127" w:type="dxa"/>
            <w:tcBorders>
              <w:top w:val="nil"/>
              <w:left w:val="single" w:sz="4" w:space="0" w:color="auto"/>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rPr>
            </w:pPr>
            <w:r>
              <w:rPr>
                <w:rFonts w:cs="Arial"/>
                <w:color w:val="000000"/>
                <w:sz w:val="20"/>
              </w:rPr>
              <w:t>39,46</w:t>
            </w:r>
          </w:p>
        </w:tc>
        <w:tc>
          <w:tcPr>
            <w:tcW w:w="1559" w:type="dxa"/>
            <w:tcBorders>
              <w:top w:val="nil"/>
              <w:left w:val="nil"/>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rPr>
            </w:pPr>
            <w:r>
              <w:rPr>
                <w:rFonts w:cs="Arial"/>
                <w:color w:val="000000"/>
                <w:sz w:val="20"/>
              </w:rPr>
              <w:t>15,81</w:t>
            </w:r>
          </w:p>
        </w:tc>
      </w:tr>
      <w:tr w:rsidR="003621B0" w:rsidRPr="009A52CF" w:rsidTr="009A26CF">
        <w:trPr>
          <w:trHeight w:val="432"/>
        </w:trPr>
        <w:tc>
          <w:tcPr>
            <w:tcW w:w="1560" w:type="dxa"/>
            <w:tcBorders>
              <w:top w:val="nil"/>
              <w:left w:val="single" w:sz="4" w:space="0" w:color="auto"/>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rPr>
            </w:pPr>
            <w:r>
              <w:rPr>
                <w:rFonts w:cs="Arial"/>
                <w:color w:val="000000"/>
                <w:sz w:val="20"/>
              </w:rPr>
              <w:t>3</w:t>
            </w:r>
          </w:p>
        </w:tc>
        <w:tc>
          <w:tcPr>
            <w:tcW w:w="1842" w:type="dxa"/>
            <w:tcBorders>
              <w:top w:val="nil"/>
              <w:left w:val="single" w:sz="4" w:space="0" w:color="auto"/>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rPr>
            </w:pPr>
            <w:r>
              <w:rPr>
                <w:rFonts w:cs="Arial"/>
                <w:color w:val="000000"/>
                <w:sz w:val="20"/>
              </w:rPr>
              <w:t>JFO</w:t>
            </w:r>
          </w:p>
        </w:tc>
        <w:tc>
          <w:tcPr>
            <w:tcW w:w="1701" w:type="dxa"/>
            <w:tcBorders>
              <w:top w:val="nil"/>
              <w:left w:val="single" w:sz="4" w:space="0" w:color="auto"/>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rPr>
            </w:pPr>
            <w:r>
              <w:rPr>
                <w:rFonts w:cs="Arial"/>
                <w:color w:val="000000"/>
                <w:sz w:val="20"/>
              </w:rPr>
              <w:t>31/05/2015</w:t>
            </w:r>
          </w:p>
        </w:tc>
        <w:tc>
          <w:tcPr>
            <w:tcW w:w="1559" w:type="dxa"/>
            <w:tcBorders>
              <w:top w:val="nil"/>
              <w:left w:val="single" w:sz="4" w:space="0" w:color="auto"/>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rPr>
            </w:pPr>
            <w:r>
              <w:rPr>
                <w:rFonts w:cs="Arial"/>
                <w:color w:val="000000"/>
                <w:sz w:val="20"/>
              </w:rPr>
              <w:t>05:33</w:t>
            </w:r>
          </w:p>
        </w:tc>
        <w:tc>
          <w:tcPr>
            <w:tcW w:w="1559" w:type="dxa"/>
            <w:tcBorders>
              <w:top w:val="nil"/>
              <w:left w:val="nil"/>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rPr>
            </w:pPr>
            <w:r>
              <w:rPr>
                <w:rFonts w:cs="Arial"/>
                <w:color w:val="000000"/>
                <w:sz w:val="20"/>
              </w:rPr>
              <w:t>05:55</w:t>
            </w:r>
          </w:p>
        </w:tc>
        <w:tc>
          <w:tcPr>
            <w:tcW w:w="2127" w:type="dxa"/>
            <w:tcBorders>
              <w:top w:val="nil"/>
              <w:left w:val="single" w:sz="4" w:space="0" w:color="auto"/>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rPr>
            </w:pPr>
            <w:r>
              <w:rPr>
                <w:rFonts w:cs="Arial"/>
                <w:color w:val="000000"/>
                <w:sz w:val="20"/>
              </w:rPr>
              <w:t>39,33</w:t>
            </w:r>
          </w:p>
        </w:tc>
        <w:tc>
          <w:tcPr>
            <w:tcW w:w="1559" w:type="dxa"/>
            <w:tcBorders>
              <w:top w:val="nil"/>
              <w:left w:val="nil"/>
              <w:bottom w:val="single" w:sz="4" w:space="0" w:color="auto"/>
              <w:right w:val="single" w:sz="4" w:space="0" w:color="auto"/>
            </w:tcBorders>
            <w:shd w:val="clear" w:color="auto" w:fill="auto"/>
            <w:vAlign w:val="center"/>
          </w:tcPr>
          <w:p w:rsidR="003621B0" w:rsidRDefault="003621B0" w:rsidP="003621B0">
            <w:pPr>
              <w:jc w:val="center"/>
              <w:rPr>
                <w:rFonts w:cs="Arial"/>
                <w:color w:val="000000"/>
                <w:sz w:val="20"/>
              </w:rPr>
            </w:pPr>
            <w:r>
              <w:rPr>
                <w:rFonts w:cs="Arial"/>
                <w:color w:val="000000"/>
                <w:sz w:val="20"/>
              </w:rPr>
              <w:t>15,8</w:t>
            </w:r>
          </w:p>
        </w:tc>
      </w:tr>
    </w:tbl>
    <w:p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rsidR="004958BF" w:rsidRDefault="004958BF">
      <w:pPr>
        <w:rPr>
          <w:rFonts w:cs="Arial"/>
          <w:sz w:val="20"/>
        </w:rPr>
      </w:pPr>
      <w:r>
        <w:rPr>
          <w:rFonts w:cs="Arial"/>
          <w:sz w:val="20"/>
        </w:rPr>
        <w:t>Fishing operation 1: Fishing operation with zero catch</w:t>
      </w:r>
    </w:p>
    <w:p w:rsidR="004958BF" w:rsidRDefault="004958BF">
      <w:pPr>
        <w:rPr>
          <w:rFonts w:cs="Arial"/>
          <w:sz w:val="20"/>
        </w:rPr>
      </w:pPr>
      <w:r>
        <w:rPr>
          <w:rFonts w:cs="Arial"/>
          <w:sz w:val="20"/>
        </w:rPr>
        <w:t>Fishing operation 2: Fishing operation with transfer</w:t>
      </w:r>
    </w:p>
    <w:p w:rsidR="00DD3A7F" w:rsidRDefault="004958BF">
      <w:pPr>
        <w:rPr>
          <w:rFonts w:cs="Arial"/>
          <w:sz w:val="20"/>
        </w:rPr>
      </w:pPr>
      <w:r>
        <w:rPr>
          <w:rFonts w:cs="Arial"/>
          <w:sz w:val="20"/>
        </w:rPr>
        <w:t xml:space="preserve">Fishing operation 3: Fishing operation with zero catch </w:t>
      </w:r>
      <w:r w:rsidR="00DD3A7F">
        <w:rPr>
          <w:rFonts w:cs="Arial"/>
          <w:sz w:val="20"/>
        </w:rPr>
        <w:br w:type="page"/>
      </w:r>
    </w:p>
    <w:p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rsidR="00B106E9" w:rsidRDefault="00B106E9" w:rsidP="00B106E9">
      <w:pPr>
        <w:pStyle w:val="BodyText"/>
        <w:spacing w:line="240" w:lineRule="atLeast"/>
        <w:rPr>
          <w:rFonts w:cs="Arial"/>
          <w:sz w:val="20"/>
        </w:rPr>
      </w:pPr>
    </w:p>
    <w:p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14850" w:type="dxa"/>
        <w:tblLayout w:type="fixed"/>
        <w:tblLook w:val="0000" w:firstRow="0" w:lastRow="0" w:firstColumn="0" w:lastColumn="0" w:noHBand="0" w:noVBand="0"/>
      </w:tblPr>
      <w:tblGrid>
        <w:gridCol w:w="918"/>
        <w:gridCol w:w="1067"/>
        <w:gridCol w:w="1701"/>
        <w:gridCol w:w="1951"/>
        <w:gridCol w:w="2296"/>
        <w:gridCol w:w="1814"/>
        <w:gridCol w:w="1701"/>
        <w:gridCol w:w="1560"/>
        <w:gridCol w:w="1842"/>
      </w:tblGrid>
      <w:tr w:rsidR="00AC34A3" w:rsidRPr="00C341A4" w:rsidTr="00C46ED0">
        <w:trPr>
          <w:trHeight w:val="573"/>
        </w:trPr>
        <w:tc>
          <w:tcPr>
            <w:tcW w:w="918" w:type="dxa"/>
            <w:vMerge w:val="restart"/>
            <w:tcBorders>
              <w:top w:val="single" w:sz="4" w:space="0" w:color="auto"/>
              <w:left w:val="single" w:sz="4" w:space="0" w:color="auto"/>
              <w:right w:val="single" w:sz="4" w:space="0" w:color="auto"/>
            </w:tcBorders>
            <w:noWrap/>
            <w:vAlign w:val="center"/>
          </w:tcPr>
          <w:p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4719" w:type="dxa"/>
            <w:gridSpan w:val="3"/>
            <w:tcBorders>
              <w:top w:val="single" w:sz="4" w:space="0" w:color="auto"/>
              <w:left w:val="nil"/>
              <w:bottom w:val="single" w:sz="4" w:space="0" w:color="auto"/>
              <w:right w:val="single" w:sz="4" w:space="0" w:color="auto"/>
            </w:tcBorders>
            <w:noWrap/>
            <w:vAlign w:val="center"/>
          </w:tcPr>
          <w:p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Transfer Authorisation</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Release Order</w:t>
            </w:r>
          </w:p>
        </w:tc>
      </w:tr>
      <w:tr w:rsidR="00AC34A3" w:rsidRPr="00C341A4" w:rsidTr="00A16884">
        <w:trPr>
          <w:trHeight w:val="436"/>
        </w:trPr>
        <w:tc>
          <w:tcPr>
            <w:tcW w:w="918" w:type="dxa"/>
            <w:vMerge/>
            <w:tcBorders>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067" w:type="dxa"/>
            <w:tcBorders>
              <w:top w:val="single" w:sz="4" w:space="0" w:color="auto"/>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BFT kg</w:t>
            </w:r>
          </w:p>
        </w:tc>
        <w:tc>
          <w:tcPr>
            <w:tcW w:w="1951" w:type="dxa"/>
            <w:tcBorders>
              <w:top w:val="single" w:sz="4" w:space="0" w:color="auto"/>
              <w:left w:val="single" w:sz="4" w:space="0" w:color="000000"/>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c>
          <w:tcPr>
            <w:tcW w:w="2296"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Ref. Number</w:t>
            </w:r>
          </w:p>
        </w:tc>
        <w:tc>
          <w:tcPr>
            <w:tcW w:w="1814"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Verification**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r>
      <w:tr w:rsidR="0021473F" w:rsidRPr="00C341A4" w:rsidTr="00A16884">
        <w:trPr>
          <w:trHeight w:val="410"/>
        </w:trPr>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473F" w:rsidRDefault="0021473F" w:rsidP="0021473F">
            <w:pPr>
              <w:jc w:val="center"/>
              <w:rPr>
                <w:rFonts w:cs="Arial"/>
                <w:color w:val="000000"/>
                <w:sz w:val="20"/>
                <w:lang w:val="fr-FR"/>
              </w:rPr>
            </w:pPr>
            <w:r>
              <w:rPr>
                <w:rFonts w:cs="Arial"/>
                <w:color w:val="000000"/>
                <w:sz w:val="20"/>
              </w:rPr>
              <w:t>2</w:t>
            </w:r>
          </w:p>
        </w:tc>
        <w:tc>
          <w:tcPr>
            <w:tcW w:w="1067" w:type="dxa"/>
            <w:tcBorders>
              <w:top w:val="single" w:sz="4" w:space="0" w:color="auto"/>
              <w:left w:val="nil"/>
              <w:bottom w:val="single" w:sz="4" w:space="0" w:color="auto"/>
              <w:right w:val="single" w:sz="4" w:space="0" w:color="auto"/>
            </w:tcBorders>
            <w:shd w:val="clear" w:color="auto" w:fill="auto"/>
            <w:noWrap/>
            <w:vAlign w:val="center"/>
          </w:tcPr>
          <w:p w:rsidR="0021473F" w:rsidRDefault="0021473F" w:rsidP="0021473F">
            <w:pPr>
              <w:jc w:val="center"/>
              <w:rPr>
                <w:rFonts w:cs="Arial"/>
                <w:color w:val="000000"/>
                <w:sz w:val="20"/>
              </w:rPr>
            </w:pPr>
            <w:r>
              <w:rPr>
                <w:rFonts w:cs="Arial"/>
                <w:color w:val="000000"/>
                <w:sz w:val="20"/>
              </w:rPr>
              <w:t>500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21473F" w:rsidRDefault="0021473F" w:rsidP="0021473F">
            <w:pPr>
              <w:jc w:val="center"/>
              <w:rPr>
                <w:rFonts w:cs="Arial"/>
                <w:color w:val="000000"/>
                <w:sz w:val="20"/>
              </w:rPr>
            </w:pPr>
            <w:r>
              <w:rPr>
                <w:rFonts w:cs="Arial"/>
                <w:color w:val="000000"/>
                <w:sz w:val="20"/>
              </w:rPr>
              <w:t>25000</w:t>
            </w:r>
          </w:p>
        </w:tc>
        <w:tc>
          <w:tcPr>
            <w:tcW w:w="1951" w:type="dxa"/>
            <w:tcBorders>
              <w:top w:val="single" w:sz="4" w:space="0" w:color="auto"/>
              <w:left w:val="nil"/>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rPr>
            </w:pPr>
            <w:r>
              <w:rPr>
                <w:rFonts w:cs="Arial"/>
                <w:color w:val="000000"/>
                <w:sz w:val="20"/>
              </w:rPr>
              <w:t>Hardcopy</w:t>
            </w:r>
          </w:p>
        </w:tc>
        <w:tc>
          <w:tcPr>
            <w:tcW w:w="2296" w:type="dxa"/>
            <w:tcBorders>
              <w:top w:val="single" w:sz="4" w:space="0" w:color="auto"/>
              <w:left w:val="nil"/>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rPr>
            </w:pPr>
            <w:r>
              <w:rPr>
                <w:rFonts w:cs="Arial"/>
                <w:color w:val="000000"/>
                <w:sz w:val="20"/>
              </w:rPr>
              <w:t>ITA-2015/AUT/022</w:t>
            </w:r>
          </w:p>
        </w:tc>
        <w:tc>
          <w:tcPr>
            <w:tcW w:w="1814" w:type="dxa"/>
            <w:tcBorders>
              <w:top w:val="single" w:sz="4" w:space="0" w:color="auto"/>
              <w:left w:val="nil"/>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rPr>
            </w:pPr>
            <w:r>
              <w:rPr>
                <w:rFonts w:cs="Arial"/>
                <w:color w:val="000000"/>
                <w:sz w:val="20"/>
              </w:rPr>
              <w:t>Hardcopy</w:t>
            </w:r>
          </w:p>
        </w:tc>
        <w:tc>
          <w:tcPr>
            <w:tcW w:w="1701" w:type="dxa"/>
            <w:tcBorders>
              <w:top w:val="single" w:sz="4" w:space="0" w:color="auto"/>
              <w:left w:val="nil"/>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rPr>
            </w:pPr>
            <w:r>
              <w:rPr>
                <w:rFonts w:cs="Arial"/>
                <w:color w:val="000000"/>
                <w:sz w:val="20"/>
              </w:rPr>
              <w:t> </w:t>
            </w:r>
          </w:p>
        </w:tc>
        <w:tc>
          <w:tcPr>
            <w:tcW w:w="1560" w:type="dxa"/>
            <w:tcBorders>
              <w:top w:val="single" w:sz="4" w:space="0" w:color="auto"/>
              <w:left w:val="nil"/>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rPr>
            </w:pPr>
            <w:r>
              <w:rPr>
                <w:rFonts w:cs="Arial"/>
                <w:color w:val="000000"/>
                <w:sz w:val="20"/>
              </w:rPr>
              <w:t> </w:t>
            </w:r>
          </w:p>
        </w:tc>
        <w:tc>
          <w:tcPr>
            <w:tcW w:w="1842" w:type="dxa"/>
            <w:tcBorders>
              <w:top w:val="single" w:sz="4" w:space="0" w:color="auto"/>
              <w:left w:val="nil"/>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rPr>
            </w:pPr>
            <w:r>
              <w:rPr>
                <w:rFonts w:cs="Arial"/>
                <w:color w:val="000000"/>
                <w:sz w:val="20"/>
              </w:rPr>
              <w:t> </w:t>
            </w:r>
          </w:p>
        </w:tc>
      </w:tr>
    </w:tbl>
    <w:p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rsidR="00C71387" w:rsidRDefault="00C71387" w:rsidP="00C71387">
      <w:pPr>
        <w:pStyle w:val="BodyText"/>
        <w:widowControl w:val="0"/>
        <w:rPr>
          <w:rFonts w:cs="Arial"/>
          <w:sz w:val="20"/>
        </w:rPr>
      </w:pPr>
    </w:p>
    <w:p w:rsidR="00050C23" w:rsidRDefault="00050C23" w:rsidP="0075236B">
      <w:pPr>
        <w:pStyle w:val="BodyText"/>
        <w:jc w:val="center"/>
        <w:rPr>
          <w:rFonts w:cs="Arial"/>
          <w:sz w:val="18"/>
          <w:szCs w:val="18"/>
        </w:rPr>
      </w:pPr>
    </w:p>
    <w:p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 xml:space="preserve">Observer estimate of released </w:t>
      </w:r>
      <w:proofErr w:type="spellStart"/>
      <w:r w:rsidR="00C71387">
        <w:rPr>
          <w:bCs/>
          <w:i/>
          <w:iCs/>
          <w:sz w:val="20"/>
        </w:rPr>
        <w:t>bluefin</w:t>
      </w:r>
      <w:proofErr w:type="spellEnd"/>
      <w:r w:rsidR="00C71387">
        <w:rPr>
          <w:bCs/>
          <w:i/>
          <w:iCs/>
          <w:sz w:val="20"/>
        </w:rPr>
        <w:t xml:space="preserve">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056978" w:rsidTr="00CF4726">
        <w:trPr>
          <w:trHeight w:val="1153"/>
        </w:trPr>
        <w:tc>
          <w:tcPr>
            <w:tcW w:w="967" w:type="dxa"/>
            <w:vAlign w:val="center"/>
          </w:tcPr>
          <w:p w:rsidR="00CF4726" w:rsidRDefault="00CF4726" w:rsidP="00D325AB">
            <w:pPr>
              <w:jc w:val="center"/>
              <w:rPr>
                <w:rFonts w:cs="Arial"/>
                <w:color w:val="000000" w:themeColor="text1"/>
                <w:sz w:val="20"/>
              </w:rPr>
            </w:pPr>
            <w:r w:rsidRPr="00C341A4">
              <w:rPr>
                <w:rFonts w:cs="Arial"/>
                <w:color w:val="000000" w:themeColor="text1"/>
                <w:sz w:val="20"/>
              </w:rPr>
              <w:t>Fishing</w:t>
            </w:r>
          </w:p>
          <w:p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1551" w:type="dxa"/>
            <w:vAlign w:val="center"/>
          </w:tcPr>
          <w:p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551" w:type="dxa"/>
            <w:vAlign w:val="center"/>
          </w:tcPr>
          <w:p w:rsidR="00CF4726" w:rsidRDefault="00CF4726">
            <w:pPr>
              <w:jc w:val="center"/>
              <w:rPr>
                <w:rFonts w:cs="Arial"/>
                <w:sz w:val="20"/>
              </w:rPr>
            </w:pPr>
            <w:r>
              <w:rPr>
                <w:rFonts w:cs="Arial"/>
                <w:sz w:val="20"/>
              </w:rPr>
              <w:t>Video Quality**</w:t>
            </w:r>
          </w:p>
        </w:tc>
        <w:tc>
          <w:tcPr>
            <w:tcW w:w="1701" w:type="dxa"/>
            <w:vAlign w:val="center"/>
          </w:tcPr>
          <w:p w:rsidR="00CF4726" w:rsidRDefault="00CF4726">
            <w:pPr>
              <w:jc w:val="center"/>
              <w:rPr>
                <w:rFonts w:cs="Arial"/>
                <w:sz w:val="20"/>
              </w:rPr>
            </w:pPr>
            <w:r w:rsidRPr="00D325AB">
              <w:rPr>
                <w:rFonts w:cs="Arial"/>
                <w:sz w:val="20"/>
              </w:rPr>
              <w:t>Times Viewed</w:t>
            </w:r>
          </w:p>
        </w:tc>
        <w:tc>
          <w:tcPr>
            <w:tcW w:w="2910" w:type="dxa"/>
            <w:vAlign w:val="center"/>
          </w:tcPr>
          <w:p w:rsidR="00CF4726" w:rsidRDefault="00CF4726" w:rsidP="00C46ED0">
            <w:pPr>
              <w:keepNext/>
              <w:keepLines/>
              <w:jc w:val="center"/>
              <w:rPr>
                <w:bCs/>
                <w:sz w:val="20"/>
              </w:rPr>
            </w:pPr>
            <w:r w:rsidRPr="00150DEA">
              <w:rPr>
                <w:bCs/>
                <w:sz w:val="20"/>
              </w:rPr>
              <w:t>Estimate of amount of BFT based on video</w:t>
            </w:r>
          </w:p>
          <w:p w:rsidR="00CF4726" w:rsidRPr="00150DEA" w:rsidDel="00FE2849" w:rsidRDefault="00CF4726" w:rsidP="00C46ED0">
            <w:pPr>
              <w:keepNext/>
              <w:keepLines/>
              <w:jc w:val="center"/>
              <w:rPr>
                <w:rFonts w:cs="Arial"/>
                <w:sz w:val="20"/>
              </w:rPr>
            </w:pPr>
            <w:r>
              <w:rPr>
                <w:bCs/>
                <w:sz w:val="20"/>
              </w:rPr>
              <w:t>(Y/N)</w:t>
            </w:r>
          </w:p>
        </w:tc>
      </w:tr>
      <w:tr w:rsidR="00CF4726" w:rsidRPr="00F33642" w:rsidTr="00CF4726">
        <w:trPr>
          <w:trHeight w:val="356"/>
        </w:trPr>
        <w:tc>
          <w:tcPr>
            <w:tcW w:w="967" w:type="dxa"/>
            <w:vAlign w:val="center"/>
          </w:tcPr>
          <w:p w:rsidR="00CF4726" w:rsidRPr="001C3B13" w:rsidRDefault="003621B0" w:rsidP="00D325AB">
            <w:pPr>
              <w:jc w:val="center"/>
              <w:rPr>
                <w:rFonts w:cs="Arial"/>
                <w:color w:val="000000" w:themeColor="text1"/>
                <w:sz w:val="20"/>
              </w:rPr>
            </w:pPr>
            <w:r>
              <w:rPr>
                <w:rFonts w:cs="Arial"/>
                <w:color w:val="000000" w:themeColor="text1"/>
                <w:sz w:val="20"/>
              </w:rPr>
              <w:t>N/A</w:t>
            </w:r>
          </w:p>
        </w:tc>
        <w:tc>
          <w:tcPr>
            <w:tcW w:w="1551" w:type="dxa"/>
          </w:tcPr>
          <w:p w:rsidR="00CF4726" w:rsidRDefault="00CF4726" w:rsidP="00D325AB">
            <w:pPr>
              <w:jc w:val="center"/>
              <w:rPr>
                <w:rFonts w:cs="Arial"/>
                <w:color w:val="000000" w:themeColor="text1"/>
                <w:sz w:val="20"/>
              </w:rPr>
            </w:pPr>
          </w:p>
        </w:tc>
        <w:tc>
          <w:tcPr>
            <w:tcW w:w="1551" w:type="dxa"/>
            <w:vAlign w:val="center"/>
          </w:tcPr>
          <w:p w:rsidR="00CF4726" w:rsidRDefault="00CF4726" w:rsidP="00D325AB">
            <w:pPr>
              <w:jc w:val="center"/>
              <w:rPr>
                <w:rFonts w:cs="Arial"/>
                <w:color w:val="000000" w:themeColor="text1"/>
                <w:sz w:val="20"/>
              </w:rPr>
            </w:pPr>
          </w:p>
        </w:tc>
        <w:tc>
          <w:tcPr>
            <w:tcW w:w="1701" w:type="dxa"/>
            <w:vAlign w:val="center"/>
          </w:tcPr>
          <w:p w:rsidR="00CF4726" w:rsidRDefault="00CF4726" w:rsidP="00D325AB">
            <w:pPr>
              <w:jc w:val="center"/>
              <w:rPr>
                <w:rFonts w:cs="Arial"/>
                <w:color w:val="000000" w:themeColor="text1"/>
                <w:sz w:val="20"/>
              </w:rPr>
            </w:pPr>
          </w:p>
        </w:tc>
        <w:tc>
          <w:tcPr>
            <w:tcW w:w="2910" w:type="dxa"/>
          </w:tcPr>
          <w:p w:rsidR="00CF4726" w:rsidRDefault="00CF4726" w:rsidP="00D325AB">
            <w:pPr>
              <w:jc w:val="center"/>
              <w:rPr>
                <w:rFonts w:cs="Arial"/>
                <w:color w:val="000000" w:themeColor="text1"/>
                <w:sz w:val="20"/>
              </w:rPr>
            </w:pPr>
          </w:p>
        </w:tc>
      </w:tr>
    </w:tbl>
    <w:p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rsidR="00050C23" w:rsidRPr="008F3FCA" w:rsidRDefault="00D325AB" w:rsidP="000225A2">
      <w:pPr>
        <w:pStyle w:val="ListBullet2"/>
      </w:pPr>
      <w:r w:rsidRPr="008F3FCA">
        <w:t>**</w:t>
      </w:r>
      <w:r w:rsidRPr="008F3FCA">
        <w:tab/>
        <w:t>rate from 1 to 5 (1 = very poor; 2 = poor, 3 = average; 4= good 5 = excellent)</w:t>
      </w:r>
    </w:p>
    <w:p w:rsidR="0085529F" w:rsidRDefault="0085529F" w:rsidP="00496BDF">
      <w:pPr>
        <w:pStyle w:val="BodyText"/>
        <w:rPr>
          <w:rFonts w:cs="Arial"/>
          <w:sz w:val="20"/>
        </w:rPr>
      </w:pPr>
    </w:p>
    <w:p w:rsidR="00C92569" w:rsidRDefault="00C92569" w:rsidP="00496BDF">
      <w:pPr>
        <w:pStyle w:val="BodyText"/>
        <w:rPr>
          <w:rFonts w:cs="Arial"/>
          <w:sz w:val="20"/>
        </w:rPr>
      </w:pPr>
      <w:r>
        <w:rPr>
          <w:rFonts w:cs="Arial"/>
          <w:sz w:val="20"/>
        </w:rPr>
        <w:t>No release.</w:t>
      </w:r>
    </w:p>
    <w:p w:rsidR="00496BDF" w:rsidRDefault="00496BDF" w:rsidP="002A6AF4">
      <w:pPr>
        <w:pStyle w:val="BodyText"/>
        <w:rPr>
          <w:rFonts w:cs="Arial"/>
          <w:sz w:val="20"/>
        </w:rPr>
      </w:pPr>
    </w:p>
    <w:p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proofErr w:type="spellStart"/>
      <w:r>
        <w:rPr>
          <w:rFonts w:cs="Arial"/>
          <w:i/>
          <w:sz w:val="20"/>
        </w:rPr>
        <w:t>bluefin</w:t>
      </w:r>
      <w:proofErr w:type="spellEnd"/>
      <w:r>
        <w:rPr>
          <w:rFonts w:cs="Arial"/>
          <w:i/>
          <w:sz w:val="20"/>
        </w:rPr>
        <w:t xml:space="preserve">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200"/>
        <w:gridCol w:w="1201"/>
        <w:gridCol w:w="1200"/>
        <w:gridCol w:w="1201"/>
        <w:gridCol w:w="1201"/>
        <w:gridCol w:w="1200"/>
        <w:gridCol w:w="1201"/>
        <w:gridCol w:w="1201"/>
      </w:tblGrid>
      <w:tr w:rsidR="00BB4420" w:rsidRPr="009A52CF" w:rsidTr="00BB4420">
        <w:trPr>
          <w:trHeight w:val="569"/>
        </w:trPr>
        <w:tc>
          <w:tcPr>
            <w:tcW w:w="993" w:type="dxa"/>
            <w:vMerge w:val="restar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4802" w:type="dxa"/>
            <w:gridSpan w:val="4"/>
            <w:vAlign w:val="center"/>
          </w:tcPr>
          <w:p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4803" w:type="dxa"/>
            <w:gridSpan w:val="4"/>
            <w:vAlign w:val="center"/>
          </w:tcPr>
          <w:p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rsidTr="00BB4420">
        <w:trPr>
          <w:trHeight w:val="472"/>
        </w:trPr>
        <w:tc>
          <w:tcPr>
            <w:tcW w:w="993" w:type="dxa"/>
            <w:vMerge/>
            <w:vAlign w:val="center"/>
          </w:tcPr>
          <w:p w:rsidR="00BB4420" w:rsidRPr="009A52CF" w:rsidRDefault="00BB4420" w:rsidP="00C71387">
            <w:pPr>
              <w:jc w:val="center"/>
              <w:rPr>
                <w:rFonts w:cs="Arial"/>
                <w:color w:val="000000" w:themeColor="text1"/>
                <w:sz w:val="20"/>
              </w:rPr>
            </w:pP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2"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rsidTr="00BB4420">
        <w:trPr>
          <w:trHeight w:val="498"/>
        </w:trPr>
        <w:tc>
          <w:tcPr>
            <w:tcW w:w="993" w:type="dxa"/>
            <w:vMerge/>
            <w:vAlign w:val="center"/>
          </w:tcPr>
          <w:p w:rsidR="00BB4420" w:rsidRPr="009A52CF" w:rsidRDefault="00BB4420" w:rsidP="00C71387">
            <w:pPr>
              <w:jc w:val="center"/>
              <w:rPr>
                <w:rFonts w:cs="Arial"/>
                <w:color w:val="000000" w:themeColor="text1"/>
                <w:sz w:val="20"/>
              </w:rPr>
            </w:pP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rsidTr="00BB4420">
        <w:trPr>
          <w:trHeight w:val="432"/>
        </w:trPr>
        <w:tc>
          <w:tcPr>
            <w:tcW w:w="993" w:type="dxa"/>
            <w:tcBorders>
              <w:left w:val="single" w:sz="2" w:space="0" w:color="auto"/>
            </w:tcBorders>
            <w:vAlign w:val="center"/>
          </w:tcPr>
          <w:p w:rsidR="00BB4420" w:rsidRPr="009A52CF" w:rsidRDefault="003621B0" w:rsidP="00C71387">
            <w:pPr>
              <w:jc w:val="center"/>
              <w:rPr>
                <w:rFonts w:cs="Arial"/>
                <w:color w:val="000000" w:themeColor="text1"/>
                <w:sz w:val="20"/>
              </w:rPr>
            </w:pPr>
            <w:r>
              <w:rPr>
                <w:rFonts w:cs="Arial"/>
                <w:color w:val="000000" w:themeColor="text1"/>
                <w:sz w:val="20"/>
              </w:rPr>
              <w:t>N/A</w:t>
            </w: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r>
    </w:tbl>
    <w:p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rsidR="00C71387" w:rsidRDefault="00C71387" w:rsidP="00C71387">
      <w:pPr>
        <w:pStyle w:val="BodyText"/>
        <w:rPr>
          <w:rFonts w:cs="Arial"/>
          <w:sz w:val="20"/>
        </w:rPr>
      </w:pPr>
      <w:r>
        <w:rPr>
          <w:rFonts w:cs="Arial"/>
          <w:sz w:val="20"/>
        </w:rPr>
        <w:lastRenderedPageBreak/>
        <w:t>**</w:t>
      </w:r>
      <w:r>
        <w:rPr>
          <w:rFonts w:cs="Arial"/>
          <w:sz w:val="20"/>
        </w:rPr>
        <w:tab/>
        <w:t>Based on video record</w:t>
      </w:r>
    </w:p>
    <w:p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rsidR="00C71387" w:rsidRDefault="00C71387" w:rsidP="00C71387">
      <w:pPr>
        <w:pStyle w:val="BodyText"/>
        <w:rPr>
          <w:rFonts w:cs="Arial"/>
          <w:sz w:val="20"/>
        </w:rPr>
      </w:pPr>
    </w:p>
    <w:p w:rsidR="00C71387" w:rsidRPr="00C92569" w:rsidRDefault="00C92569">
      <w:pPr>
        <w:pStyle w:val="BodyText"/>
        <w:rPr>
          <w:rFonts w:cs="Arial"/>
          <w:sz w:val="20"/>
        </w:rPr>
      </w:pPr>
      <w:r w:rsidRPr="00C92569">
        <w:rPr>
          <w:rFonts w:cs="Arial"/>
          <w:sz w:val="20"/>
        </w:rPr>
        <w:t>No release.</w:t>
      </w:r>
    </w:p>
    <w:p w:rsidR="00C71387" w:rsidRDefault="00C71387">
      <w:pPr>
        <w:pStyle w:val="BodyText"/>
        <w:rPr>
          <w:rFonts w:cs="Arial"/>
          <w:sz w:val="18"/>
          <w:szCs w:val="18"/>
        </w:rPr>
      </w:pPr>
    </w:p>
    <w:p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rsidR="00050C23" w:rsidRDefault="00050C23">
      <w:pPr>
        <w:pStyle w:val="BodyText"/>
        <w:keepNext/>
        <w:keepLines/>
        <w:rPr>
          <w:rFonts w:cs="Arial"/>
          <w:sz w:val="20"/>
        </w:rPr>
      </w:pPr>
    </w:p>
    <w:p w:rsidR="00050C23" w:rsidRDefault="00405206">
      <w:pPr>
        <w:keepNext/>
        <w:keepLines/>
        <w:rPr>
          <w:rFonts w:cs="Arial"/>
          <w:b/>
          <w:i/>
          <w:sz w:val="20"/>
        </w:rPr>
      </w:pPr>
      <w:r w:rsidRPr="00C341A4">
        <w:rPr>
          <w:rFonts w:cs="Arial"/>
          <w:i/>
          <w:sz w:val="20"/>
        </w:rPr>
        <w:t xml:space="preserve">Table </w:t>
      </w:r>
      <w:r w:rsidR="002A6AF4">
        <w:rPr>
          <w:rFonts w:cs="Arial"/>
          <w:i/>
          <w:sz w:val="20"/>
        </w:rPr>
        <w:t>5</w:t>
      </w:r>
      <w:r>
        <w:rPr>
          <w:rFonts w:cs="Arial"/>
          <w:i/>
          <w:sz w:val="20"/>
        </w:rPr>
        <w:t>:</w:t>
      </w:r>
      <w:r w:rsidRPr="00C341A4">
        <w:rPr>
          <w:rFonts w:cs="Arial"/>
          <w:i/>
          <w:sz w:val="20"/>
        </w:rPr>
        <w:t xml:space="preserve"> Transfer Activities</w:t>
      </w:r>
    </w:p>
    <w:tbl>
      <w:tblPr>
        <w:tblW w:w="15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329"/>
        <w:gridCol w:w="941"/>
        <w:gridCol w:w="1329"/>
        <w:gridCol w:w="806"/>
        <w:gridCol w:w="1477"/>
        <w:gridCol w:w="1477"/>
        <w:gridCol w:w="3088"/>
        <w:gridCol w:w="1880"/>
        <w:gridCol w:w="1074"/>
      </w:tblGrid>
      <w:tr w:rsidR="004E5600" w:rsidRPr="00C341A4" w:rsidTr="0021473F">
        <w:trPr>
          <w:trHeight w:val="435"/>
        </w:trPr>
        <w:tc>
          <w:tcPr>
            <w:tcW w:w="993" w:type="dxa"/>
            <w:vMerge w:val="restart"/>
            <w:vAlign w:val="center"/>
          </w:tcPr>
          <w:p w:rsidR="00050C23" w:rsidRDefault="004E5600">
            <w:pPr>
              <w:keepNext/>
              <w:keepLines/>
              <w:jc w:val="center"/>
              <w:rPr>
                <w:rFonts w:cs="Arial"/>
                <w:color w:val="000000" w:themeColor="text1"/>
                <w:sz w:val="20"/>
              </w:rPr>
            </w:pPr>
            <w:bookmarkStart w:id="1" w:name="OLE_LINK1"/>
            <w:r>
              <w:rPr>
                <w:rFonts w:cs="Arial"/>
                <w:color w:val="000000" w:themeColor="text1"/>
                <w:sz w:val="20"/>
              </w:rPr>
              <w:t>Transfer Op #</w:t>
            </w:r>
          </w:p>
        </w:tc>
        <w:tc>
          <w:tcPr>
            <w:tcW w:w="888" w:type="dxa"/>
            <w:vMerge w:val="restart"/>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Fishing Op #</w:t>
            </w:r>
            <w:r w:rsidR="004A591B">
              <w:rPr>
                <w:rFonts w:cs="Arial"/>
                <w:color w:val="000000" w:themeColor="text1"/>
                <w:sz w:val="20"/>
              </w:rPr>
              <w:t>*</w:t>
            </w:r>
          </w:p>
        </w:tc>
        <w:tc>
          <w:tcPr>
            <w:tcW w:w="2270"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Start</w:t>
            </w:r>
          </w:p>
        </w:tc>
        <w:tc>
          <w:tcPr>
            <w:tcW w:w="2135"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050C23" w:rsidRDefault="004E5600">
            <w:pPr>
              <w:keepNext/>
              <w:keepLines/>
              <w:jc w:val="center"/>
              <w:rPr>
                <w:rFonts w:cs="Arial"/>
                <w:sz w:val="20"/>
              </w:rPr>
            </w:pPr>
            <w:r>
              <w:rPr>
                <w:rFonts w:cs="Arial"/>
                <w:sz w:val="20"/>
              </w:rPr>
              <w:t>Towing</w:t>
            </w:r>
          </w:p>
          <w:p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4E5600" w:rsidRPr="00C341A4" w:rsidTr="0021473F">
        <w:trPr>
          <w:trHeight w:val="562"/>
        </w:trPr>
        <w:tc>
          <w:tcPr>
            <w:tcW w:w="993" w:type="dxa"/>
            <w:vMerge/>
            <w:tcBorders>
              <w:bottom w:val="single" w:sz="4" w:space="0" w:color="auto"/>
            </w:tcBorders>
          </w:tcPr>
          <w:p w:rsidR="00050C23" w:rsidRDefault="00050C23">
            <w:pPr>
              <w:keepNext/>
              <w:keepLines/>
              <w:jc w:val="center"/>
              <w:rPr>
                <w:rFonts w:cs="Arial"/>
                <w:color w:val="000000" w:themeColor="text1"/>
                <w:sz w:val="20"/>
              </w:rPr>
            </w:pPr>
          </w:p>
        </w:tc>
        <w:tc>
          <w:tcPr>
            <w:tcW w:w="888"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329"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329"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050C23" w:rsidRDefault="00050C23">
            <w:pPr>
              <w:keepNext/>
              <w:keepLines/>
              <w:jc w:val="center"/>
              <w:rPr>
                <w:rFonts w:cs="Arial"/>
                <w:color w:val="000000" w:themeColor="text1"/>
                <w:sz w:val="20"/>
              </w:rPr>
            </w:pPr>
          </w:p>
        </w:tc>
        <w:tc>
          <w:tcPr>
            <w:tcW w:w="1880"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074" w:type="dxa"/>
            <w:vMerge/>
            <w:tcBorders>
              <w:bottom w:val="single" w:sz="4" w:space="0" w:color="auto"/>
            </w:tcBorders>
            <w:vAlign w:val="center"/>
          </w:tcPr>
          <w:p w:rsidR="00050C23" w:rsidRDefault="00050C23">
            <w:pPr>
              <w:keepNext/>
              <w:keepLines/>
              <w:jc w:val="center"/>
              <w:rPr>
                <w:rFonts w:cs="Arial"/>
                <w:color w:val="000000" w:themeColor="text1"/>
                <w:sz w:val="20"/>
              </w:rPr>
            </w:pPr>
          </w:p>
        </w:tc>
      </w:tr>
      <w:tr w:rsidR="0021473F" w:rsidRPr="00C341A4" w:rsidTr="0021473F">
        <w:trPr>
          <w:trHeight w:val="44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lang w:val="fr-FR"/>
              </w:rPr>
            </w:pPr>
            <w:r>
              <w:rPr>
                <w:rFonts w:cs="Arial"/>
                <w:color w:val="000000"/>
                <w:sz w:val="20"/>
              </w:rPr>
              <w:t>1</w:t>
            </w:r>
          </w:p>
        </w:tc>
        <w:tc>
          <w:tcPr>
            <w:tcW w:w="888" w:type="dxa"/>
            <w:tcBorders>
              <w:top w:val="single" w:sz="4" w:space="0" w:color="auto"/>
              <w:left w:val="nil"/>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rPr>
            </w:pPr>
            <w:r>
              <w:rPr>
                <w:rFonts w:cs="Arial"/>
                <w:color w:val="000000"/>
                <w:sz w:val="20"/>
              </w:rPr>
              <w:t>2</w:t>
            </w:r>
          </w:p>
        </w:tc>
        <w:tc>
          <w:tcPr>
            <w:tcW w:w="1329" w:type="dxa"/>
            <w:tcBorders>
              <w:top w:val="single" w:sz="4" w:space="0" w:color="auto"/>
              <w:left w:val="nil"/>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rPr>
            </w:pPr>
            <w:r>
              <w:rPr>
                <w:rFonts w:cs="Arial"/>
                <w:color w:val="000000"/>
                <w:sz w:val="20"/>
              </w:rPr>
              <w:t>30/05/2015</w:t>
            </w:r>
          </w:p>
        </w:tc>
        <w:tc>
          <w:tcPr>
            <w:tcW w:w="941" w:type="dxa"/>
            <w:tcBorders>
              <w:top w:val="single" w:sz="4" w:space="0" w:color="auto"/>
              <w:left w:val="nil"/>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rPr>
            </w:pPr>
            <w:r>
              <w:rPr>
                <w:rFonts w:cs="Arial"/>
                <w:color w:val="000000"/>
                <w:sz w:val="20"/>
              </w:rPr>
              <w:t>14:34</w:t>
            </w:r>
          </w:p>
        </w:tc>
        <w:tc>
          <w:tcPr>
            <w:tcW w:w="1329" w:type="dxa"/>
            <w:tcBorders>
              <w:top w:val="single" w:sz="4" w:space="0" w:color="auto"/>
              <w:left w:val="nil"/>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rPr>
            </w:pPr>
            <w:r>
              <w:rPr>
                <w:rFonts w:cs="Arial"/>
                <w:color w:val="000000"/>
                <w:sz w:val="20"/>
              </w:rPr>
              <w:t>30/05/2015</w:t>
            </w:r>
          </w:p>
        </w:tc>
        <w:tc>
          <w:tcPr>
            <w:tcW w:w="806" w:type="dxa"/>
            <w:tcBorders>
              <w:top w:val="single" w:sz="4" w:space="0" w:color="auto"/>
              <w:left w:val="nil"/>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rPr>
            </w:pPr>
            <w:r>
              <w:rPr>
                <w:rFonts w:cs="Arial"/>
                <w:color w:val="000000"/>
                <w:sz w:val="20"/>
              </w:rPr>
              <w:t>15:15</w:t>
            </w:r>
          </w:p>
        </w:tc>
        <w:tc>
          <w:tcPr>
            <w:tcW w:w="1477" w:type="dxa"/>
            <w:tcBorders>
              <w:top w:val="single" w:sz="4" w:space="0" w:color="auto"/>
              <w:left w:val="nil"/>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rPr>
            </w:pPr>
            <w:r>
              <w:rPr>
                <w:rFonts w:cs="Arial"/>
                <w:color w:val="000000"/>
                <w:sz w:val="20"/>
              </w:rPr>
              <w:t>39,47</w:t>
            </w:r>
          </w:p>
        </w:tc>
        <w:tc>
          <w:tcPr>
            <w:tcW w:w="1477" w:type="dxa"/>
            <w:tcBorders>
              <w:top w:val="single" w:sz="4" w:space="0" w:color="auto"/>
              <w:left w:val="nil"/>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rPr>
            </w:pPr>
            <w:r>
              <w:rPr>
                <w:rFonts w:cs="Arial"/>
                <w:color w:val="000000"/>
                <w:sz w:val="20"/>
              </w:rPr>
              <w:t>15,82</w:t>
            </w:r>
          </w:p>
        </w:tc>
        <w:tc>
          <w:tcPr>
            <w:tcW w:w="3088" w:type="dxa"/>
            <w:tcBorders>
              <w:top w:val="single" w:sz="4" w:space="0" w:color="auto"/>
              <w:left w:val="nil"/>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rPr>
            </w:pPr>
            <w:proofErr w:type="spellStart"/>
            <w:r>
              <w:rPr>
                <w:rFonts w:cs="Arial"/>
                <w:color w:val="000000"/>
                <w:sz w:val="20"/>
              </w:rPr>
              <w:t>Nuovo</w:t>
            </w:r>
            <w:proofErr w:type="spellEnd"/>
            <w:r>
              <w:rPr>
                <w:rFonts w:cs="Arial"/>
                <w:color w:val="000000"/>
                <w:sz w:val="20"/>
              </w:rPr>
              <w:t xml:space="preserve"> Giacomo I</w:t>
            </w:r>
          </w:p>
        </w:tc>
        <w:tc>
          <w:tcPr>
            <w:tcW w:w="1880" w:type="dxa"/>
            <w:tcBorders>
              <w:top w:val="single" w:sz="4" w:space="0" w:color="auto"/>
              <w:left w:val="nil"/>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rPr>
            </w:pPr>
            <w:r>
              <w:rPr>
                <w:rFonts w:cs="Arial"/>
                <w:color w:val="000000"/>
                <w:sz w:val="20"/>
              </w:rPr>
              <w:t>ATEU0ITA00449</w:t>
            </w:r>
          </w:p>
        </w:tc>
        <w:tc>
          <w:tcPr>
            <w:tcW w:w="1074" w:type="dxa"/>
            <w:tcBorders>
              <w:top w:val="single" w:sz="4" w:space="0" w:color="auto"/>
              <w:left w:val="nil"/>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rPr>
            </w:pPr>
            <w:r>
              <w:rPr>
                <w:rFonts w:cs="Arial"/>
                <w:color w:val="000000"/>
                <w:sz w:val="20"/>
              </w:rPr>
              <w:t>MV01346</w:t>
            </w:r>
          </w:p>
        </w:tc>
      </w:tr>
    </w:tbl>
    <w:bookmarkEnd w:id="1"/>
    <w:p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rsidR="004E5600" w:rsidRDefault="004E5600" w:rsidP="0037438D">
      <w:pPr>
        <w:pStyle w:val="BodyText"/>
        <w:rPr>
          <w:rFonts w:cs="Arial"/>
          <w:sz w:val="18"/>
          <w:szCs w:val="18"/>
        </w:rPr>
      </w:pPr>
    </w:p>
    <w:p w:rsidR="004A591B" w:rsidRDefault="00C92569" w:rsidP="0037438D">
      <w:pPr>
        <w:pStyle w:val="BodyText"/>
        <w:rPr>
          <w:rFonts w:cs="Arial"/>
          <w:sz w:val="20"/>
        </w:rPr>
      </w:pPr>
      <w:r>
        <w:rPr>
          <w:rFonts w:cs="Arial"/>
          <w:sz w:val="20"/>
        </w:rPr>
        <w:t>No transfer.</w:t>
      </w:r>
    </w:p>
    <w:p w:rsidR="00C92569" w:rsidRDefault="00C92569" w:rsidP="0037438D">
      <w:pPr>
        <w:pStyle w:val="BodyText"/>
        <w:rPr>
          <w:rFonts w:cs="Arial"/>
          <w:sz w:val="18"/>
          <w:szCs w:val="18"/>
        </w:rPr>
      </w:pPr>
    </w:p>
    <w:p w:rsidR="0023766D" w:rsidRDefault="0023766D" w:rsidP="0023766D">
      <w:pPr>
        <w:keepNext/>
        <w:keepLines/>
        <w:rPr>
          <w:rFonts w:cs="Arial"/>
          <w:b/>
          <w:i/>
          <w:sz w:val="20"/>
        </w:rPr>
      </w:pPr>
      <w:r w:rsidRPr="00C341A4">
        <w:rPr>
          <w:rFonts w:cs="Arial"/>
          <w:i/>
          <w:sz w:val="20"/>
        </w:rPr>
        <w:t xml:space="preserve">Table </w:t>
      </w:r>
      <w:r>
        <w:rPr>
          <w:rFonts w:cs="Arial"/>
          <w:i/>
          <w:sz w:val="20"/>
        </w:rPr>
        <w:t>5a:</w:t>
      </w:r>
      <w:r w:rsidRPr="00C341A4">
        <w:rPr>
          <w:rFonts w:cs="Arial"/>
          <w:i/>
          <w:sz w:val="20"/>
        </w:rPr>
        <w:t xml:space="preserve"> </w:t>
      </w:r>
      <w:r>
        <w:rPr>
          <w:rFonts w:cs="Arial"/>
          <w:i/>
          <w:sz w:val="20"/>
        </w:rPr>
        <w:t xml:space="preserve">Control </w:t>
      </w:r>
      <w:r w:rsidRPr="00C341A4">
        <w:rPr>
          <w:rFonts w:cs="Arial"/>
          <w:i/>
          <w:sz w:val="20"/>
        </w:rPr>
        <w:t>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105"/>
        <w:gridCol w:w="941"/>
        <w:gridCol w:w="1208"/>
        <w:gridCol w:w="806"/>
        <w:gridCol w:w="1477"/>
        <w:gridCol w:w="1477"/>
        <w:gridCol w:w="3088"/>
        <w:gridCol w:w="1880"/>
        <w:gridCol w:w="1074"/>
      </w:tblGrid>
      <w:tr w:rsidR="0023766D" w:rsidRPr="00C341A4" w:rsidTr="00FA7DDE">
        <w:trPr>
          <w:trHeight w:val="435"/>
        </w:trPr>
        <w:tc>
          <w:tcPr>
            <w:tcW w:w="993" w:type="dxa"/>
            <w:vMerge w:val="restart"/>
            <w:vAlign w:val="center"/>
          </w:tcPr>
          <w:p w:rsidR="0023766D" w:rsidRDefault="0023766D" w:rsidP="00C92569">
            <w:pPr>
              <w:keepNext/>
              <w:keepLines/>
              <w:jc w:val="center"/>
              <w:rPr>
                <w:rFonts w:cs="Arial"/>
                <w:color w:val="000000" w:themeColor="text1"/>
                <w:sz w:val="20"/>
              </w:rPr>
            </w:pPr>
            <w:r>
              <w:rPr>
                <w:rFonts w:cs="Arial"/>
                <w:color w:val="000000" w:themeColor="text1"/>
                <w:sz w:val="20"/>
              </w:rPr>
              <w:t>Transfer Op #</w:t>
            </w:r>
          </w:p>
        </w:tc>
        <w:tc>
          <w:tcPr>
            <w:tcW w:w="992" w:type="dxa"/>
            <w:vMerge w:val="restart"/>
            <w:vAlign w:val="center"/>
          </w:tcPr>
          <w:p w:rsidR="0023766D" w:rsidRDefault="0023766D" w:rsidP="00C92569">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2046" w:type="dxa"/>
            <w:gridSpan w:val="2"/>
            <w:vAlign w:val="center"/>
          </w:tcPr>
          <w:p w:rsidR="0023766D" w:rsidRDefault="0023766D" w:rsidP="00C92569">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23766D" w:rsidRDefault="0023766D" w:rsidP="00C92569">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23766D" w:rsidRDefault="0023766D" w:rsidP="00C92569">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23766D" w:rsidRDefault="0023766D" w:rsidP="00C92569">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23766D" w:rsidRDefault="0023766D" w:rsidP="00C92569">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23766D" w:rsidRDefault="0023766D" w:rsidP="00C92569">
            <w:pPr>
              <w:keepNext/>
              <w:keepLines/>
              <w:jc w:val="center"/>
              <w:rPr>
                <w:rFonts w:cs="Arial"/>
                <w:sz w:val="20"/>
              </w:rPr>
            </w:pPr>
            <w:r>
              <w:rPr>
                <w:rFonts w:cs="Arial"/>
                <w:sz w:val="20"/>
              </w:rPr>
              <w:t>Towing</w:t>
            </w:r>
          </w:p>
          <w:p w:rsidR="0023766D" w:rsidRDefault="0023766D" w:rsidP="00C92569">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3766D" w:rsidRPr="00C341A4" w:rsidTr="00FA7DDE">
        <w:trPr>
          <w:trHeight w:val="562"/>
        </w:trPr>
        <w:tc>
          <w:tcPr>
            <w:tcW w:w="993" w:type="dxa"/>
            <w:vMerge/>
            <w:tcBorders>
              <w:bottom w:val="single" w:sz="4" w:space="0" w:color="auto"/>
            </w:tcBorders>
          </w:tcPr>
          <w:p w:rsidR="0023766D" w:rsidRDefault="0023766D" w:rsidP="00C92569">
            <w:pPr>
              <w:keepNext/>
              <w:keepLines/>
              <w:jc w:val="center"/>
              <w:rPr>
                <w:rFonts w:cs="Arial"/>
                <w:color w:val="000000" w:themeColor="text1"/>
                <w:sz w:val="20"/>
              </w:rPr>
            </w:pPr>
          </w:p>
        </w:tc>
        <w:tc>
          <w:tcPr>
            <w:tcW w:w="992" w:type="dxa"/>
            <w:vMerge/>
            <w:tcBorders>
              <w:bottom w:val="single" w:sz="4" w:space="0" w:color="auto"/>
            </w:tcBorders>
            <w:vAlign w:val="center"/>
          </w:tcPr>
          <w:p w:rsidR="0023766D" w:rsidRDefault="0023766D" w:rsidP="00C92569">
            <w:pPr>
              <w:keepNext/>
              <w:keepLines/>
              <w:jc w:val="center"/>
              <w:rPr>
                <w:rFonts w:cs="Arial"/>
                <w:color w:val="000000" w:themeColor="text1"/>
                <w:sz w:val="20"/>
              </w:rPr>
            </w:pPr>
          </w:p>
        </w:tc>
        <w:tc>
          <w:tcPr>
            <w:tcW w:w="1105"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23766D" w:rsidRDefault="0023766D" w:rsidP="00C92569">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77"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23766D" w:rsidRDefault="0023766D" w:rsidP="00C92569">
            <w:pPr>
              <w:keepNext/>
              <w:keepLines/>
              <w:jc w:val="center"/>
              <w:rPr>
                <w:rFonts w:cs="Arial"/>
                <w:color w:val="000000" w:themeColor="text1"/>
                <w:sz w:val="20"/>
              </w:rPr>
            </w:pPr>
          </w:p>
        </w:tc>
        <w:tc>
          <w:tcPr>
            <w:tcW w:w="1880" w:type="dxa"/>
            <w:vMerge/>
            <w:tcBorders>
              <w:bottom w:val="single" w:sz="4" w:space="0" w:color="auto"/>
            </w:tcBorders>
            <w:vAlign w:val="center"/>
          </w:tcPr>
          <w:p w:rsidR="0023766D" w:rsidRDefault="0023766D" w:rsidP="00C92569">
            <w:pPr>
              <w:keepNext/>
              <w:keepLines/>
              <w:jc w:val="center"/>
              <w:rPr>
                <w:rFonts w:cs="Arial"/>
                <w:color w:val="000000" w:themeColor="text1"/>
                <w:sz w:val="20"/>
              </w:rPr>
            </w:pPr>
          </w:p>
        </w:tc>
        <w:tc>
          <w:tcPr>
            <w:tcW w:w="1074" w:type="dxa"/>
            <w:vMerge/>
            <w:tcBorders>
              <w:bottom w:val="single" w:sz="4" w:space="0" w:color="auto"/>
            </w:tcBorders>
            <w:vAlign w:val="center"/>
          </w:tcPr>
          <w:p w:rsidR="0023766D" w:rsidRDefault="0023766D" w:rsidP="00C92569">
            <w:pPr>
              <w:keepNext/>
              <w:keepLines/>
              <w:jc w:val="center"/>
              <w:rPr>
                <w:rFonts w:cs="Arial"/>
                <w:color w:val="000000" w:themeColor="text1"/>
                <w:sz w:val="20"/>
              </w:rPr>
            </w:pPr>
          </w:p>
        </w:tc>
      </w:tr>
      <w:tr w:rsidR="0023766D" w:rsidRPr="00C341A4" w:rsidTr="00FA7DDE">
        <w:trPr>
          <w:trHeight w:val="441"/>
        </w:trPr>
        <w:tc>
          <w:tcPr>
            <w:tcW w:w="993" w:type="dxa"/>
            <w:tcBorders>
              <w:left w:val="single" w:sz="2" w:space="0" w:color="auto"/>
            </w:tcBorders>
            <w:vAlign w:val="center"/>
          </w:tcPr>
          <w:p w:rsidR="0023766D" w:rsidRDefault="0021473F" w:rsidP="00C92569">
            <w:pPr>
              <w:keepNext/>
              <w:keepLines/>
              <w:jc w:val="center"/>
              <w:rPr>
                <w:rFonts w:cs="Arial"/>
                <w:color w:val="000000" w:themeColor="text1"/>
                <w:sz w:val="20"/>
              </w:rPr>
            </w:pPr>
            <w:r>
              <w:rPr>
                <w:rFonts w:cs="Arial"/>
                <w:color w:val="000000" w:themeColor="text1"/>
                <w:sz w:val="20"/>
              </w:rPr>
              <w:t>N/A</w:t>
            </w:r>
          </w:p>
        </w:tc>
        <w:tc>
          <w:tcPr>
            <w:tcW w:w="992" w:type="dxa"/>
            <w:tcBorders>
              <w:left w:val="single" w:sz="2" w:space="0" w:color="auto"/>
            </w:tcBorders>
            <w:vAlign w:val="center"/>
          </w:tcPr>
          <w:p w:rsidR="0023766D" w:rsidRDefault="0023766D">
            <w:pPr>
              <w:keepNext/>
              <w:keepLines/>
              <w:jc w:val="center"/>
              <w:rPr>
                <w:rFonts w:cs="Arial"/>
                <w:color w:val="000000" w:themeColor="text1"/>
                <w:sz w:val="20"/>
              </w:rPr>
            </w:pPr>
          </w:p>
        </w:tc>
        <w:tc>
          <w:tcPr>
            <w:tcW w:w="1105" w:type="dxa"/>
            <w:vAlign w:val="center"/>
          </w:tcPr>
          <w:p w:rsidR="0023766D" w:rsidRDefault="0023766D" w:rsidP="00C92569">
            <w:pPr>
              <w:keepNext/>
              <w:keepLines/>
              <w:jc w:val="center"/>
              <w:rPr>
                <w:rFonts w:cs="Arial"/>
                <w:color w:val="000000" w:themeColor="text1"/>
                <w:sz w:val="20"/>
              </w:rPr>
            </w:pPr>
          </w:p>
        </w:tc>
        <w:tc>
          <w:tcPr>
            <w:tcW w:w="941" w:type="dxa"/>
            <w:vAlign w:val="center"/>
          </w:tcPr>
          <w:p w:rsidR="0023766D" w:rsidRDefault="0023766D" w:rsidP="00C92569">
            <w:pPr>
              <w:keepNext/>
              <w:keepLines/>
              <w:jc w:val="center"/>
              <w:rPr>
                <w:rFonts w:cs="Arial"/>
                <w:color w:val="000000" w:themeColor="text1"/>
                <w:sz w:val="20"/>
              </w:rPr>
            </w:pPr>
          </w:p>
        </w:tc>
        <w:tc>
          <w:tcPr>
            <w:tcW w:w="1208" w:type="dxa"/>
            <w:vAlign w:val="center"/>
          </w:tcPr>
          <w:p w:rsidR="0023766D" w:rsidRDefault="0023766D" w:rsidP="00C92569">
            <w:pPr>
              <w:keepNext/>
              <w:keepLines/>
              <w:jc w:val="center"/>
              <w:rPr>
                <w:rFonts w:cs="Arial"/>
                <w:color w:val="000000" w:themeColor="text1"/>
                <w:sz w:val="20"/>
              </w:rPr>
            </w:pPr>
          </w:p>
        </w:tc>
        <w:tc>
          <w:tcPr>
            <w:tcW w:w="806" w:type="dxa"/>
          </w:tcPr>
          <w:p w:rsidR="0023766D" w:rsidRDefault="0023766D" w:rsidP="00C92569">
            <w:pPr>
              <w:keepNext/>
              <w:keepLines/>
              <w:jc w:val="center"/>
              <w:rPr>
                <w:rFonts w:cs="Arial"/>
                <w:color w:val="000000" w:themeColor="text1"/>
                <w:sz w:val="20"/>
              </w:rPr>
            </w:pPr>
          </w:p>
        </w:tc>
        <w:tc>
          <w:tcPr>
            <w:tcW w:w="1477" w:type="dxa"/>
            <w:vAlign w:val="center"/>
          </w:tcPr>
          <w:p w:rsidR="0023766D" w:rsidRDefault="0023766D" w:rsidP="00C92569">
            <w:pPr>
              <w:keepNext/>
              <w:keepLines/>
              <w:jc w:val="center"/>
              <w:rPr>
                <w:rFonts w:cs="Arial"/>
                <w:color w:val="000000" w:themeColor="text1"/>
                <w:sz w:val="20"/>
              </w:rPr>
            </w:pPr>
          </w:p>
        </w:tc>
        <w:tc>
          <w:tcPr>
            <w:tcW w:w="1477" w:type="dxa"/>
            <w:vAlign w:val="center"/>
          </w:tcPr>
          <w:p w:rsidR="0023766D" w:rsidRDefault="0023766D" w:rsidP="00C92569">
            <w:pPr>
              <w:keepNext/>
              <w:keepLines/>
              <w:jc w:val="center"/>
              <w:rPr>
                <w:rFonts w:cs="Arial"/>
                <w:color w:val="000000" w:themeColor="text1"/>
                <w:sz w:val="20"/>
              </w:rPr>
            </w:pPr>
          </w:p>
        </w:tc>
        <w:tc>
          <w:tcPr>
            <w:tcW w:w="3088" w:type="dxa"/>
          </w:tcPr>
          <w:p w:rsidR="0023766D" w:rsidRDefault="0023766D" w:rsidP="00C92569">
            <w:pPr>
              <w:keepNext/>
              <w:keepLines/>
              <w:jc w:val="center"/>
              <w:rPr>
                <w:rFonts w:cs="Arial"/>
                <w:color w:val="000000" w:themeColor="text1"/>
                <w:sz w:val="20"/>
              </w:rPr>
            </w:pPr>
          </w:p>
        </w:tc>
        <w:tc>
          <w:tcPr>
            <w:tcW w:w="1880" w:type="dxa"/>
            <w:vAlign w:val="center"/>
          </w:tcPr>
          <w:p w:rsidR="0023766D" w:rsidRDefault="0023766D" w:rsidP="00C92569">
            <w:pPr>
              <w:keepNext/>
              <w:keepLines/>
              <w:jc w:val="center"/>
              <w:rPr>
                <w:rFonts w:cs="Arial"/>
                <w:color w:val="000000" w:themeColor="text1"/>
                <w:sz w:val="20"/>
              </w:rPr>
            </w:pPr>
          </w:p>
        </w:tc>
        <w:tc>
          <w:tcPr>
            <w:tcW w:w="1074" w:type="dxa"/>
            <w:vAlign w:val="center"/>
          </w:tcPr>
          <w:p w:rsidR="0023766D" w:rsidRDefault="0023766D" w:rsidP="00C92569">
            <w:pPr>
              <w:keepNext/>
              <w:keepLines/>
              <w:jc w:val="center"/>
              <w:rPr>
                <w:rFonts w:cs="Arial"/>
                <w:color w:val="000000" w:themeColor="text1"/>
                <w:sz w:val="20"/>
              </w:rPr>
            </w:pPr>
          </w:p>
        </w:tc>
      </w:tr>
    </w:tbl>
    <w:p w:rsidR="0023766D" w:rsidRDefault="0023766D" w:rsidP="0023766D">
      <w:pPr>
        <w:pStyle w:val="BodyText"/>
        <w:rPr>
          <w:rFonts w:cs="Arial"/>
          <w:sz w:val="18"/>
          <w:szCs w:val="18"/>
        </w:rPr>
      </w:pPr>
    </w:p>
    <w:p w:rsidR="00630D6F" w:rsidRDefault="00C92569" w:rsidP="00EC7545">
      <w:pPr>
        <w:pStyle w:val="BodyText"/>
        <w:rPr>
          <w:rFonts w:cs="Arial"/>
          <w:sz w:val="20"/>
        </w:rPr>
      </w:pPr>
      <w:r>
        <w:rPr>
          <w:rFonts w:cs="Arial"/>
          <w:sz w:val="20"/>
        </w:rPr>
        <w:t>No control transfer.</w:t>
      </w:r>
    </w:p>
    <w:p w:rsidR="00050C23" w:rsidRDefault="00FE2849" w:rsidP="00CD3A7F">
      <w:pPr>
        <w:keepNext/>
        <w:keepLines/>
        <w:jc w:val="both"/>
        <w:rPr>
          <w:bCs/>
          <w:i/>
          <w:iCs/>
          <w:sz w:val="20"/>
        </w:rPr>
      </w:pPr>
      <w:r w:rsidRPr="00C341A4">
        <w:rPr>
          <w:bCs/>
          <w:i/>
          <w:iCs/>
          <w:sz w:val="20"/>
        </w:rPr>
        <w:t xml:space="preserve">Table </w:t>
      </w:r>
      <w:r w:rsidR="00BB4420">
        <w:rPr>
          <w:bCs/>
          <w:i/>
          <w:iCs/>
          <w:sz w:val="20"/>
        </w:rPr>
        <w:t>6</w:t>
      </w:r>
      <w:r>
        <w:rPr>
          <w:bCs/>
          <w:i/>
          <w:iCs/>
          <w:sz w:val="20"/>
        </w:rPr>
        <w:t>:</w:t>
      </w:r>
      <w:r w:rsidRPr="00C341A4">
        <w:rPr>
          <w:bCs/>
          <w:i/>
          <w:iCs/>
          <w:sz w:val="20"/>
        </w:rPr>
        <w:t xml:space="preserve"> Video record</w:t>
      </w:r>
      <w:r w:rsidR="00BA54B8">
        <w:rPr>
          <w:bCs/>
          <w:i/>
          <w:iCs/>
          <w:sz w:val="20"/>
        </w:rPr>
        <w:t xml:space="preserve">s </w:t>
      </w:r>
      <w:r w:rsidRPr="00C341A4">
        <w:rPr>
          <w:bCs/>
          <w:i/>
          <w:iCs/>
          <w:sz w:val="20"/>
        </w:rPr>
        <w:t>and other methods used to estimate the quantity of fish transferred</w:t>
      </w:r>
      <w:r>
        <w:rPr>
          <w:bCs/>
          <w:i/>
          <w:iCs/>
          <w:sz w:val="20"/>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560"/>
        <w:gridCol w:w="1701"/>
        <w:gridCol w:w="1701"/>
        <w:gridCol w:w="1701"/>
        <w:gridCol w:w="2551"/>
        <w:gridCol w:w="2835"/>
      </w:tblGrid>
      <w:tr w:rsidR="00025616" w:rsidRPr="006F3142" w:rsidTr="00FA7DDE">
        <w:trPr>
          <w:trHeight w:val="1175"/>
        </w:trPr>
        <w:tc>
          <w:tcPr>
            <w:tcW w:w="110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Fishing</w:t>
            </w:r>
          </w:p>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025616" w:rsidRPr="006E3390" w:rsidRDefault="00025616"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025616" w:rsidRPr="00150DEA" w:rsidRDefault="00025616"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Video Quality***</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Times Viewed</w:t>
            </w:r>
          </w:p>
        </w:tc>
        <w:tc>
          <w:tcPr>
            <w:tcW w:w="2551" w:type="dxa"/>
            <w:vAlign w:val="center"/>
          </w:tcPr>
          <w:p w:rsidR="00025616" w:rsidRDefault="00025616" w:rsidP="00025616">
            <w:pPr>
              <w:keepNext/>
              <w:keepLines/>
              <w:jc w:val="center"/>
              <w:rPr>
                <w:bCs/>
                <w:sz w:val="20"/>
              </w:rPr>
            </w:pPr>
            <w:r w:rsidRPr="00150DEA">
              <w:rPr>
                <w:bCs/>
                <w:sz w:val="20"/>
              </w:rPr>
              <w:t>Estimate of amount of BFT based on video</w:t>
            </w:r>
          </w:p>
          <w:p w:rsidR="00025616" w:rsidRPr="00150DEA" w:rsidDel="00FE2849" w:rsidRDefault="00025616" w:rsidP="00025616">
            <w:pPr>
              <w:keepNext/>
              <w:keepLines/>
              <w:jc w:val="center"/>
              <w:rPr>
                <w:rFonts w:cs="Arial"/>
                <w:sz w:val="20"/>
              </w:rPr>
            </w:pPr>
            <w:r>
              <w:rPr>
                <w:bCs/>
                <w:sz w:val="20"/>
              </w:rPr>
              <w:t>(Y/N)</w:t>
            </w:r>
          </w:p>
        </w:tc>
        <w:tc>
          <w:tcPr>
            <w:tcW w:w="2835" w:type="dxa"/>
            <w:vAlign w:val="center"/>
          </w:tcPr>
          <w:p w:rsidR="00025616" w:rsidRPr="00E14C5C" w:rsidRDefault="00025616" w:rsidP="00025616">
            <w:pPr>
              <w:keepNext/>
              <w:keepLines/>
              <w:jc w:val="center"/>
              <w:rPr>
                <w:bCs/>
                <w:sz w:val="20"/>
              </w:rPr>
            </w:pPr>
            <w:r w:rsidRPr="00E14C5C">
              <w:rPr>
                <w:bCs/>
                <w:sz w:val="20"/>
              </w:rPr>
              <w:t>Estimate of amount of BFT based on alternative method</w:t>
            </w:r>
          </w:p>
          <w:p w:rsidR="00025616" w:rsidRPr="00150DEA" w:rsidDel="00FE2849" w:rsidRDefault="00025616" w:rsidP="00025616">
            <w:pPr>
              <w:keepNext/>
              <w:keepLines/>
              <w:jc w:val="center"/>
              <w:rPr>
                <w:rFonts w:cs="Arial"/>
                <w:sz w:val="20"/>
              </w:rPr>
            </w:pPr>
            <w:r w:rsidRPr="00E14C5C">
              <w:rPr>
                <w:bCs/>
                <w:sz w:val="20"/>
              </w:rPr>
              <w:t>(Y/N)</w:t>
            </w:r>
          </w:p>
        </w:tc>
      </w:tr>
      <w:tr w:rsidR="0021473F" w:rsidRPr="006F3142" w:rsidTr="00A964AB">
        <w:trPr>
          <w:trHeight w:val="360"/>
        </w:trPr>
        <w:tc>
          <w:tcPr>
            <w:tcW w:w="1100" w:type="dxa"/>
            <w:vAlign w:val="center"/>
          </w:tcPr>
          <w:p w:rsidR="0021473F" w:rsidRPr="0021473F" w:rsidRDefault="0021473F" w:rsidP="004958BF">
            <w:pPr>
              <w:jc w:val="center"/>
              <w:rPr>
                <w:rFonts w:cs="Arial"/>
                <w:color w:val="000000"/>
                <w:sz w:val="20"/>
              </w:rPr>
            </w:pPr>
            <w:r>
              <w:rPr>
                <w:rFonts w:cs="Arial"/>
                <w:color w:val="000000"/>
                <w:sz w:val="20"/>
              </w:rPr>
              <w:t>1</w:t>
            </w:r>
          </w:p>
        </w:tc>
        <w:tc>
          <w:tcPr>
            <w:tcW w:w="1560" w:type="dxa"/>
          </w:tcPr>
          <w:p w:rsidR="0021473F" w:rsidRPr="0021473F" w:rsidRDefault="0021473F" w:rsidP="0021473F">
            <w:pPr>
              <w:keepNext/>
              <w:keepLines/>
              <w:jc w:val="center"/>
              <w:rPr>
                <w:rFonts w:cs="Arial"/>
                <w:color w:val="000000"/>
                <w:sz w:val="20"/>
              </w:rPr>
            </w:pPr>
          </w:p>
        </w:tc>
        <w:tc>
          <w:tcPr>
            <w:tcW w:w="1560" w:type="dxa"/>
            <w:vAlign w:val="center"/>
          </w:tcPr>
          <w:p w:rsidR="0021473F" w:rsidRPr="0021473F" w:rsidRDefault="0021473F" w:rsidP="004958BF">
            <w:pPr>
              <w:jc w:val="center"/>
              <w:rPr>
                <w:rFonts w:cs="Arial"/>
                <w:color w:val="000000"/>
                <w:sz w:val="20"/>
              </w:rPr>
            </w:pPr>
            <w:r>
              <w:rPr>
                <w:rFonts w:cs="Arial"/>
                <w:color w:val="000000"/>
                <w:sz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lang w:val="fr-FR"/>
              </w:rPr>
            </w:pPr>
            <w:r>
              <w:rPr>
                <w:rFonts w:cs="Arial"/>
                <w:color w:val="000000"/>
                <w:sz w:val="20"/>
              </w:rPr>
              <w:t>Yes</w:t>
            </w:r>
          </w:p>
        </w:tc>
        <w:tc>
          <w:tcPr>
            <w:tcW w:w="1701" w:type="dxa"/>
            <w:tcBorders>
              <w:top w:val="single" w:sz="4" w:space="0" w:color="auto"/>
              <w:left w:val="nil"/>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rPr>
            </w:pPr>
            <w:r>
              <w:rPr>
                <w:rFonts w:cs="Arial"/>
                <w:color w:val="000000"/>
                <w:sz w:val="20"/>
              </w:rPr>
              <w:t>1</w:t>
            </w:r>
          </w:p>
        </w:tc>
        <w:tc>
          <w:tcPr>
            <w:tcW w:w="1701" w:type="dxa"/>
            <w:tcBorders>
              <w:top w:val="single" w:sz="4" w:space="0" w:color="auto"/>
              <w:left w:val="nil"/>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rPr>
            </w:pPr>
            <w:r>
              <w:rPr>
                <w:rFonts w:cs="Arial"/>
                <w:color w:val="000000"/>
                <w:sz w:val="20"/>
              </w:rPr>
              <w:t>4</w:t>
            </w:r>
          </w:p>
        </w:tc>
        <w:tc>
          <w:tcPr>
            <w:tcW w:w="2551" w:type="dxa"/>
            <w:tcBorders>
              <w:top w:val="single" w:sz="4" w:space="0" w:color="auto"/>
              <w:left w:val="nil"/>
              <w:bottom w:val="single" w:sz="4" w:space="0" w:color="auto"/>
              <w:right w:val="single" w:sz="4" w:space="0" w:color="auto"/>
            </w:tcBorders>
            <w:shd w:val="clear" w:color="auto" w:fill="auto"/>
            <w:vAlign w:val="center"/>
          </w:tcPr>
          <w:p w:rsidR="0021473F" w:rsidRDefault="0021473F" w:rsidP="0021473F">
            <w:pPr>
              <w:jc w:val="center"/>
              <w:rPr>
                <w:rFonts w:cs="Arial"/>
                <w:color w:val="000000"/>
                <w:sz w:val="20"/>
              </w:rPr>
            </w:pPr>
            <w:r>
              <w:rPr>
                <w:rFonts w:cs="Arial"/>
                <w:color w:val="000000"/>
                <w:sz w:val="20"/>
              </w:rPr>
              <w:t>Yes</w:t>
            </w:r>
          </w:p>
        </w:tc>
        <w:tc>
          <w:tcPr>
            <w:tcW w:w="2835" w:type="dxa"/>
            <w:vAlign w:val="center"/>
          </w:tcPr>
          <w:p w:rsidR="0021473F" w:rsidRPr="00150DEA" w:rsidRDefault="00751F4F" w:rsidP="0021473F">
            <w:pPr>
              <w:keepNext/>
              <w:keepLines/>
              <w:jc w:val="center"/>
              <w:rPr>
                <w:rFonts w:cs="Arial"/>
                <w:color w:val="000000" w:themeColor="text1"/>
                <w:sz w:val="20"/>
              </w:rPr>
            </w:pPr>
            <w:r>
              <w:rPr>
                <w:rFonts w:cs="Arial"/>
                <w:color w:val="000000" w:themeColor="text1"/>
                <w:sz w:val="20"/>
              </w:rPr>
              <w:t>No</w:t>
            </w:r>
          </w:p>
        </w:tc>
      </w:tr>
    </w:tbl>
    <w:p w:rsidR="00050C23" w:rsidRPr="008F3FCA" w:rsidRDefault="0098376F" w:rsidP="00CD3A7F">
      <w:pPr>
        <w:pStyle w:val="BodyText"/>
        <w:keepNext/>
        <w:keepLines/>
        <w:rPr>
          <w:rFonts w:cs="Arial"/>
          <w:sz w:val="20"/>
        </w:rPr>
      </w:pPr>
      <w:r w:rsidRPr="008F3FCA">
        <w:rPr>
          <w:rFonts w:cs="Arial"/>
          <w:sz w:val="20"/>
        </w:rPr>
        <w:lastRenderedPageBreak/>
        <w:t>*</w:t>
      </w:r>
      <w:r w:rsidRPr="008F3FCA">
        <w:rPr>
          <w:rFonts w:cs="Arial"/>
          <w:sz w:val="20"/>
        </w:rPr>
        <w:tab/>
        <w:t xml:space="preserve">Transfer operations as per Table </w:t>
      </w:r>
      <w:r w:rsidR="00EB28E1">
        <w:rPr>
          <w:rFonts w:cs="Arial"/>
          <w:sz w:val="20"/>
        </w:rPr>
        <w:t>5</w:t>
      </w:r>
      <w:r w:rsidRPr="008F3FCA">
        <w:rPr>
          <w:rFonts w:cs="Arial"/>
          <w:sz w:val="20"/>
        </w:rPr>
        <w:t>.</w:t>
      </w:r>
    </w:p>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Fishing operation as per Table 1.</w:t>
      </w:r>
    </w:p>
    <w:p w:rsidR="00050C23" w:rsidRPr="008F3FCA" w:rsidRDefault="0098376F" w:rsidP="000225A2">
      <w:pPr>
        <w:pStyle w:val="ListBullet2"/>
      </w:pPr>
      <w:r w:rsidRPr="008F3FCA">
        <w:t>***</w:t>
      </w:r>
      <w:r w:rsidRPr="008F3FCA">
        <w:tab/>
      </w:r>
      <w:r w:rsidR="00DA2C71" w:rsidRPr="008F3FCA">
        <w:t>R</w:t>
      </w:r>
      <w:r w:rsidRPr="008F3FCA">
        <w:t>ate from 1 to 5 (1 = very poor; 2 = poor, 3 = average; 4= good 5 = excellent)</w:t>
      </w:r>
    </w:p>
    <w:p w:rsidR="00050C23" w:rsidRDefault="00050C23" w:rsidP="000225A2">
      <w:pPr>
        <w:pStyle w:val="ListBullet2"/>
      </w:pPr>
    </w:p>
    <w:p w:rsidR="00FE2849" w:rsidRDefault="003D79D8" w:rsidP="00FE2849">
      <w:pPr>
        <w:pStyle w:val="BodyText"/>
        <w:rPr>
          <w:rFonts w:cs="Arial"/>
          <w:sz w:val="20"/>
        </w:rPr>
      </w:pPr>
      <w:r>
        <w:rPr>
          <w:rFonts w:cs="Arial"/>
          <w:sz w:val="20"/>
        </w:rPr>
        <w:t>No transfer.</w:t>
      </w:r>
    </w:p>
    <w:p w:rsidR="00BB4420" w:rsidRDefault="00BB4420" w:rsidP="00FE2849">
      <w:pPr>
        <w:pStyle w:val="BodyText"/>
        <w:rPr>
          <w:rFonts w:cs="Arial"/>
          <w:sz w:val="20"/>
        </w:rPr>
      </w:pPr>
    </w:p>
    <w:p w:rsidR="00BB4420" w:rsidRDefault="00BB4420" w:rsidP="00BB4420">
      <w:pPr>
        <w:pStyle w:val="BodyText"/>
        <w:keepNext/>
        <w:keepLines/>
        <w:rPr>
          <w:rFonts w:cs="Arial"/>
          <w:sz w:val="18"/>
          <w:szCs w:val="18"/>
        </w:rPr>
      </w:pPr>
      <w:r w:rsidRPr="00C341A4">
        <w:rPr>
          <w:rFonts w:cs="Arial"/>
          <w:i/>
          <w:sz w:val="20"/>
        </w:rPr>
        <w:t xml:space="preserve">Table </w:t>
      </w:r>
      <w:r w:rsidR="006C58B6">
        <w:rPr>
          <w:rFonts w:cs="Arial"/>
          <w:i/>
          <w:sz w:val="20"/>
        </w:rPr>
        <w:t>7</w:t>
      </w:r>
      <w:r>
        <w:rPr>
          <w:rFonts w:cs="Arial"/>
          <w:i/>
          <w:sz w:val="20"/>
        </w:rPr>
        <w:t>:</w:t>
      </w:r>
      <w:r w:rsidRPr="00C341A4">
        <w:rPr>
          <w:rFonts w:cs="Arial"/>
          <w:i/>
          <w:sz w:val="20"/>
        </w:rPr>
        <w:t xml:space="preserve"> </w:t>
      </w:r>
      <w:r w:rsidR="006C58B6">
        <w:rPr>
          <w:rFonts w:cs="Arial"/>
          <w:i/>
          <w:sz w:val="20"/>
        </w:rPr>
        <w:t>Vessel and Observer estimates for the am</w:t>
      </w:r>
      <w:r>
        <w:rPr>
          <w:rFonts w:cs="Arial"/>
          <w:i/>
          <w:sz w:val="20"/>
        </w:rPr>
        <w:t xml:space="preserve">ount of </w:t>
      </w:r>
      <w:proofErr w:type="spellStart"/>
      <w:r>
        <w:rPr>
          <w:rFonts w:cs="Arial"/>
          <w:i/>
          <w:sz w:val="20"/>
        </w:rPr>
        <w:t>bluefin</w:t>
      </w:r>
      <w:proofErr w:type="spellEnd"/>
      <w:r>
        <w:rPr>
          <w:rFonts w:cs="Arial"/>
          <w:i/>
          <w:sz w:val="20"/>
        </w:rPr>
        <w:t xml:space="preserve">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rsidTr="00FA7DDE">
        <w:trPr>
          <w:trHeight w:val="1051"/>
        </w:trPr>
        <w:tc>
          <w:tcPr>
            <w:tcW w:w="1383"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Transfer Op #*</w:t>
            </w:r>
          </w:p>
        </w:tc>
        <w:tc>
          <w:tcPr>
            <w:tcW w:w="1419" w:type="dxa"/>
            <w:vMerge w:val="restart"/>
            <w:vAlign w:val="center"/>
          </w:tcPr>
          <w:p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rsidTr="00C92569">
        <w:trPr>
          <w:trHeight w:val="498"/>
        </w:trPr>
        <w:tc>
          <w:tcPr>
            <w:tcW w:w="1383" w:type="dxa"/>
            <w:vMerge/>
          </w:tcPr>
          <w:p w:rsidR="00B10BA7" w:rsidRDefault="00B10BA7" w:rsidP="00BB4420">
            <w:pPr>
              <w:keepNext/>
              <w:keepLines/>
              <w:jc w:val="center"/>
              <w:rPr>
                <w:rFonts w:cs="Arial"/>
                <w:color w:val="000000" w:themeColor="text1"/>
                <w:sz w:val="20"/>
              </w:rPr>
            </w:pPr>
          </w:p>
        </w:tc>
        <w:tc>
          <w:tcPr>
            <w:tcW w:w="1419" w:type="dxa"/>
            <w:vMerge/>
          </w:tcPr>
          <w:p w:rsidR="00B10BA7" w:rsidRDefault="00B10BA7" w:rsidP="00BB4420">
            <w:pPr>
              <w:keepNext/>
              <w:keepLines/>
              <w:jc w:val="center"/>
              <w:rPr>
                <w:rFonts w:cs="Arial"/>
                <w:color w:val="000000" w:themeColor="text1"/>
                <w:sz w:val="20"/>
              </w:rPr>
            </w:pPr>
          </w:p>
        </w:tc>
        <w:tc>
          <w:tcPr>
            <w:tcW w:w="1419" w:type="dxa"/>
            <w:vMerge/>
            <w:vAlign w:val="center"/>
          </w:tcPr>
          <w:p w:rsidR="00B10BA7" w:rsidRDefault="00B10BA7" w:rsidP="00BB4420">
            <w:pPr>
              <w:keepNext/>
              <w:keepLines/>
              <w:jc w:val="center"/>
              <w:rPr>
                <w:rFonts w:cs="Arial"/>
                <w:color w:val="000000" w:themeColor="text1"/>
                <w:sz w:val="20"/>
              </w:rPr>
            </w:pPr>
          </w:p>
        </w:tc>
        <w:tc>
          <w:tcPr>
            <w:tcW w:w="3118" w:type="dxa"/>
            <w:vMerge/>
          </w:tcPr>
          <w:p w:rsidR="00B10BA7" w:rsidRDefault="00B10BA7" w:rsidP="00BB4420">
            <w:pPr>
              <w:keepNext/>
              <w:keepLines/>
              <w:jc w:val="center"/>
              <w:rPr>
                <w:rFonts w:cs="Arial"/>
                <w:color w:val="000000" w:themeColor="text1"/>
                <w:sz w:val="20"/>
              </w:rPr>
            </w:pPr>
          </w:p>
        </w:tc>
        <w:tc>
          <w:tcPr>
            <w:tcW w:w="1701"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1F0138" w:rsidRPr="00C341A4" w:rsidTr="006F3DF7">
        <w:trPr>
          <w:trHeight w:val="432"/>
        </w:trPr>
        <w:tc>
          <w:tcPr>
            <w:tcW w:w="1383" w:type="dxa"/>
            <w:vAlign w:val="center"/>
          </w:tcPr>
          <w:p w:rsidR="001F0138" w:rsidRDefault="001F0138" w:rsidP="001F0138">
            <w:pPr>
              <w:keepNext/>
              <w:keepLines/>
              <w:jc w:val="center"/>
              <w:rPr>
                <w:rFonts w:cs="Arial"/>
                <w:color w:val="000000" w:themeColor="text1"/>
                <w:sz w:val="20"/>
              </w:rPr>
            </w:pPr>
            <w:r w:rsidRPr="0021473F">
              <w:rPr>
                <w:rFonts w:cs="Arial"/>
                <w:color w:val="000000" w:themeColor="text1"/>
                <w:sz w:val="20"/>
              </w:rPr>
              <w:t>1</w:t>
            </w:r>
          </w:p>
        </w:tc>
        <w:tc>
          <w:tcPr>
            <w:tcW w:w="1419" w:type="dxa"/>
          </w:tcPr>
          <w:p w:rsidR="001F0138" w:rsidRDefault="001F0138" w:rsidP="001F0138">
            <w:pPr>
              <w:keepNext/>
              <w:keepLines/>
              <w:jc w:val="center"/>
              <w:rPr>
                <w:rFonts w:cs="Arial"/>
                <w:color w:val="000000" w:themeColor="text1"/>
                <w:sz w:val="20"/>
              </w:rPr>
            </w:pPr>
          </w:p>
        </w:tc>
        <w:tc>
          <w:tcPr>
            <w:tcW w:w="1419" w:type="dxa"/>
            <w:vAlign w:val="center"/>
          </w:tcPr>
          <w:p w:rsidR="001F0138" w:rsidRDefault="001F0138" w:rsidP="001F0138">
            <w:pPr>
              <w:keepNext/>
              <w:keepLines/>
              <w:jc w:val="center"/>
              <w:rPr>
                <w:rFonts w:cs="Arial"/>
                <w:color w:val="000000" w:themeColor="text1"/>
                <w:sz w:val="20"/>
              </w:rPr>
            </w:pPr>
            <w:r w:rsidRPr="0021473F">
              <w:rPr>
                <w:rFonts w:cs="Arial"/>
                <w:color w:val="000000" w:themeColor="text1"/>
                <w:sz w:val="20"/>
              </w:rPr>
              <w:t>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lang w:val="fr-FR"/>
              </w:rPr>
            </w:pPr>
            <w:r>
              <w:rPr>
                <w:rFonts w:cs="Arial"/>
                <w:color w:val="000000"/>
                <w:sz w:val="20"/>
              </w:rPr>
              <w:t>ITA-2015/022/ITD</w:t>
            </w:r>
          </w:p>
        </w:tc>
        <w:tc>
          <w:tcPr>
            <w:tcW w:w="1701" w:type="dxa"/>
            <w:tcBorders>
              <w:top w:val="single" w:sz="4" w:space="0" w:color="auto"/>
              <w:left w:val="nil"/>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1167</w:t>
            </w:r>
          </w:p>
        </w:tc>
        <w:tc>
          <w:tcPr>
            <w:tcW w:w="1559" w:type="dxa"/>
            <w:tcBorders>
              <w:top w:val="single" w:sz="4" w:space="0" w:color="auto"/>
              <w:left w:val="nil"/>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70000</w:t>
            </w:r>
          </w:p>
        </w:tc>
        <w:tc>
          <w:tcPr>
            <w:tcW w:w="1843" w:type="dxa"/>
            <w:tcBorders>
              <w:top w:val="single" w:sz="4" w:space="0" w:color="auto"/>
              <w:left w:val="nil"/>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1098</w:t>
            </w:r>
          </w:p>
        </w:tc>
        <w:tc>
          <w:tcPr>
            <w:tcW w:w="1559" w:type="dxa"/>
          </w:tcPr>
          <w:p w:rsidR="001F0138" w:rsidRDefault="001F0138" w:rsidP="001F0138">
            <w:pPr>
              <w:keepNext/>
              <w:keepLines/>
              <w:rPr>
                <w:rFonts w:cs="Arial"/>
                <w:color w:val="000000" w:themeColor="text1"/>
                <w:sz w:val="20"/>
              </w:rPr>
            </w:pPr>
          </w:p>
        </w:tc>
      </w:tr>
    </w:tbl>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4420" w:rsidRDefault="008C391E" w:rsidP="00BB4420">
      <w:pPr>
        <w:pStyle w:val="BodyText"/>
        <w:rPr>
          <w:rFonts w:cs="Arial"/>
          <w:sz w:val="20"/>
        </w:rPr>
      </w:pPr>
      <w:r>
        <w:rPr>
          <w:rFonts w:cs="Arial"/>
          <w:sz w:val="20"/>
        </w:rPr>
        <w:t>Transfer n°1 after fishing operation n°2</w:t>
      </w:r>
    </w:p>
    <w:p w:rsidR="006C58B6" w:rsidRDefault="006C58B6">
      <w:pPr>
        <w:rPr>
          <w:bCs/>
          <w:i/>
          <w:iCs/>
          <w:sz w:val="20"/>
        </w:rPr>
      </w:pPr>
      <w:r>
        <w:rPr>
          <w:bCs/>
          <w:i/>
          <w:iCs/>
          <w:sz w:val="20"/>
        </w:rPr>
        <w:br w:type="page"/>
      </w:r>
    </w:p>
    <w:p w:rsidR="00BB4420" w:rsidRDefault="00BB4420" w:rsidP="00BB4420">
      <w:pPr>
        <w:keepNext/>
        <w:keepLines/>
        <w:jc w:val="both"/>
        <w:rPr>
          <w:bCs/>
          <w:i/>
          <w:iCs/>
          <w:sz w:val="20"/>
        </w:rPr>
      </w:pPr>
      <w:r w:rsidRPr="00C341A4">
        <w:rPr>
          <w:bCs/>
          <w:i/>
          <w:iCs/>
          <w:sz w:val="20"/>
        </w:rPr>
        <w:lastRenderedPageBreak/>
        <w:t xml:space="preserve">Table </w:t>
      </w:r>
      <w:r w:rsidR="006C58B6">
        <w:rPr>
          <w:bCs/>
          <w:i/>
          <w:iCs/>
          <w:sz w:val="20"/>
        </w:rPr>
        <w:t>8</w:t>
      </w:r>
      <w:r>
        <w:rPr>
          <w:bCs/>
          <w:i/>
          <w:iCs/>
          <w:sz w:val="20"/>
        </w:rPr>
        <w:t>: Size composition of tuna</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842"/>
        <w:gridCol w:w="1276"/>
        <w:gridCol w:w="1559"/>
        <w:gridCol w:w="1276"/>
        <w:gridCol w:w="1276"/>
        <w:gridCol w:w="1326"/>
      </w:tblGrid>
      <w:tr w:rsidR="00B10BA7" w:rsidRPr="00EB28E1" w:rsidTr="00C92569">
        <w:trPr>
          <w:trHeight w:val="578"/>
        </w:trPr>
        <w:tc>
          <w:tcPr>
            <w:tcW w:w="1101"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1134" w:type="dxa"/>
            <w:vMerge w:val="restart"/>
            <w:vAlign w:val="center"/>
          </w:tcPr>
          <w:p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134"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3118" w:type="dxa"/>
            <w:gridSpan w:val="2"/>
            <w:vAlign w:val="center"/>
          </w:tcPr>
          <w:p w:rsidR="00B10BA7" w:rsidRPr="00EB28E1" w:rsidDel="00FE2849" w:rsidRDefault="00B10BA7" w:rsidP="00B10BA7">
            <w:pPr>
              <w:widowControl w:val="0"/>
              <w:jc w:val="center"/>
              <w:rPr>
                <w:rFonts w:cs="Arial"/>
                <w:sz w:val="20"/>
              </w:rPr>
            </w:pPr>
            <w:r w:rsidRPr="00EB28E1">
              <w:rPr>
                <w:sz w:val="20"/>
              </w:rPr>
              <w:t>&lt;8kg</w:t>
            </w:r>
          </w:p>
        </w:tc>
        <w:tc>
          <w:tcPr>
            <w:tcW w:w="2835" w:type="dxa"/>
            <w:gridSpan w:val="2"/>
            <w:vAlign w:val="center"/>
          </w:tcPr>
          <w:p w:rsidR="00B10BA7" w:rsidRPr="00EB28E1" w:rsidRDefault="00B10BA7" w:rsidP="00B10BA7">
            <w:pPr>
              <w:widowControl w:val="0"/>
              <w:jc w:val="center"/>
              <w:rPr>
                <w:sz w:val="20"/>
              </w:rPr>
            </w:pPr>
            <w:r w:rsidRPr="00EB28E1">
              <w:rPr>
                <w:sz w:val="20"/>
              </w:rPr>
              <w:t>8-29kg</w:t>
            </w:r>
          </w:p>
        </w:tc>
        <w:tc>
          <w:tcPr>
            <w:tcW w:w="2602" w:type="dxa"/>
            <w:gridSpan w:val="2"/>
            <w:vAlign w:val="center"/>
          </w:tcPr>
          <w:p w:rsidR="00B10BA7" w:rsidRPr="00EB28E1" w:rsidRDefault="00B10BA7" w:rsidP="00B10BA7">
            <w:pPr>
              <w:widowControl w:val="0"/>
              <w:jc w:val="center"/>
              <w:rPr>
                <w:sz w:val="20"/>
              </w:rPr>
            </w:pPr>
            <w:r w:rsidRPr="00EB28E1">
              <w:rPr>
                <w:sz w:val="20"/>
              </w:rPr>
              <w:t>&gt;=30kg</w:t>
            </w:r>
          </w:p>
        </w:tc>
      </w:tr>
      <w:tr w:rsidR="00B10BA7" w:rsidRPr="00EB28E1" w:rsidTr="00C92569">
        <w:trPr>
          <w:trHeight w:val="577"/>
        </w:trPr>
        <w:tc>
          <w:tcPr>
            <w:tcW w:w="1101" w:type="dxa"/>
            <w:vMerge/>
          </w:tcPr>
          <w:p w:rsidR="00B10BA7" w:rsidRPr="00EB28E1" w:rsidRDefault="00B10BA7" w:rsidP="00B10BA7">
            <w:pPr>
              <w:widowControl w:val="0"/>
              <w:rPr>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842"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Wt. BFT (kg)</w:t>
            </w:r>
          </w:p>
        </w:tc>
        <w:tc>
          <w:tcPr>
            <w:tcW w:w="1559"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Del="00FE2849"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32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r>
      <w:tr w:rsidR="001F0138" w:rsidRPr="006F3142" w:rsidTr="00091DB5">
        <w:trPr>
          <w:trHeight w:val="36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lang w:val="fr-FR"/>
              </w:rPr>
            </w:pPr>
            <w:r>
              <w:rPr>
                <w:rFonts w:cs="Arial"/>
                <w:color w:val="000000"/>
                <w:sz w:val="20"/>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2</w:t>
            </w:r>
          </w:p>
        </w:tc>
        <w:tc>
          <w:tcPr>
            <w:tcW w:w="1842" w:type="dxa"/>
            <w:tcBorders>
              <w:top w:val="single" w:sz="4" w:space="0" w:color="auto"/>
              <w:left w:val="nil"/>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 </w:t>
            </w:r>
          </w:p>
        </w:tc>
        <w:tc>
          <w:tcPr>
            <w:tcW w:w="1276" w:type="dxa"/>
            <w:tcBorders>
              <w:top w:val="single" w:sz="4" w:space="0" w:color="auto"/>
              <w:left w:val="nil"/>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 </w:t>
            </w:r>
          </w:p>
        </w:tc>
        <w:tc>
          <w:tcPr>
            <w:tcW w:w="1276" w:type="dxa"/>
            <w:tcBorders>
              <w:top w:val="single" w:sz="4" w:space="0" w:color="auto"/>
              <w:left w:val="nil"/>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 </w:t>
            </w:r>
          </w:p>
        </w:tc>
        <w:tc>
          <w:tcPr>
            <w:tcW w:w="1276" w:type="dxa"/>
            <w:tcBorders>
              <w:top w:val="single" w:sz="4" w:space="0" w:color="auto"/>
              <w:left w:val="nil"/>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p>
        </w:tc>
        <w:tc>
          <w:tcPr>
            <w:tcW w:w="1326" w:type="dxa"/>
            <w:tcBorders>
              <w:top w:val="single" w:sz="4" w:space="0" w:color="auto"/>
              <w:left w:val="nil"/>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 </w:t>
            </w:r>
          </w:p>
        </w:tc>
      </w:tr>
    </w:tbl>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BB4420" w:rsidRDefault="006C58B6" w:rsidP="00C64C50">
      <w:pPr>
        <w:pStyle w:val="BodyText"/>
        <w:keepNext/>
        <w:keepLines/>
        <w:rPr>
          <w:rFonts w:cs="Arial"/>
          <w:sz w:val="20"/>
        </w:rPr>
      </w:pPr>
      <w:r w:rsidRPr="008F3FCA">
        <w:rPr>
          <w:rFonts w:cs="Arial"/>
          <w:sz w:val="20"/>
        </w:rPr>
        <w:t>**</w:t>
      </w:r>
      <w:r w:rsidRPr="008F3FCA">
        <w:rPr>
          <w:rFonts w:cs="Arial"/>
          <w:sz w:val="20"/>
        </w:rPr>
        <w:tab/>
        <w:t>Fi</w:t>
      </w:r>
      <w:r w:rsidR="00C64C50">
        <w:rPr>
          <w:rFonts w:cs="Arial"/>
          <w:sz w:val="20"/>
        </w:rPr>
        <w:t>shing operation as per Table 1.</w:t>
      </w:r>
    </w:p>
    <w:p w:rsidR="00BB4420" w:rsidRDefault="00BB4420" w:rsidP="00FE2849">
      <w:pPr>
        <w:pStyle w:val="BodyText"/>
        <w:rPr>
          <w:rFonts w:cs="Arial"/>
          <w:sz w:val="20"/>
        </w:rPr>
      </w:pPr>
    </w:p>
    <w:p w:rsidR="00751F4F" w:rsidRDefault="00751F4F" w:rsidP="00FE2849">
      <w:pPr>
        <w:pStyle w:val="BodyText"/>
        <w:rPr>
          <w:rFonts w:cs="Arial"/>
          <w:sz w:val="20"/>
        </w:rPr>
      </w:pPr>
      <w:r>
        <w:rPr>
          <w:rFonts w:cs="Arial"/>
          <w:sz w:val="20"/>
        </w:rPr>
        <w:t>It was not possible to provide a size composition of the catch.</w:t>
      </w:r>
    </w:p>
    <w:p w:rsidR="00751F4F" w:rsidRDefault="00751F4F" w:rsidP="00FE2849">
      <w:pPr>
        <w:pStyle w:val="BodyText"/>
        <w:rPr>
          <w:rFonts w:cs="Arial"/>
          <w:sz w:val="20"/>
        </w:rPr>
      </w:pPr>
    </w:p>
    <w:p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rsidR="00B106E9" w:rsidRDefault="00B106E9" w:rsidP="006C58B6">
      <w:pPr>
        <w:pStyle w:val="BodyText"/>
        <w:widowControl w:val="0"/>
        <w:tabs>
          <w:tab w:val="left" w:pos="3801"/>
        </w:tabs>
        <w:rPr>
          <w:rFonts w:cs="Arial"/>
          <w:sz w:val="20"/>
        </w:rPr>
      </w:pPr>
    </w:p>
    <w:p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 xml:space="preserve">Total catch records for </w:t>
      </w:r>
      <w:proofErr w:type="spellStart"/>
      <w:r w:rsidR="002A6AF4">
        <w:rPr>
          <w:rFonts w:cs="Arial"/>
          <w:i/>
          <w:sz w:val="20"/>
        </w:rPr>
        <w:t>bluefin</w:t>
      </w:r>
      <w:proofErr w:type="spellEnd"/>
      <w:r w:rsidR="002A6AF4">
        <w:rPr>
          <w:rFonts w:cs="Arial"/>
          <w:i/>
          <w:sz w:val="20"/>
        </w:rPr>
        <w:t xml:space="preserve">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1984"/>
        <w:gridCol w:w="2835"/>
      </w:tblGrid>
      <w:tr w:rsidR="00C128F7" w:rsidRPr="00C46ED0" w:rsidTr="00037B46">
        <w:trPr>
          <w:trHeight w:val="706"/>
        </w:trPr>
        <w:tc>
          <w:tcPr>
            <w:tcW w:w="1135" w:type="dxa"/>
            <w:vMerge w:val="restart"/>
            <w:tcBorders>
              <w:top w:val="single" w:sz="4" w:space="0" w:color="auto"/>
            </w:tcBorders>
            <w:vAlign w:val="center"/>
          </w:tcPr>
          <w:p w:rsidR="00C128F7" w:rsidRPr="00C46ED0" w:rsidRDefault="00C128F7" w:rsidP="00C128F7">
            <w:pPr>
              <w:snapToGrid w:val="0"/>
              <w:rPr>
                <w:rFonts w:cs="Arial"/>
                <w:sz w:val="20"/>
              </w:rPr>
            </w:pPr>
            <w:r w:rsidRPr="00C46ED0">
              <w:rPr>
                <w:rFonts w:cs="Arial"/>
                <w:sz w:val="20"/>
              </w:rPr>
              <w:t>Fishing Op #*</w:t>
            </w:r>
          </w:p>
        </w:tc>
        <w:tc>
          <w:tcPr>
            <w:tcW w:w="1843" w:type="dxa"/>
            <w:vMerge w:val="restart"/>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BFT</w:t>
            </w:r>
          </w:p>
        </w:tc>
        <w:tc>
          <w:tcPr>
            <w:tcW w:w="3543" w:type="dxa"/>
            <w:gridSpan w:val="2"/>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Vessel Catch Record</w:t>
            </w:r>
          </w:p>
        </w:tc>
        <w:tc>
          <w:tcPr>
            <w:tcW w:w="3261" w:type="dxa"/>
            <w:gridSpan w:val="2"/>
            <w:tcBorders>
              <w:top w:val="single" w:sz="4" w:space="0" w:color="auto"/>
            </w:tcBorders>
            <w:shd w:val="clear" w:color="auto" w:fill="auto"/>
            <w:vAlign w:val="center"/>
          </w:tcPr>
          <w:p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1984"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Fishing Logbook #</w:t>
            </w:r>
          </w:p>
        </w:tc>
        <w:tc>
          <w:tcPr>
            <w:tcW w:w="2835"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BCD #</w:t>
            </w:r>
          </w:p>
        </w:tc>
      </w:tr>
      <w:tr w:rsidR="00037B46" w:rsidRPr="00C46ED0" w:rsidTr="00037B46">
        <w:trPr>
          <w:trHeight w:val="510"/>
        </w:trPr>
        <w:tc>
          <w:tcPr>
            <w:tcW w:w="1135" w:type="dxa"/>
            <w:vMerge/>
          </w:tcPr>
          <w:p w:rsidR="00037B46" w:rsidRPr="00C46ED0" w:rsidRDefault="00037B46" w:rsidP="00C128F7">
            <w:pPr>
              <w:snapToGrid w:val="0"/>
              <w:jc w:val="center"/>
              <w:rPr>
                <w:rFonts w:cs="Arial"/>
                <w:b/>
                <w:sz w:val="20"/>
              </w:rPr>
            </w:pPr>
          </w:p>
        </w:tc>
        <w:tc>
          <w:tcPr>
            <w:tcW w:w="1843" w:type="dxa"/>
            <w:vMerge/>
            <w:shd w:val="clear" w:color="auto" w:fill="auto"/>
            <w:vAlign w:val="center"/>
          </w:tcPr>
          <w:p w:rsidR="00037B46" w:rsidRPr="00C46ED0" w:rsidRDefault="00037B46" w:rsidP="00C128F7">
            <w:pPr>
              <w:snapToGrid w:val="0"/>
              <w:jc w:val="center"/>
              <w:rPr>
                <w:rFonts w:cs="Arial"/>
                <w:b/>
                <w:sz w:val="20"/>
              </w:rPr>
            </w:pPr>
          </w:p>
        </w:tc>
        <w:tc>
          <w:tcPr>
            <w:tcW w:w="1701"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w:t>
            </w:r>
          </w:p>
          <w:p w:rsidR="00037B46" w:rsidRPr="00C46ED0" w:rsidRDefault="00037B46" w:rsidP="00C128F7">
            <w:pPr>
              <w:snapToGrid w:val="0"/>
              <w:jc w:val="center"/>
              <w:rPr>
                <w:rFonts w:cs="Arial"/>
                <w:sz w:val="20"/>
              </w:rPr>
            </w:pPr>
            <w:r w:rsidRPr="00C46ED0">
              <w:rPr>
                <w:rFonts w:cs="Arial"/>
                <w:sz w:val="20"/>
              </w:rPr>
              <w:t>(n)</w:t>
            </w:r>
          </w:p>
        </w:tc>
        <w:tc>
          <w:tcPr>
            <w:tcW w:w="1842" w:type="dxa"/>
            <w:shd w:val="clear" w:color="auto" w:fill="auto"/>
            <w:vAlign w:val="center"/>
          </w:tcPr>
          <w:p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rsidR="00037B46" w:rsidRPr="00C46ED0" w:rsidRDefault="00037B46" w:rsidP="00C128F7">
            <w:pPr>
              <w:snapToGrid w:val="0"/>
              <w:jc w:val="center"/>
              <w:rPr>
                <w:rFonts w:cs="Arial"/>
                <w:sz w:val="20"/>
              </w:rPr>
            </w:pPr>
            <w:r w:rsidRPr="00C46ED0">
              <w:rPr>
                <w:rFonts w:cs="Arial"/>
                <w:sz w:val="20"/>
              </w:rPr>
              <w:t>(kg)</w:t>
            </w:r>
          </w:p>
        </w:tc>
        <w:tc>
          <w:tcPr>
            <w:tcW w:w="1560" w:type="dxa"/>
            <w:vAlign w:val="center"/>
          </w:tcPr>
          <w:p w:rsidR="00037B46" w:rsidRPr="00C46ED0" w:rsidRDefault="00037B46" w:rsidP="00037B46">
            <w:pPr>
              <w:snapToGrid w:val="0"/>
              <w:jc w:val="center"/>
              <w:rPr>
                <w:rFonts w:cs="Arial"/>
                <w:sz w:val="20"/>
              </w:rPr>
            </w:pPr>
            <w:r w:rsidRPr="00C46ED0">
              <w:rPr>
                <w:rFonts w:cs="Arial"/>
                <w:sz w:val="20"/>
              </w:rPr>
              <w:t>#</w:t>
            </w:r>
          </w:p>
          <w:p w:rsidR="00037B46" w:rsidRPr="00C46ED0" w:rsidRDefault="00037B46" w:rsidP="00037B46">
            <w:pPr>
              <w:snapToGrid w:val="0"/>
              <w:jc w:val="center"/>
              <w:rPr>
                <w:rFonts w:cs="Arial"/>
                <w:sz w:val="20"/>
              </w:rPr>
            </w:pPr>
            <w:r w:rsidRPr="00C46ED0">
              <w:rPr>
                <w:rFonts w:cs="Arial"/>
                <w:sz w:val="20"/>
              </w:rPr>
              <w:t>(n)</w:t>
            </w:r>
          </w:p>
        </w:tc>
        <w:tc>
          <w:tcPr>
            <w:tcW w:w="1701" w:type="dxa"/>
            <w:vAlign w:val="center"/>
          </w:tcPr>
          <w:p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rsidR="00037B46" w:rsidRPr="00C46ED0" w:rsidRDefault="00037B46" w:rsidP="00037B46">
            <w:pPr>
              <w:snapToGrid w:val="0"/>
              <w:jc w:val="center"/>
              <w:rPr>
                <w:rFonts w:cs="Arial"/>
                <w:sz w:val="20"/>
              </w:rPr>
            </w:pPr>
            <w:r w:rsidRPr="00C46ED0">
              <w:rPr>
                <w:rFonts w:cs="Arial"/>
                <w:sz w:val="20"/>
              </w:rPr>
              <w:t>(kg)</w:t>
            </w:r>
          </w:p>
        </w:tc>
        <w:tc>
          <w:tcPr>
            <w:tcW w:w="1984" w:type="dxa"/>
            <w:vMerge/>
          </w:tcPr>
          <w:p w:rsidR="00037B46" w:rsidRPr="00C46ED0" w:rsidRDefault="00037B46" w:rsidP="00C128F7">
            <w:pPr>
              <w:snapToGrid w:val="0"/>
              <w:jc w:val="center"/>
              <w:rPr>
                <w:rFonts w:cs="Arial"/>
                <w:b/>
                <w:sz w:val="20"/>
              </w:rPr>
            </w:pPr>
          </w:p>
        </w:tc>
        <w:tc>
          <w:tcPr>
            <w:tcW w:w="2835" w:type="dxa"/>
            <w:vMerge/>
            <w:shd w:val="clear" w:color="auto" w:fill="auto"/>
            <w:vAlign w:val="center"/>
          </w:tcPr>
          <w:p w:rsidR="00037B46" w:rsidRPr="00C46ED0" w:rsidRDefault="00037B46" w:rsidP="00C128F7">
            <w:pPr>
              <w:snapToGrid w:val="0"/>
              <w:jc w:val="center"/>
              <w:rPr>
                <w:rFonts w:cs="Arial"/>
                <w:sz w:val="20"/>
              </w:rPr>
            </w:pPr>
          </w:p>
        </w:tc>
      </w:tr>
      <w:tr w:rsidR="001F0138" w:rsidRPr="00D95B6B" w:rsidTr="00364D4D">
        <w:trPr>
          <w:trHeight w:val="510"/>
        </w:trPr>
        <w:tc>
          <w:tcPr>
            <w:tcW w:w="1135" w:type="dxa"/>
            <w:vMerge w:val="restart"/>
            <w:vAlign w:val="center"/>
          </w:tcPr>
          <w:p w:rsidR="001F0138" w:rsidRPr="00D95B6B" w:rsidRDefault="001F0138" w:rsidP="001F0138">
            <w:pPr>
              <w:snapToGrid w:val="0"/>
              <w:jc w:val="center"/>
              <w:rPr>
                <w:rFonts w:cs="Arial"/>
                <w:sz w:val="18"/>
                <w:szCs w:val="18"/>
              </w:rPr>
            </w:pPr>
            <w:r>
              <w:rPr>
                <w:rFonts w:cs="Arial"/>
                <w:sz w:val="18"/>
                <w:szCs w:val="18"/>
              </w:rPr>
              <w:t>2</w:t>
            </w:r>
          </w:p>
        </w:tc>
        <w:tc>
          <w:tcPr>
            <w:tcW w:w="1843" w:type="dxa"/>
            <w:shd w:val="clear" w:color="auto" w:fill="auto"/>
            <w:vAlign w:val="center"/>
          </w:tcPr>
          <w:p w:rsidR="001F0138" w:rsidRPr="00D95B6B" w:rsidRDefault="001F0138" w:rsidP="001F0138">
            <w:pPr>
              <w:snapToGrid w:val="0"/>
              <w:jc w:val="center"/>
              <w:rPr>
                <w:rFonts w:cs="Arial"/>
                <w:sz w:val="18"/>
                <w:szCs w:val="18"/>
              </w:rPr>
            </w:pPr>
            <w:r w:rsidRPr="00D95B6B">
              <w:rPr>
                <w:rFonts w:cs="Arial"/>
                <w:sz w:val="18"/>
                <w:szCs w:val="18"/>
              </w:rPr>
              <w:t>Live fish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lang w:val="fr-FR"/>
              </w:rPr>
            </w:pPr>
            <w:r>
              <w:rPr>
                <w:rFonts w:cs="Arial"/>
                <w:color w:val="000000"/>
                <w:sz w:val="20"/>
              </w:rPr>
              <w:t>1167</w:t>
            </w:r>
          </w:p>
        </w:tc>
        <w:tc>
          <w:tcPr>
            <w:tcW w:w="1842" w:type="dxa"/>
            <w:tcBorders>
              <w:top w:val="single" w:sz="4" w:space="0" w:color="auto"/>
              <w:left w:val="nil"/>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70000</w:t>
            </w:r>
          </w:p>
        </w:tc>
        <w:tc>
          <w:tcPr>
            <w:tcW w:w="1560" w:type="dxa"/>
            <w:tcBorders>
              <w:top w:val="single" w:sz="4" w:space="0" w:color="auto"/>
              <w:left w:val="nil"/>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1098</w:t>
            </w:r>
          </w:p>
        </w:tc>
        <w:tc>
          <w:tcPr>
            <w:tcW w:w="1701" w:type="dxa"/>
            <w:tcBorders>
              <w:top w:val="single" w:sz="4" w:space="0" w:color="auto"/>
              <w:left w:val="nil"/>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lang w:val="fr-FR"/>
              </w:rPr>
            </w:pPr>
            <w:r>
              <w:rPr>
                <w:rFonts w:cs="Arial"/>
                <w:color w:val="000000"/>
                <w:sz w:val="20"/>
              </w:rPr>
              <w:t>160SA73</w:t>
            </w:r>
          </w:p>
        </w:tc>
        <w:tc>
          <w:tcPr>
            <w:tcW w:w="2835" w:type="dxa"/>
            <w:tcBorders>
              <w:top w:val="single" w:sz="4" w:space="0" w:color="auto"/>
              <w:left w:val="nil"/>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IT-15-001003</w:t>
            </w:r>
          </w:p>
        </w:tc>
      </w:tr>
      <w:tr w:rsidR="001F0138" w:rsidRPr="00D95B6B" w:rsidTr="00364D4D">
        <w:tblPrEx>
          <w:tblCellMar>
            <w:left w:w="0" w:type="dxa"/>
            <w:right w:w="0" w:type="dxa"/>
          </w:tblCellMar>
        </w:tblPrEx>
        <w:trPr>
          <w:trHeight w:val="510"/>
        </w:trPr>
        <w:tc>
          <w:tcPr>
            <w:tcW w:w="1135" w:type="dxa"/>
            <w:vMerge/>
            <w:tcBorders>
              <w:bottom w:val="single" w:sz="4" w:space="0" w:color="auto"/>
            </w:tcBorders>
          </w:tcPr>
          <w:p w:rsidR="001F0138" w:rsidRPr="00D95B6B" w:rsidRDefault="001F0138" w:rsidP="001F0138">
            <w:pPr>
              <w:snapToGrid w:val="0"/>
              <w:jc w:val="center"/>
              <w:rPr>
                <w:rFonts w:cs="Arial"/>
                <w:sz w:val="18"/>
                <w:szCs w:val="18"/>
              </w:rPr>
            </w:pPr>
          </w:p>
        </w:tc>
        <w:tc>
          <w:tcPr>
            <w:tcW w:w="1843" w:type="dxa"/>
            <w:tcBorders>
              <w:bottom w:val="single" w:sz="4" w:space="0" w:color="auto"/>
            </w:tcBorders>
            <w:shd w:val="clear" w:color="auto" w:fill="auto"/>
            <w:vAlign w:val="center"/>
          </w:tcPr>
          <w:p w:rsidR="001F0138" w:rsidRPr="00D95B6B" w:rsidRDefault="001F0138" w:rsidP="001F0138">
            <w:pPr>
              <w:snapToGrid w:val="0"/>
              <w:jc w:val="center"/>
              <w:rPr>
                <w:rFonts w:cs="Arial"/>
                <w:sz w:val="18"/>
                <w:szCs w:val="18"/>
              </w:rPr>
            </w:pPr>
            <w:r w:rsidRPr="00D95B6B">
              <w:rPr>
                <w:rFonts w:cs="Arial"/>
                <w:sz w:val="18"/>
                <w:szCs w:val="18"/>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0</w:t>
            </w:r>
          </w:p>
        </w:tc>
        <w:tc>
          <w:tcPr>
            <w:tcW w:w="1842" w:type="dxa"/>
            <w:tcBorders>
              <w:top w:val="nil"/>
              <w:left w:val="nil"/>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0</w:t>
            </w:r>
          </w:p>
        </w:tc>
        <w:tc>
          <w:tcPr>
            <w:tcW w:w="1560" w:type="dxa"/>
            <w:tcBorders>
              <w:top w:val="nil"/>
              <w:left w:val="nil"/>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0</w:t>
            </w:r>
          </w:p>
        </w:tc>
        <w:tc>
          <w:tcPr>
            <w:tcW w:w="1701" w:type="dxa"/>
            <w:tcBorders>
              <w:top w:val="nil"/>
              <w:left w:val="nil"/>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 </w:t>
            </w:r>
          </w:p>
        </w:tc>
        <w:tc>
          <w:tcPr>
            <w:tcW w:w="1984" w:type="dxa"/>
            <w:tcBorders>
              <w:top w:val="nil"/>
              <w:left w:val="single" w:sz="4" w:space="0" w:color="auto"/>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160SA73</w:t>
            </w:r>
          </w:p>
        </w:tc>
        <w:tc>
          <w:tcPr>
            <w:tcW w:w="2835" w:type="dxa"/>
            <w:tcBorders>
              <w:top w:val="nil"/>
              <w:left w:val="nil"/>
              <w:bottom w:val="single" w:sz="4" w:space="0" w:color="auto"/>
              <w:right w:val="single" w:sz="4" w:space="0" w:color="auto"/>
            </w:tcBorders>
            <w:shd w:val="clear" w:color="auto" w:fill="auto"/>
            <w:vAlign w:val="center"/>
          </w:tcPr>
          <w:p w:rsidR="001F0138" w:rsidRDefault="001F0138" w:rsidP="001F0138">
            <w:pPr>
              <w:jc w:val="center"/>
              <w:rPr>
                <w:rFonts w:cs="Arial"/>
                <w:color w:val="000000"/>
                <w:sz w:val="20"/>
              </w:rPr>
            </w:pPr>
            <w:r>
              <w:rPr>
                <w:rFonts w:cs="Arial"/>
                <w:color w:val="000000"/>
                <w:sz w:val="20"/>
              </w:rPr>
              <w:t>IT-15-001003</w:t>
            </w:r>
          </w:p>
        </w:tc>
      </w:tr>
    </w:tbl>
    <w:p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rsidR="003D79D8" w:rsidRDefault="003D79D8" w:rsidP="006C58B6">
      <w:pPr>
        <w:pStyle w:val="BodyText"/>
        <w:widowControl w:val="0"/>
        <w:spacing w:line="240" w:lineRule="atLeast"/>
        <w:rPr>
          <w:rFonts w:cs="Arial"/>
          <w:sz w:val="20"/>
        </w:rPr>
      </w:pPr>
    </w:p>
    <w:p w:rsidR="002C65FF" w:rsidRDefault="002C65FF" w:rsidP="006C58B6">
      <w:pPr>
        <w:pStyle w:val="BodyText"/>
        <w:widowControl w:val="0"/>
        <w:spacing w:line="240" w:lineRule="atLeast"/>
        <w:rPr>
          <w:rFonts w:cs="Arial"/>
          <w:sz w:val="20"/>
        </w:rPr>
      </w:pPr>
    </w:p>
    <w:p w:rsidR="002C65FF" w:rsidRDefault="002C65FF" w:rsidP="006C58B6">
      <w:pPr>
        <w:pStyle w:val="BodyText"/>
        <w:widowControl w:val="0"/>
        <w:spacing w:line="240" w:lineRule="atLeast"/>
        <w:rPr>
          <w:rFonts w:cs="Arial"/>
          <w:sz w:val="20"/>
        </w:rPr>
      </w:pPr>
    </w:p>
    <w:p w:rsidR="002C65FF" w:rsidRDefault="002C65FF" w:rsidP="006C58B6">
      <w:pPr>
        <w:pStyle w:val="BodyText"/>
        <w:widowControl w:val="0"/>
        <w:spacing w:line="240" w:lineRule="atLeast"/>
        <w:rPr>
          <w:rFonts w:cs="Arial"/>
          <w:sz w:val="20"/>
        </w:rPr>
      </w:pPr>
    </w:p>
    <w:p w:rsidR="002C65FF" w:rsidRDefault="002C65FF" w:rsidP="006C58B6">
      <w:pPr>
        <w:pStyle w:val="BodyText"/>
        <w:widowControl w:val="0"/>
        <w:spacing w:line="240" w:lineRule="atLeast"/>
        <w:rPr>
          <w:rFonts w:cs="Arial"/>
          <w:sz w:val="20"/>
        </w:rPr>
      </w:pPr>
    </w:p>
    <w:p w:rsidR="002C65FF" w:rsidRDefault="002C65FF" w:rsidP="006C58B6">
      <w:pPr>
        <w:pStyle w:val="BodyText"/>
        <w:widowControl w:val="0"/>
        <w:spacing w:line="240" w:lineRule="atLeast"/>
        <w:rPr>
          <w:rFonts w:cs="Arial"/>
          <w:sz w:val="20"/>
        </w:rPr>
      </w:pPr>
    </w:p>
    <w:p w:rsidR="002C65FF" w:rsidRDefault="002C65FF" w:rsidP="006C58B6">
      <w:pPr>
        <w:pStyle w:val="BodyText"/>
        <w:widowControl w:val="0"/>
        <w:spacing w:line="240" w:lineRule="atLeast"/>
        <w:rPr>
          <w:rFonts w:cs="Arial"/>
          <w:sz w:val="20"/>
        </w:rPr>
      </w:pPr>
    </w:p>
    <w:p w:rsidR="002C65FF" w:rsidRDefault="002C65FF" w:rsidP="006C58B6">
      <w:pPr>
        <w:pStyle w:val="BodyText"/>
        <w:widowControl w:val="0"/>
        <w:spacing w:line="240" w:lineRule="atLeast"/>
        <w:rPr>
          <w:rFonts w:cs="Arial"/>
          <w:sz w:val="20"/>
        </w:rPr>
      </w:pPr>
    </w:p>
    <w:p w:rsidR="003D79D8" w:rsidRDefault="003D79D8" w:rsidP="006C58B6">
      <w:pPr>
        <w:pStyle w:val="BodyText"/>
        <w:widowControl w:val="0"/>
        <w:spacing w:line="240" w:lineRule="atLeast"/>
        <w:rPr>
          <w:rFonts w:cs="Arial"/>
          <w:sz w:val="20"/>
        </w:rPr>
      </w:pPr>
    </w:p>
    <w:p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F315A" w:rsidTr="006C58B6">
        <w:trPr>
          <w:trHeight w:val="621"/>
        </w:trPr>
        <w:tc>
          <w:tcPr>
            <w:tcW w:w="2093" w:type="dxa"/>
            <w:vMerge w:val="restart"/>
            <w:vAlign w:val="center"/>
          </w:tcPr>
          <w:p w:rsidR="00037B46" w:rsidRPr="00A63ECB" w:rsidRDefault="00860BB5" w:rsidP="00A63ECB">
            <w:pPr>
              <w:keepNext/>
              <w:keepLines/>
              <w:jc w:val="center"/>
              <w:rPr>
                <w:rFonts w:cs="Arial"/>
                <w:sz w:val="20"/>
              </w:rPr>
            </w:pPr>
            <w:r>
              <w:rPr>
                <w:rFonts w:cs="Arial"/>
                <w:sz w:val="20"/>
              </w:rPr>
              <w:t>Date</w:t>
            </w:r>
          </w:p>
        </w:tc>
        <w:tc>
          <w:tcPr>
            <w:tcW w:w="2410" w:type="dxa"/>
            <w:vMerge w:val="restart"/>
            <w:vAlign w:val="center"/>
          </w:tcPr>
          <w:p w:rsidR="00037B46" w:rsidRPr="00A63ECB" w:rsidRDefault="00037B46" w:rsidP="00A63ECB">
            <w:pPr>
              <w:keepNext/>
              <w:keepLines/>
              <w:jc w:val="center"/>
              <w:rPr>
                <w:rFonts w:cs="Arial"/>
                <w:sz w:val="20"/>
              </w:rPr>
            </w:pPr>
            <w:r w:rsidRPr="00A63ECB">
              <w:rPr>
                <w:rFonts w:cs="Arial"/>
                <w:sz w:val="20"/>
              </w:rPr>
              <w:t>Fishing Logbook #</w:t>
            </w:r>
          </w:p>
        </w:tc>
        <w:tc>
          <w:tcPr>
            <w:tcW w:w="3118" w:type="dxa"/>
            <w:gridSpan w:val="2"/>
            <w:vAlign w:val="center"/>
          </w:tcPr>
          <w:p w:rsidR="00037B46" w:rsidRPr="00A63ECB" w:rsidRDefault="00037B46" w:rsidP="00A63ECB">
            <w:pPr>
              <w:keepNext/>
              <w:keepLines/>
              <w:jc w:val="center"/>
              <w:rPr>
                <w:rFonts w:cs="Arial"/>
                <w:sz w:val="20"/>
              </w:rPr>
            </w:pPr>
            <w:r w:rsidRPr="00A63ECB">
              <w:rPr>
                <w:rFonts w:cs="Arial"/>
                <w:sz w:val="20"/>
              </w:rPr>
              <w:t>Allocated catch</w:t>
            </w:r>
          </w:p>
        </w:tc>
        <w:tc>
          <w:tcPr>
            <w:tcW w:w="2622"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w:t>
            </w:r>
          </w:p>
        </w:tc>
        <w:tc>
          <w:tcPr>
            <w:tcW w:w="2623"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rsidTr="006C58B6">
        <w:trPr>
          <w:trHeight w:val="558"/>
        </w:trPr>
        <w:tc>
          <w:tcPr>
            <w:tcW w:w="2093" w:type="dxa"/>
            <w:vMerge/>
            <w:vAlign w:val="center"/>
          </w:tcPr>
          <w:p w:rsidR="00037B46" w:rsidRPr="00A63ECB" w:rsidRDefault="00037B46" w:rsidP="00A63ECB">
            <w:pPr>
              <w:keepNext/>
              <w:keepLines/>
              <w:jc w:val="center"/>
              <w:rPr>
                <w:rFonts w:cs="Arial"/>
                <w:sz w:val="20"/>
              </w:rPr>
            </w:pPr>
          </w:p>
        </w:tc>
        <w:tc>
          <w:tcPr>
            <w:tcW w:w="2410" w:type="dxa"/>
            <w:vMerge/>
            <w:vAlign w:val="center"/>
          </w:tcPr>
          <w:p w:rsidR="00037B46" w:rsidRPr="00A63ECB" w:rsidRDefault="00037B46" w:rsidP="00A63ECB">
            <w:pPr>
              <w:keepNext/>
              <w:keepLines/>
              <w:jc w:val="center"/>
              <w:rPr>
                <w:rFonts w:cs="Arial"/>
                <w:sz w:val="20"/>
              </w:rPr>
            </w:pPr>
          </w:p>
        </w:tc>
        <w:tc>
          <w:tcPr>
            <w:tcW w:w="1417" w:type="dxa"/>
            <w:vAlign w:val="center"/>
          </w:tcPr>
          <w:p w:rsidR="00037B46" w:rsidRPr="00A63ECB" w:rsidRDefault="00037B46" w:rsidP="00A63ECB">
            <w:pPr>
              <w:keepNext/>
              <w:keepLines/>
              <w:jc w:val="center"/>
              <w:rPr>
                <w:rFonts w:cs="Arial"/>
                <w:sz w:val="20"/>
              </w:rPr>
            </w:pPr>
            <w:r w:rsidRPr="00A63ECB">
              <w:rPr>
                <w:rFonts w:cs="Arial"/>
                <w:sz w:val="20"/>
              </w:rPr>
              <w:t>#</w:t>
            </w:r>
          </w:p>
        </w:tc>
        <w:tc>
          <w:tcPr>
            <w:tcW w:w="1701" w:type="dxa"/>
            <w:vAlign w:val="center"/>
          </w:tcPr>
          <w:p w:rsidR="00037B46" w:rsidRPr="00A63ECB" w:rsidRDefault="00037B46" w:rsidP="00A63ECB">
            <w:pPr>
              <w:keepNext/>
              <w:keepLines/>
              <w:jc w:val="center"/>
              <w:rPr>
                <w:rFonts w:cs="Arial"/>
                <w:sz w:val="20"/>
              </w:rPr>
            </w:pPr>
            <w:r w:rsidRPr="00A63ECB">
              <w:rPr>
                <w:rFonts w:cs="Arial"/>
                <w:sz w:val="20"/>
              </w:rPr>
              <w:t>kg</w:t>
            </w:r>
          </w:p>
        </w:tc>
        <w:tc>
          <w:tcPr>
            <w:tcW w:w="2622" w:type="dxa"/>
            <w:vMerge/>
            <w:vAlign w:val="center"/>
          </w:tcPr>
          <w:p w:rsidR="00037B46" w:rsidRPr="00A63ECB" w:rsidRDefault="00037B46" w:rsidP="00A63ECB">
            <w:pPr>
              <w:keepNext/>
              <w:keepLines/>
              <w:jc w:val="center"/>
              <w:rPr>
                <w:rFonts w:cs="Arial"/>
                <w:sz w:val="20"/>
              </w:rPr>
            </w:pPr>
          </w:p>
        </w:tc>
        <w:tc>
          <w:tcPr>
            <w:tcW w:w="2623" w:type="dxa"/>
            <w:vMerge/>
            <w:vAlign w:val="center"/>
          </w:tcPr>
          <w:p w:rsidR="00037B46" w:rsidRPr="00A63ECB" w:rsidRDefault="00037B46" w:rsidP="00A63ECB">
            <w:pPr>
              <w:keepNext/>
              <w:keepLines/>
              <w:jc w:val="center"/>
              <w:rPr>
                <w:rFonts w:cs="Arial"/>
                <w:sz w:val="20"/>
              </w:rPr>
            </w:pPr>
          </w:p>
        </w:tc>
      </w:tr>
      <w:tr w:rsidR="002C65FF" w:rsidRPr="00DF315A" w:rsidTr="006D1D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29/05/2015</w:t>
            </w:r>
          </w:p>
        </w:tc>
        <w:tc>
          <w:tcPr>
            <w:tcW w:w="2410" w:type="dxa"/>
            <w:tcBorders>
              <w:top w:val="nil"/>
              <w:left w:val="nil"/>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160SA73</w:t>
            </w:r>
          </w:p>
        </w:tc>
        <w:tc>
          <w:tcPr>
            <w:tcW w:w="1417" w:type="dxa"/>
            <w:tcBorders>
              <w:top w:val="nil"/>
              <w:left w:val="nil"/>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 </w:t>
            </w:r>
          </w:p>
        </w:tc>
        <w:tc>
          <w:tcPr>
            <w:tcW w:w="1701" w:type="dxa"/>
            <w:tcBorders>
              <w:top w:val="nil"/>
              <w:left w:val="nil"/>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35264,6</w:t>
            </w:r>
          </w:p>
        </w:tc>
        <w:tc>
          <w:tcPr>
            <w:tcW w:w="2622" w:type="dxa"/>
            <w:tcBorders>
              <w:top w:val="nil"/>
              <w:left w:val="nil"/>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 xml:space="preserve">Maria </w:t>
            </w:r>
            <w:proofErr w:type="spellStart"/>
            <w:r>
              <w:rPr>
                <w:rFonts w:cs="Arial"/>
                <w:color w:val="000000"/>
                <w:sz w:val="20"/>
              </w:rPr>
              <w:t>Grazia</w:t>
            </w:r>
            <w:proofErr w:type="spellEnd"/>
          </w:p>
        </w:tc>
        <w:tc>
          <w:tcPr>
            <w:tcW w:w="2623" w:type="dxa"/>
            <w:tcBorders>
              <w:top w:val="nil"/>
              <w:left w:val="nil"/>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ATEU0ITA00694</w:t>
            </w:r>
          </w:p>
        </w:tc>
      </w:tr>
      <w:tr w:rsidR="002C65FF" w:rsidRPr="00DF315A" w:rsidTr="009A5A06">
        <w:trPr>
          <w:trHeight w:val="360"/>
        </w:trPr>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lang w:val="fr-FR"/>
              </w:rPr>
            </w:pPr>
            <w:r>
              <w:rPr>
                <w:rFonts w:cs="Arial"/>
                <w:color w:val="000000"/>
                <w:sz w:val="20"/>
              </w:rPr>
              <w:t>31/05/2015</w:t>
            </w:r>
          </w:p>
        </w:tc>
        <w:tc>
          <w:tcPr>
            <w:tcW w:w="2410" w:type="dxa"/>
            <w:tcBorders>
              <w:top w:val="single" w:sz="4" w:space="0" w:color="auto"/>
              <w:left w:val="nil"/>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160SA73</w:t>
            </w:r>
          </w:p>
        </w:tc>
        <w:tc>
          <w:tcPr>
            <w:tcW w:w="1417" w:type="dxa"/>
            <w:tcBorders>
              <w:top w:val="single" w:sz="4" w:space="0" w:color="auto"/>
              <w:left w:val="nil"/>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 </w:t>
            </w:r>
          </w:p>
        </w:tc>
        <w:tc>
          <w:tcPr>
            <w:tcW w:w="1701" w:type="dxa"/>
            <w:tcBorders>
              <w:top w:val="single" w:sz="4" w:space="0" w:color="auto"/>
              <w:left w:val="nil"/>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12260,9</w:t>
            </w:r>
          </w:p>
        </w:tc>
        <w:tc>
          <w:tcPr>
            <w:tcW w:w="2622" w:type="dxa"/>
            <w:tcBorders>
              <w:top w:val="single" w:sz="4" w:space="0" w:color="auto"/>
              <w:left w:val="nil"/>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Giuseppe Padre Secondo</w:t>
            </w:r>
          </w:p>
        </w:tc>
        <w:tc>
          <w:tcPr>
            <w:tcW w:w="2623" w:type="dxa"/>
            <w:tcBorders>
              <w:top w:val="single" w:sz="4" w:space="0" w:color="auto"/>
              <w:left w:val="nil"/>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ATEU0ITA00289</w:t>
            </w:r>
          </w:p>
        </w:tc>
      </w:tr>
      <w:tr w:rsidR="002C65FF" w:rsidRPr="00F33642" w:rsidTr="009A5A06">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31/05/2015</w:t>
            </w:r>
          </w:p>
        </w:tc>
        <w:tc>
          <w:tcPr>
            <w:tcW w:w="2410" w:type="dxa"/>
            <w:tcBorders>
              <w:top w:val="nil"/>
              <w:left w:val="nil"/>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160SA73</w:t>
            </w:r>
          </w:p>
        </w:tc>
        <w:tc>
          <w:tcPr>
            <w:tcW w:w="1417" w:type="dxa"/>
            <w:tcBorders>
              <w:top w:val="nil"/>
              <w:left w:val="nil"/>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 </w:t>
            </w:r>
          </w:p>
        </w:tc>
        <w:tc>
          <w:tcPr>
            <w:tcW w:w="1701" w:type="dxa"/>
            <w:tcBorders>
              <w:top w:val="nil"/>
              <w:left w:val="nil"/>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28882,3</w:t>
            </w:r>
          </w:p>
        </w:tc>
        <w:tc>
          <w:tcPr>
            <w:tcW w:w="2622" w:type="dxa"/>
            <w:tcBorders>
              <w:top w:val="nil"/>
              <w:left w:val="nil"/>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Giuseppe Padre Secondo</w:t>
            </w:r>
          </w:p>
        </w:tc>
        <w:tc>
          <w:tcPr>
            <w:tcW w:w="2623" w:type="dxa"/>
            <w:tcBorders>
              <w:top w:val="nil"/>
              <w:left w:val="nil"/>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ATEU0ITA00289</w:t>
            </w:r>
          </w:p>
        </w:tc>
      </w:tr>
    </w:tbl>
    <w:p w:rsidR="00EB524D" w:rsidRDefault="00EB524D" w:rsidP="00AC095A">
      <w:pPr>
        <w:pStyle w:val="BodyText"/>
        <w:spacing w:line="240" w:lineRule="atLeast"/>
        <w:rPr>
          <w:rFonts w:cs="Arial"/>
          <w:sz w:val="20"/>
        </w:rPr>
      </w:pPr>
    </w:p>
    <w:p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rsidR="00050C23" w:rsidRDefault="00050C23">
      <w:pPr>
        <w:keepNext/>
        <w:keepLines/>
        <w:rPr>
          <w:rFonts w:cs="Arial"/>
          <w:color w:val="000000" w:themeColor="text1"/>
          <w:sz w:val="18"/>
          <w:szCs w:val="18"/>
        </w:rPr>
      </w:pPr>
    </w:p>
    <w:p w:rsidR="00050C23" w:rsidRDefault="0036413A" w:rsidP="000D2442">
      <w:pPr>
        <w:keepNext/>
        <w:keepLines/>
        <w:rPr>
          <w:rFonts w:cs="Arial"/>
          <w:i/>
          <w:sz w:val="20"/>
        </w:rPr>
      </w:pPr>
      <w:r w:rsidRPr="00973879">
        <w:rPr>
          <w:rFonts w:cs="Arial"/>
          <w:i/>
          <w:sz w:val="20"/>
        </w:rPr>
        <w:t xml:space="preserve">Table </w:t>
      </w:r>
      <w:r w:rsidR="004251F2">
        <w:rPr>
          <w:rFonts w:cs="Arial"/>
          <w:i/>
          <w:sz w:val="20"/>
        </w:rPr>
        <w:t>1</w:t>
      </w:r>
      <w:r w:rsidR="004964A4">
        <w:rPr>
          <w:rFonts w:cs="Arial"/>
          <w:i/>
          <w:sz w:val="20"/>
        </w:rPr>
        <w:t>1</w:t>
      </w:r>
      <w:r w:rsidR="00011F17">
        <w:rPr>
          <w:rFonts w:cs="Arial"/>
          <w:i/>
          <w:sz w:val="20"/>
        </w:rPr>
        <w:t xml:space="preserve">: </w:t>
      </w:r>
      <w:r w:rsidRPr="00973879">
        <w:rPr>
          <w:rFonts w:cs="Arial"/>
          <w:i/>
          <w:sz w:val="20"/>
        </w:rPr>
        <w:t>Catches of other species</w:t>
      </w:r>
      <w:r>
        <w:rPr>
          <w:rFonts w:cs="Arial"/>
          <w:i/>
          <w:sz w:val="20"/>
        </w:rPr>
        <w:t xml:space="preserve"> taken by observed vessel</w:t>
      </w:r>
    </w:p>
    <w:tbl>
      <w:tblPr>
        <w:tblW w:w="12014" w:type="dxa"/>
        <w:tblLayout w:type="fixed"/>
        <w:tblLook w:val="0000" w:firstRow="0" w:lastRow="0" w:firstColumn="0" w:lastColumn="0" w:noHBand="0" w:noVBand="0"/>
      </w:tblPr>
      <w:tblGrid>
        <w:gridCol w:w="849"/>
        <w:gridCol w:w="1560"/>
        <w:gridCol w:w="1559"/>
        <w:gridCol w:w="1417"/>
        <w:gridCol w:w="1985"/>
        <w:gridCol w:w="1417"/>
        <w:gridCol w:w="1418"/>
        <w:gridCol w:w="1809"/>
      </w:tblGrid>
      <w:tr w:rsidR="00EB524D" w:rsidRPr="00F43972" w:rsidTr="00EB524D">
        <w:trPr>
          <w:trHeight w:val="395"/>
        </w:trPr>
        <w:tc>
          <w:tcPr>
            <w:tcW w:w="849" w:type="dxa"/>
            <w:vMerge w:val="restart"/>
            <w:tcBorders>
              <w:top w:val="single" w:sz="4" w:space="0" w:color="000000"/>
              <w:left w:val="single" w:sz="4" w:space="0" w:color="000000"/>
            </w:tcBorders>
            <w:vAlign w:val="center"/>
          </w:tcPr>
          <w:p w:rsidR="00EB524D" w:rsidRDefault="00EB524D">
            <w:pPr>
              <w:keepNext/>
              <w:keepLines/>
              <w:ind w:left="-108"/>
              <w:jc w:val="center"/>
              <w:rPr>
                <w:rFonts w:cs="Arial"/>
                <w:sz w:val="20"/>
              </w:rPr>
            </w:pPr>
            <w:r>
              <w:rPr>
                <w:rFonts w:cs="Arial"/>
                <w:color w:val="000000" w:themeColor="text1"/>
                <w:sz w:val="20"/>
              </w:rPr>
              <w:t>Fishing Op #</w:t>
            </w:r>
            <w:r w:rsidR="000D2442">
              <w:rPr>
                <w:rFonts w:cs="Arial"/>
                <w:color w:val="000000" w:themeColor="text1"/>
                <w:sz w:val="20"/>
              </w:rPr>
              <w:t>*</w:t>
            </w:r>
          </w:p>
        </w:tc>
        <w:tc>
          <w:tcPr>
            <w:tcW w:w="1560" w:type="dxa"/>
            <w:vMerge w:val="restart"/>
            <w:tcBorders>
              <w:top w:val="single" w:sz="4" w:space="0" w:color="000000"/>
              <w:left w:val="single" w:sz="4" w:space="0" w:color="000000"/>
            </w:tcBorders>
            <w:shd w:val="clear" w:color="auto" w:fill="auto"/>
            <w:vAlign w:val="center"/>
          </w:tcPr>
          <w:p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Recorded in logbook</w:t>
            </w:r>
          </w:p>
          <w:p w:rsidR="00EB524D" w:rsidRDefault="00EB524D">
            <w:pPr>
              <w:keepNext/>
              <w:keepLines/>
              <w:jc w:val="center"/>
              <w:rPr>
                <w:rFonts w:cs="Arial"/>
                <w:sz w:val="20"/>
              </w:rPr>
            </w:pPr>
            <w:r>
              <w:rPr>
                <w:rFonts w:cs="Arial"/>
                <w:sz w:val="20"/>
              </w:rPr>
              <w:t>(Y/N)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r w:rsidRPr="0098376F">
              <w:rPr>
                <w:rFonts w:cs="Arial"/>
                <w:sz w:val="20"/>
              </w:rPr>
              <w:t>Retained</w:t>
            </w:r>
          </w:p>
        </w:tc>
        <w:tc>
          <w:tcPr>
            <w:tcW w:w="1809" w:type="dxa"/>
            <w:vMerge w:val="restart"/>
            <w:tcBorders>
              <w:top w:val="single" w:sz="4" w:space="0" w:color="auto"/>
              <w:left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Recorded in logbook</w:t>
            </w:r>
          </w:p>
          <w:p w:rsidR="00EB524D" w:rsidRDefault="00EB524D" w:rsidP="00EB524D">
            <w:pPr>
              <w:keepNext/>
              <w:keepLines/>
              <w:jc w:val="center"/>
              <w:rPr>
                <w:rFonts w:cs="Arial"/>
                <w:sz w:val="20"/>
              </w:rPr>
            </w:pPr>
            <w:r>
              <w:rPr>
                <w:rFonts w:cs="Arial"/>
                <w:sz w:val="20"/>
              </w:rPr>
              <w:t>(Y/N)</w:t>
            </w:r>
          </w:p>
        </w:tc>
      </w:tr>
      <w:tr w:rsidR="00EB524D" w:rsidRPr="00F43972" w:rsidTr="00EB524D">
        <w:trPr>
          <w:trHeight w:val="395"/>
        </w:trPr>
        <w:tc>
          <w:tcPr>
            <w:tcW w:w="849" w:type="dxa"/>
            <w:vMerge/>
            <w:tcBorders>
              <w:left w:val="single" w:sz="4" w:space="0" w:color="000000"/>
              <w:bottom w:val="single" w:sz="4" w:space="0" w:color="000000"/>
            </w:tcBorders>
            <w:vAlign w:val="center"/>
          </w:tcPr>
          <w:p w:rsidR="00EB524D" w:rsidRDefault="00EB524D">
            <w:pPr>
              <w:keepNext/>
              <w:keepLines/>
              <w:ind w:left="-108"/>
              <w:jc w:val="center"/>
              <w:rPr>
                <w:rFonts w:cs="Arial"/>
                <w:sz w:val="20"/>
              </w:rPr>
            </w:pPr>
          </w:p>
        </w:tc>
        <w:tc>
          <w:tcPr>
            <w:tcW w:w="1560" w:type="dxa"/>
            <w:vMerge/>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Default="00EB524D">
            <w:pPr>
              <w:keepNext/>
              <w:keepLines/>
              <w:jc w:val="center"/>
              <w:rPr>
                <w:rFonts w:cs="Arial"/>
                <w:sz w:val="20"/>
              </w:rPr>
            </w:pPr>
            <w:r w:rsidRPr="0098376F">
              <w:rPr>
                <w:rFonts w:cs="Arial"/>
                <w:sz w:val="20"/>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kg</w:t>
            </w:r>
          </w:p>
        </w:tc>
        <w:tc>
          <w:tcPr>
            <w:tcW w:w="1809" w:type="dxa"/>
            <w:vMerge/>
            <w:tcBorders>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p>
        </w:tc>
      </w:tr>
      <w:tr w:rsidR="00EB524D" w:rsidRPr="00F43972" w:rsidTr="00EB524D">
        <w:trPr>
          <w:trHeight w:val="395"/>
        </w:trPr>
        <w:tc>
          <w:tcPr>
            <w:tcW w:w="849" w:type="dxa"/>
            <w:tcBorders>
              <w:left w:val="single" w:sz="4" w:space="0" w:color="000000"/>
              <w:bottom w:val="single" w:sz="4" w:space="0" w:color="000000"/>
            </w:tcBorders>
            <w:vAlign w:val="center"/>
          </w:tcPr>
          <w:p w:rsidR="00EB524D" w:rsidRDefault="002C65FF">
            <w:pPr>
              <w:keepNext/>
              <w:keepLines/>
              <w:ind w:left="-108"/>
              <w:jc w:val="center"/>
              <w:rPr>
                <w:rFonts w:cs="Arial"/>
                <w:sz w:val="20"/>
              </w:rPr>
            </w:pPr>
            <w:r>
              <w:rPr>
                <w:rFonts w:cs="Arial"/>
                <w:sz w:val="20"/>
              </w:rPr>
              <w:t>N/A</w:t>
            </w:r>
          </w:p>
        </w:tc>
        <w:tc>
          <w:tcPr>
            <w:tcW w:w="1560" w:type="dxa"/>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Pr="0098376F" w:rsidRDefault="00EB524D">
            <w:pPr>
              <w:keepNext/>
              <w:keepLines/>
              <w:jc w:val="center"/>
              <w:rPr>
                <w:rFonts w:cs="Arial"/>
                <w:sz w:val="20"/>
              </w:rPr>
            </w:pP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98376F" w:rsidRDefault="00EB524D">
            <w:pPr>
              <w:keepNext/>
              <w:keepLines/>
              <w:jc w:val="center"/>
              <w:rPr>
                <w:rFonts w:cs="Arial"/>
                <w:sz w:val="20"/>
              </w:rPr>
            </w:pPr>
          </w:p>
        </w:tc>
        <w:tc>
          <w:tcPr>
            <w:tcW w:w="1985" w:type="dxa"/>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c>
          <w:tcPr>
            <w:tcW w:w="1809"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r>
    </w:tbl>
    <w:p w:rsidR="000C5030" w:rsidRDefault="000C5030" w:rsidP="000C5030">
      <w:pPr>
        <w:pStyle w:val="BodyText"/>
        <w:keepNext/>
        <w:keepLines/>
        <w:rPr>
          <w:rFonts w:cs="Arial"/>
          <w:sz w:val="18"/>
          <w:szCs w:val="18"/>
        </w:rPr>
      </w:pPr>
      <w:r>
        <w:rPr>
          <w:rFonts w:cs="Arial"/>
          <w:sz w:val="18"/>
          <w:szCs w:val="18"/>
        </w:rPr>
        <w:t>*</w:t>
      </w:r>
      <w:r>
        <w:rPr>
          <w:rFonts w:cs="Arial"/>
          <w:sz w:val="18"/>
          <w:szCs w:val="18"/>
        </w:rPr>
        <w:tab/>
        <w:t>F</w:t>
      </w:r>
      <w:r w:rsidRPr="00C341A4">
        <w:rPr>
          <w:rFonts w:cs="Arial"/>
          <w:sz w:val="18"/>
          <w:szCs w:val="18"/>
        </w:rPr>
        <w:t xml:space="preserve">ishing operation </w:t>
      </w:r>
      <w:r>
        <w:rPr>
          <w:rFonts w:cs="Arial"/>
          <w:sz w:val="18"/>
          <w:szCs w:val="18"/>
        </w:rPr>
        <w:t xml:space="preserve">as per </w:t>
      </w:r>
      <w:r w:rsidRPr="00C341A4">
        <w:rPr>
          <w:rFonts w:cs="Arial"/>
          <w:sz w:val="18"/>
          <w:szCs w:val="18"/>
        </w:rPr>
        <w:t>Table 1.</w:t>
      </w:r>
    </w:p>
    <w:p w:rsidR="00050C23" w:rsidRDefault="00D70546">
      <w:pPr>
        <w:pStyle w:val="BodyText"/>
        <w:keepNext/>
        <w:keepLines/>
        <w:rPr>
          <w:rFonts w:cs="Arial"/>
          <w:sz w:val="20"/>
        </w:rPr>
      </w:pPr>
      <w:r>
        <w:rPr>
          <w:rFonts w:cs="Arial"/>
          <w:sz w:val="20"/>
        </w:rPr>
        <w:t>*</w:t>
      </w:r>
      <w:r w:rsidR="000C5030">
        <w:rPr>
          <w:rFonts w:cs="Arial"/>
          <w:sz w:val="20"/>
        </w:rPr>
        <w:t>*</w:t>
      </w:r>
      <w:r>
        <w:rPr>
          <w:rFonts w:cs="Arial"/>
          <w:sz w:val="20"/>
        </w:rPr>
        <w:tab/>
        <w:t>Use 3-letter FAO species Code</w:t>
      </w:r>
    </w:p>
    <w:p w:rsidR="00011F17" w:rsidRDefault="00011F17" w:rsidP="00A01C54">
      <w:pPr>
        <w:pStyle w:val="BodyText"/>
        <w:rPr>
          <w:rFonts w:cs="Arial"/>
          <w:sz w:val="20"/>
        </w:rPr>
      </w:pPr>
    </w:p>
    <w:p w:rsidR="00665CD9" w:rsidRDefault="003D79D8">
      <w:pPr>
        <w:pStyle w:val="BodyText"/>
        <w:spacing w:line="240" w:lineRule="atLeast"/>
        <w:rPr>
          <w:rFonts w:cs="Arial"/>
          <w:sz w:val="20"/>
        </w:rPr>
      </w:pPr>
      <w:r>
        <w:rPr>
          <w:rFonts w:cs="Arial"/>
          <w:sz w:val="20"/>
        </w:rPr>
        <w:t xml:space="preserve">No </w:t>
      </w:r>
      <w:r w:rsidR="00751F4F">
        <w:rPr>
          <w:rFonts w:cs="Arial"/>
          <w:sz w:val="20"/>
        </w:rPr>
        <w:t>by-c</w:t>
      </w:r>
      <w:r>
        <w:rPr>
          <w:rFonts w:cs="Arial"/>
          <w:sz w:val="20"/>
        </w:rPr>
        <w:t>atch</w:t>
      </w:r>
    </w:p>
    <w:p w:rsidR="00665CD9" w:rsidRDefault="00665CD9">
      <w:pPr>
        <w:pStyle w:val="BodyText"/>
        <w:spacing w:line="240" w:lineRule="atLeast"/>
        <w:rPr>
          <w:rFonts w:cs="Arial"/>
          <w:sz w:val="20"/>
        </w:rPr>
      </w:pPr>
    </w:p>
    <w:p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rsidR="008E79C6" w:rsidRDefault="00954546" w:rsidP="000225A2">
      <w:pPr>
        <w:pStyle w:val="ListBullet2"/>
      </w:pPr>
      <w:r w:rsidRPr="008E79C6">
        <w:t>Table 1</w:t>
      </w:r>
      <w:r w:rsidR="004964A4" w:rsidRPr="008E79C6">
        <w:t>2</w:t>
      </w:r>
      <w:r w:rsidRPr="008E79C6">
        <w:t xml:space="preserve">. Summary of observed vessels </w:t>
      </w:r>
      <w:r w:rsidR="000705F2" w:rsidRPr="008E79C6">
        <w:t>potential non-</w:t>
      </w:r>
      <w:r w:rsidRPr="008E79C6">
        <w:t>compliance</w:t>
      </w:r>
    </w:p>
    <w:tbl>
      <w:tblPr>
        <w:tblW w:w="1115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gridCol w:w="789"/>
        <w:gridCol w:w="789"/>
      </w:tblGrid>
      <w:tr w:rsidR="003D79D8" w:rsidRPr="008E79C6" w:rsidTr="003D79D8">
        <w:trPr>
          <w:cantSplit/>
          <w:trHeight w:val="331"/>
          <w:tblHeader/>
        </w:trPr>
        <w:tc>
          <w:tcPr>
            <w:tcW w:w="8789" w:type="dxa"/>
            <w:shd w:val="clear" w:color="auto" w:fill="auto"/>
            <w:noWrap/>
            <w:vAlign w:val="center"/>
            <w:hideMark/>
          </w:tcPr>
          <w:p w:rsidR="003D79D8" w:rsidRPr="00454106" w:rsidRDefault="003D79D8" w:rsidP="00A012B9">
            <w:pPr>
              <w:rPr>
                <w:rFonts w:cs="Arial"/>
                <w:color w:val="000000"/>
                <w:sz w:val="20"/>
              </w:rPr>
            </w:pPr>
            <w:r w:rsidRPr="00454106">
              <w:rPr>
                <w:rFonts w:cs="Arial"/>
                <w:color w:val="000000"/>
                <w:sz w:val="20"/>
              </w:rPr>
              <w:t>Potential Non-compliance Event</w:t>
            </w:r>
          </w:p>
        </w:tc>
        <w:tc>
          <w:tcPr>
            <w:tcW w:w="789" w:type="dxa"/>
            <w:shd w:val="clear" w:color="auto" w:fill="auto"/>
            <w:noWrap/>
            <w:vAlign w:val="center"/>
            <w:hideMark/>
          </w:tcPr>
          <w:p w:rsidR="003D79D8" w:rsidRPr="00454106" w:rsidRDefault="003D79D8" w:rsidP="00A012B9">
            <w:pPr>
              <w:jc w:val="center"/>
              <w:rPr>
                <w:rFonts w:cs="Arial"/>
                <w:bCs/>
                <w:color w:val="000000"/>
                <w:sz w:val="20"/>
              </w:rPr>
            </w:pPr>
            <w:r w:rsidRPr="00454106">
              <w:rPr>
                <w:rFonts w:cs="Arial"/>
                <w:bCs/>
                <w:color w:val="000000"/>
                <w:sz w:val="20"/>
              </w:rPr>
              <w:t>1</w:t>
            </w:r>
          </w:p>
        </w:tc>
        <w:tc>
          <w:tcPr>
            <w:tcW w:w="789" w:type="dxa"/>
            <w:vAlign w:val="center"/>
          </w:tcPr>
          <w:p w:rsidR="003D79D8" w:rsidRPr="00454106" w:rsidRDefault="003D79D8" w:rsidP="008E79C6">
            <w:pPr>
              <w:jc w:val="center"/>
              <w:rPr>
                <w:rFonts w:cs="Arial"/>
                <w:bCs/>
                <w:color w:val="000000"/>
                <w:sz w:val="20"/>
              </w:rPr>
            </w:pPr>
            <w:r w:rsidRPr="00454106">
              <w:rPr>
                <w:rFonts w:cs="Arial"/>
                <w:bCs/>
                <w:color w:val="000000"/>
                <w:sz w:val="20"/>
              </w:rPr>
              <w:t>2</w:t>
            </w:r>
          </w:p>
        </w:tc>
        <w:tc>
          <w:tcPr>
            <w:tcW w:w="789" w:type="dxa"/>
            <w:vAlign w:val="center"/>
          </w:tcPr>
          <w:p w:rsidR="003D79D8" w:rsidRPr="00454106" w:rsidRDefault="003D79D8" w:rsidP="008E79C6">
            <w:pPr>
              <w:jc w:val="center"/>
              <w:rPr>
                <w:rFonts w:cs="Arial"/>
                <w:bCs/>
                <w:color w:val="000000"/>
                <w:sz w:val="20"/>
              </w:rPr>
            </w:pPr>
            <w:r w:rsidRPr="00454106">
              <w:rPr>
                <w:rFonts w:cs="Arial"/>
                <w:bCs/>
                <w:color w:val="000000"/>
                <w:sz w:val="20"/>
              </w:rPr>
              <w:t>3</w:t>
            </w: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Observer access to communication facilities denied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No BFT Catch document (BCD)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Observer prevented from carrying out duties</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Observer catch estimate &gt;10% than vessel’s</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Transhipment at-sea</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lastRenderedPageBreak/>
              <w:t>Transhipment in port</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Landing in port</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Aerial support used during searching operations</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Fishing outside designated season</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Dead tuna not adequately recorded in the vessel logbook</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Vessel without an ICCAT number involved in fishing operations</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Transfer declaration (ITD) not completed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Tuna transferred to a vessel(s) without an ICCAT number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 xml:space="preserve">Transfer conducted before receiving Authorisation </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Pre-transfer notification not sent</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Fish below minimum size transferred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Transfer not monitored by video</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 not provided to the observer immediately after transfer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 not transmitted to the observer on the fishing vessel</w:t>
            </w:r>
          </w:p>
        </w:tc>
        <w:tc>
          <w:tcPr>
            <w:tcW w:w="789" w:type="dxa"/>
            <w:shd w:val="clear" w:color="auto" w:fill="auto"/>
            <w:noWrap/>
            <w:vAlign w:val="center"/>
            <w:hideMark/>
          </w:tcPr>
          <w:p w:rsidR="003D79D8" w:rsidRPr="008E79C6" w:rsidRDefault="003D79D8" w:rsidP="00A012B9">
            <w:pPr>
              <w:jc w:val="center"/>
              <w:rPr>
                <w:rFonts w:ascii="Calibri" w:hAnsi="Calibri"/>
                <w:color w:val="000000"/>
                <w:sz w:val="20"/>
              </w:rPr>
            </w:pPr>
          </w:p>
        </w:tc>
        <w:tc>
          <w:tcPr>
            <w:tcW w:w="789" w:type="dxa"/>
            <w:vAlign w:val="center"/>
          </w:tcPr>
          <w:p w:rsidR="003D79D8" w:rsidRPr="008E79C6" w:rsidRDefault="003D79D8" w:rsidP="008E79C6">
            <w:pPr>
              <w:jc w:val="center"/>
              <w:rPr>
                <w:rFonts w:ascii="Calibri" w:hAnsi="Calibri"/>
                <w:color w:val="000000"/>
                <w:sz w:val="20"/>
              </w:rPr>
            </w:pPr>
          </w:p>
        </w:tc>
        <w:tc>
          <w:tcPr>
            <w:tcW w:w="789" w:type="dxa"/>
            <w:vAlign w:val="center"/>
          </w:tcPr>
          <w:p w:rsidR="003D79D8" w:rsidRPr="008E79C6" w:rsidRDefault="003D79D8" w:rsidP="008E79C6">
            <w:pPr>
              <w:jc w:val="center"/>
              <w:rPr>
                <w:rFonts w:ascii="Calibri" w:hAnsi="Calibri"/>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transfers did not show Transfer Authorisation number at beginning or end of each video</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transfers did not show date continuously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transfers did not show time continuously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 did not show opening of door at the start  of transfer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transfer did not show closing of door at the end of the transfer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did not show 100% of transfer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Independent observer estimate of transfer amount was not possible due to video quality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Release not monitored by video</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of released tuna not provided to the observer immediately after release</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lastRenderedPageBreak/>
              <w:t>Video record of release did not show date continuously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release did not show time continuously</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release did not show opening of door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of release did not show closing of door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vAlign w:val="center"/>
            <w:hideMark/>
          </w:tcPr>
          <w:p w:rsidR="003D79D8" w:rsidRPr="008E79C6" w:rsidRDefault="003D79D8" w:rsidP="00A012B9">
            <w:pPr>
              <w:rPr>
                <w:rFonts w:cs="Arial"/>
                <w:color w:val="000000"/>
                <w:sz w:val="20"/>
              </w:rPr>
            </w:pPr>
            <w:r w:rsidRPr="008E79C6">
              <w:rPr>
                <w:rFonts w:cs="Arial"/>
                <w:color w:val="000000"/>
                <w:sz w:val="20"/>
              </w:rPr>
              <w:t>Video record did not show 100% of the release</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Less than the correct amount of tuna released</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r w:rsidR="003D79D8" w:rsidRPr="008E79C6" w:rsidTr="003D79D8">
        <w:trPr>
          <w:trHeight w:val="331"/>
        </w:trPr>
        <w:tc>
          <w:tcPr>
            <w:tcW w:w="8789" w:type="dxa"/>
            <w:shd w:val="clear" w:color="auto" w:fill="auto"/>
            <w:noWrap/>
            <w:vAlign w:val="center"/>
            <w:hideMark/>
          </w:tcPr>
          <w:p w:rsidR="003D79D8" w:rsidRPr="008E79C6" w:rsidRDefault="003D79D8" w:rsidP="00A012B9">
            <w:pPr>
              <w:rPr>
                <w:rFonts w:cs="Arial"/>
                <w:color w:val="000000"/>
                <w:sz w:val="20"/>
              </w:rPr>
            </w:pPr>
            <w:r w:rsidRPr="008E79C6">
              <w:rPr>
                <w:rFonts w:cs="Arial"/>
                <w:color w:val="000000"/>
                <w:sz w:val="20"/>
              </w:rPr>
              <w:t>Tuna not released following a release order</w:t>
            </w:r>
          </w:p>
        </w:tc>
        <w:tc>
          <w:tcPr>
            <w:tcW w:w="789" w:type="dxa"/>
            <w:shd w:val="clear" w:color="auto" w:fill="auto"/>
            <w:noWrap/>
            <w:vAlign w:val="center"/>
            <w:hideMark/>
          </w:tcPr>
          <w:p w:rsidR="003D79D8" w:rsidRPr="008E79C6" w:rsidRDefault="003D79D8" w:rsidP="00A012B9">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c>
          <w:tcPr>
            <w:tcW w:w="789" w:type="dxa"/>
            <w:vAlign w:val="center"/>
          </w:tcPr>
          <w:p w:rsidR="003D79D8" w:rsidRPr="008E79C6" w:rsidRDefault="003D79D8" w:rsidP="008E79C6">
            <w:pPr>
              <w:jc w:val="center"/>
              <w:rPr>
                <w:rFonts w:cs="Arial"/>
                <w:color w:val="000000"/>
                <w:sz w:val="20"/>
              </w:rPr>
            </w:pPr>
          </w:p>
        </w:tc>
      </w:tr>
    </w:tbl>
    <w:p w:rsidR="00471C96" w:rsidRDefault="00954546" w:rsidP="000225A2">
      <w:pPr>
        <w:pStyle w:val="ListBullet2"/>
      </w:pPr>
      <w:r>
        <w:t xml:space="preserve"> </w:t>
      </w:r>
      <w:r w:rsidR="00471C96">
        <w:t>*</w:t>
      </w:r>
      <w:r w:rsidR="00471C96">
        <w:tab/>
      </w:r>
      <w:r w:rsidR="008E79C6">
        <w:t>F</w:t>
      </w:r>
      <w:r w:rsidR="00471C96" w:rsidRPr="00790449">
        <w:t>ishing operation</w:t>
      </w:r>
      <w:r w:rsidR="008E79C6">
        <w:t xml:space="preserve">s as per </w:t>
      </w:r>
      <w:r w:rsidR="00471C96" w:rsidRPr="00790449">
        <w:t>Table 1.</w:t>
      </w:r>
    </w:p>
    <w:p w:rsidR="00471C96" w:rsidRDefault="00471C96" w:rsidP="00954546">
      <w:pPr>
        <w:pStyle w:val="BodyText"/>
        <w:spacing w:line="240" w:lineRule="atLeast"/>
        <w:rPr>
          <w:rFonts w:cs="Arial"/>
          <w:b/>
          <w:bCs/>
          <w:sz w:val="20"/>
        </w:rPr>
      </w:pPr>
    </w:p>
    <w:p w:rsidR="00815983" w:rsidRDefault="00815983" w:rsidP="00954546">
      <w:pPr>
        <w:pStyle w:val="BodyText"/>
        <w:spacing w:line="240" w:lineRule="atLeast"/>
        <w:rPr>
          <w:rFonts w:cs="Arial"/>
          <w:b/>
          <w:bCs/>
          <w:sz w:val="20"/>
        </w:rPr>
      </w:pPr>
    </w:p>
    <w:p w:rsidR="00815983" w:rsidRPr="00815983" w:rsidRDefault="00815983" w:rsidP="00815983">
      <w:pPr>
        <w:rPr>
          <w:rFonts w:cs="Arial"/>
          <w:b/>
          <w:bCs/>
          <w:sz w:val="20"/>
        </w:rPr>
      </w:pPr>
      <w:r w:rsidRPr="00815983">
        <w:rPr>
          <w:rFonts w:cs="Arial"/>
          <w:b/>
          <w:bCs/>
          <w:sz w:val="20"/>
        </w:rPr>
        <w:t>PNC report sent the 1</w:t>
      </w:r>
      <w:r>
        <w:rPr>
          <w:rFonts w:cs="Arial"/>
          <w:b/>
          <w:bCs/>
          <w:sz w:val="20"/>
        </w:rPr>
        <w:t>0</w:t>
      </w:r>
      <w:r w:rsidRPr="00815983">
        <w:rPr>
          <w:rFonts w:cs="Arial"/>
          <w:b/>
          <w:bCs/>
          <w:sz w:val="20"/>
        </w:rPr>
        <w:t>/06/2015 by email to the ICCAT Secretariat, European Commission and Italian authorities</w:t>
      </w:r>
      <w:r>
        <w:rPr>
          <w:rFonts w:cs="Arial"/>
          <w:b/>
          <w:bCs/>
          <w:sz w:val="20"/>
        </w:rPr>
        <w:t xml:space="preserve"> (related to JFO 2015-008)</w:t>
      </w:r>
      <w:r w:rsidRPr="00815983">
        <w:rPr>
          <w:rFonts w:cs="Arial"/>
          <w:b/>
          <w:bCs/>
          <w:sz w:val="20"/>
        </w:rPr>
        <w:t>:</w:t>
      </w:r>
    </w:p>
    <w:p w:rsidR="00815983" w:rsidRDefault="00815983" w:rsidP="00815983">
      <w:pPr>
        <w:pStyle w:val="BodyText"/>
        <w:spacing w:line="240" w:lineRule="atLeast"/>
        <w:rPr>
          <w:rFonts w:cs="Arial"/>
          <w:bCs/>
          <w:sz w:val="20"/>
        </w:rPr>
      </w:pPr>
    </w:p>
    <w:p w:rsidR="00815983" w:rsidRPr="00815983" w:rsidRDefault="00815983" w:rsidP="00815983">
      <w:pPr>
        <w:pStyle w:val="BodyText"/>
        <w:spacing w:line="240" w:lineRule="atLeast"/>
        <w:rPr>
          <w:rFonts w:cs="Arial"/>
          <w:bCs/>
          <w:sz w:val="20"/>
        </w:rPr>
      </w:pPr>
      <w:r w:rsidRPr="00815983">
        <w:rPr>
          <w:rFonts w:cs="Arial"/>
          <w:bCs/>
          <w:sz w:val="20"/>
        </w:rPr>
        <w:t xml:space="preserve">The 31/05/2015 during a fishing operation of the vessel Giuseppe Padre Secondo (ATEU0ITA00289), it was observed from the ship Angela Madre (ATEU0ITA00635) and Giuseppe Padre Secondo a small sport craft with two people on board, it was introduced inside the fence with the apparent intention of fishing tuna with cane, since they threw food to the tunas with intention of capturing them. </w:t>
      </w:r>
    </w:p>
    <w:p w:rsidR="00815983" w:rsidRPr="00815983" w:rsidRDefault="00815983" w:rsidP="00815983">
      <w:pPr>
        <w:pStyle w:val="BodyText"/>
        <w:spacing w:line="240" w:lineRule="atLeast"/>
        <w:rPr>
          <w:rFonts w:cs="Arial"/>
          <w:bCs/>
          <w:sz w:val="20"/>
        </w:rPr>
      </w:pPr>
      <w:r w:rsidRPr="00815983">
        <w:rPr>
          <w:rFonts w:cs="Arial"/>
          <w:bCs/>
          <w:sz w:val="20"/>
        </w:rPr>
        <w:t>It does not have the name neither of the identification of this craft but pictures attached have been made.</w:t>
      </w:r>
    </w:p>
    <w:p w:rsidR="00815983" w:rsidRPr="00815983" w:rsidRDefault="00815983" w:rsidP="00815983">
      <w:pPr>
        <w:pStyle w:val="BodyText"/>
        <w:spacing w:line="240" w:lineRule="atLeast"/>
        <w:rPr>
          <w:rFonts w:cs="Arial"/>
          <w:bCs/>
          <w:sz w:val="20"/>
        </w:rPr>
      </w:pPr>
      <w:r w:rsidRPr="00815983">
        <w:rPr>
          <w:rFonts w:cs="Arial"/>
          <w:bCs/>
          <w:sz w:val="20"/>
        </w:rPr>
        <w:t>During the event the capture ship telephones the coastal watch and this made appearance in the place dispersing to this craft and other so many ones that were in the area. Once the patrol one left the area the unknown boat returned, staying awaiting that concludes the operation of collection of the net, when this was next to be concluded they hindered the manoeuvres of the fishermen, threatening them whit a harpoon. It was carried out a new call to the coastal authorities to inform them about this new one incident.</w:t>
      </w:r>
    </w:p>
    <w:p w:rsidR="00815983" w:rsidRPr="00815983" w:rsidRDefault="00815983" w:rsidP="00815983">
      <w:pPr>
        <w:pStyle w:val="BodyText"/>
        <w:spacing w:line="240" w:lineRule="atLeast"/>
        <w:rPr>
          <w:rFonts w:cs="Arial"/>
          <w:bCs/>
          <w:sz w:val="20"/>
        </w:rPr>
      </w:pPr>
    </w:p>
    <w:p w:rsidR="00815983" w:rsidRPr="00815983" w:rsidRDefault="00815983" w:rsidP="00815983">
      <w:pPr>
        <w:pStyle w:val="BodyText"/>
        <w:spacing w:line="240" w:lineRule="atLeast"/>
        <w:rPr>
          <w:rFonts w:cs="Arial"/>
          <w:bCs/>
          <w:sz w:val="20"/>
        </w:rPr>
      </w:pPr>
      <w:r w:rsidRPr="00815983">
        <w:rPr>
          <w:rFonts w:cs="Arial"/>
          <w:bCs/>
          <w:sz w:val="20"/>
        </w:rPr>
        <w:t>No dead fish have been embarked on these vessels</w:t>
      </w:r>
    </w:p>
    <w:p w:rsidR="00815983" w:rsidRDefault="00815983" w:rsidP="00954546">
      <w:pPr>
        <w:pStyle w:val="BodyText"/>
        <w:spacing w:line="240" w:lineRule="atLeast"/>
        <w:rPr>
          <w:rFonts w:cs="Arial"/>
          <w:b/>
          <w:bCs/>
          <w:sz w:val="20"/>
        </w:rPr>
      </w:pPr>
    </w:p>
    <w:p w:rsidR="003D79D8" w:rsidRPr="003D79D8" w:rsidRDefault="0088146C" w:rsidP="00954546">
      <w:pPr>
        <w:pStyle w:val="BodyText"/>
        <w:spacing w:line="240" w:lineRule="atLeast"/>
        <w:rPr>
          <w:rFonts w:cs="Arial"/>
          <w:b/>
          <w:bCs/>
          <w:sz w:val="20"/>
        </w:rPr>
      </w:pPr>
      <w:r>
        <w:rPr>
          <w:rFonts w:cs="Arial"/>
          <w:b/>
          <w:bCs/>
          <w:sz w:val="20"/>
        </w:rPr>
        <w:t xml:space="preserve">PNC report sent the </w:t>
      </w:r>
      <w:r w:rsidR="00900FBB">
        <w:rPr>
          <w:rFonts w:cs="Arial"/>
          <w:b/>
          <w:bCs/>
          <w:sz w:val="20"/>
        </w:rPr>
        <w:t>11/06</w:t>
      </w:r>
      <w:r w:rsidR="003D79D8" w:rsidRPr="003D79D8">
        <w:rPr>
          <w:rFonts w:cs="Arial"/>
          <w:b/>
          <w:bCs/>
          <w:sz w:val="20"/>
        </w:rPr>
        <w:t>/2015 by email to the ICCAT Secretariat, European Commission and Italian authorities:</w:t>
      </w:r>
    </w:p>
    <w:p w:rsidR="003D79D8" w:rsidRPr="003D79D8" w:rsidRDefault="003D79D8" w:rsidP="00954546">
      <w:pPr>
        <w:pStyle w:val="BodyText"/>
        <w:spacing w:line="240" w:lineRule="atLeast"/>
        <w:rPr>
          <w:rFonts w:cs="Arial"/>
          <w:b/>
          <w:bCs/>
          <w:sz w:val="20"/>
        </w:rPr>
      </w:pPr>
    </w:p>
    <w:p w:rsidR="003D79D8" w:rsidRDefault="00900FBB" w:rsidP="00954546">
      <w:pPr>
        <w:pStyle w:val="BodyText"/>
        <w:spacing w:line="240" w:lineRule="atLeast"/>
        <w:rPr>
          <w:rFonts w:cs="Arial"/>
          <w:bCs/>
          <w:sz w:val="20"/>
        </w:rPr>
      </w:pPr>
      <w:r w:rsidRPr="00900FBB">
        <w:rPr>
          <w:rFonts w:cs="Arial"/>
          <w:bCs/>
          <w:sz w:val="20"/>
        </w:rPr>
        <w:t xml:space="preserve">The vessel carried out a transfer the 30/05/2015 and an ITD has been provided to the observer (ITA-2015/022/ITD). The observer has signed the ITD but on the document the signature of the Master of </w:t>
      </w:r>
      <w:r>
        <w:rPr>
          <w:rFonts w:cs="Arial"/>
          <w:bCs/>
          <w:sz w:val="20"/>
        </w:rPr>
        <w:t>receiver vessel is missing and</w:t>
      </w:r>
      <w:r w:rsidRPr="00900FBB">
        <w:rPr>
          <w:rFonts w:cs="Arial"/>
          <w:bCs/>
          <w:sz w:val="20"/>
        </w:rPr>
        <w:t xml:space="preserve"> the cage number is recorded with a mistake “EU.MLT-13-AJD” instead of “EU.MLT-013-AJD” (see ITD attached). The observer did not notice this problem before signing.</w:t>
      </w:r>
    </w:p>
    <w:p w:rsidR="003D252D" w:rsidRDefault="003D252D" w:rsidP="00954546">
      <w:pPr>
        <w:pStyle w:val="BodyText"/>
        <w:spacing w:line="240" w:lineRule="atLeast"/>
        <w:rPr>
          <w:rFonts w:cs="Arial"/>
          <w:bCs/>
          <w:sz w:val="20"/>
        </w:rPr>
      </w:pPr>
    </w:p>
    <w:p w:rsidR="003D252D" w:rsidRPr="003D252D" w:rsidRDefault="003D252D" w:rsidP="00954546">
      <w:pPr>
        <w:pStyle w:val="BodyText"/>
        <w:spacing w:line="240" w:lineRule="atLeast"/>
        <w:rPr>
          <w:rFonts w:cs="Arial"/>
          <w:b/>
          <w:bCs/>
          <w:sz w:val="20"/>
        </w:rPr>
      </w:pPr>
      <w:r w:rsidRPr="003D252D">
        <w:rPr>
          <w:rFonts w:cs="Arial"/>
          <w:b/>
          <w:bCs/>
          <w:sz w:val="20"/>
        </w:rPr>
        <w:t xml:space="preserve">PNC report sent the 19/06/2015 by email to the ICCAT Secretariat, European Commission and Italian authorities: </w:t>
      </w:r>
    </w:p>
    <w:p w:rsidR="00900FBB" w:rsidRDefault="00900FBB" w:rsidP="00954546">
      <w:pPr>
        <w:pStyle w:val="BodyText"/>
        <w:spacing w:line="240" w:lineRule="atLeast"/>
        <w:rPr>
          <w:rFonts w:cs="Arial"/>
          <w:b/>
          <w:bCs/>
          <w:sz w:val="20"/>
        </w:rPr>
      </w:pPr>
    </w:p>
    <w:p w:rsidR="003D79D8" w:rsidRPr="003D252D" w:rsidRDefault="003D252D" w:rsidP="00954546">
      <w:pPr>
        <w:pStyle w:val="BodyText"/>
        <w:spacing w:line="240" w:lineRule="atLeast"/>
        <w:rPr>
          <w:rFonts w:cs="Arial"/>
          <w:bCs/>
          <w:sz w:val="20"/>
        </w:rPr>
      </w:pPr>
      <w:r w:rsidRPr="003D252D">
        <w:rPr>
          <w:rFonts w:cs="Arial"/>
          <w:bCs/>
          <w:sz w:val="20"/>
        </w:rPr>
        <w:lastRenderedPageBreak/>
        <w:t>The catching vessel "Giuseppe Padre Secondo" carried out two separate transfers the 31/05/2015. The regional observer signed the ITD for the first transfer but a control transfer has been carried out the 01/06/2015 due to a problem with the video during the second transfer. The first transfer has been recorded by the master of the Madonna Di</w:t>
      </w:r>
      <w:r>
        <w:rPr>
          <w:rFonts w:cs="Arial"/>
          <w:bCs/>
          <w:sz w:val="20"/>
        </w:rPr>
        <w:t xml:space="preserve"> Fatima in the fishing logbook </w:t>
      </w:r>
      <w:r w:rsidRPr="003D252D">
        <w:rPr>
          <w:rFonts w:cs="Arial"/>
          <w:bCs/>
          <w:sz w:val="20"/>
        </w:rPr>
        <w:t>(IT09A93) of the 31/05/2015. However, the master of the Madonna Di Fatima has recorded the quantity allocated to its vessel in the logbook of the 31</w:t>
      </w:r>
      <w:r w:rsidR="00443F2D">
        <w:rPr>
          <w:rFonts w:cs="Arial"/>
          <w:bCs/>
          <w:sz w:val="20"/>
        </w:rPr>
        <w:t>/05/2015 instead of 01/06/2015.</w:t>
      </w:r>
    </w:p>
    <w:p w:rsidR="008818F3" w:rsidRPr="003D79D8" w:rsidRDefault="008818F3" w:rsidP="00954546">
      <w:pPr>
        <w:pStyle w:val="BodyText"/>
        <w:spacing w:line="240" w:lineRule="atLeast"/>
        <w:rPr>
          <w:rFonts w:cs="Arial"/>
          <w:b/>
          <w:bCs/>
          <w:sz w:val="18"/>
        </w:rPr>
      </w:pPr>
    </w:p>
    <w:p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3D79D8">
        <w:rPr>
          <w:rFonts w:cs="Arial"/>
          <w:sz w:val="20"/>
        </w:rPr>
        <w:t xml:space="preserve"> no transhipment.</w:t>
      </w:r>
    </w:p>
    <w:p w:rsidR="00954546" w:rsidRPr="00790449" w:rsidRDefault="00954546" w:rsidP="00954546">
      <w:pPr>
        <w:pStyle w:val="BodyText"/>
        <w:spacing w:line="240" w:lineRule="atLeast"/>
        <w:rPr>
          <w:rFonts w:cs="Arial"/>
          <w:sz w:val="20"/>
        </w:rPr>
      </w:pPr>
    </w:p>
    <w:p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0225A2">
        <w:rPr>
          <w:rFonts w:cs="Arial"/>
          <w:bCs/>
          <w:sz w:val="20"/>
        </w:rPr>
        <w:t xml:space="preserve"> No</w:t>
      </w:r>
    </w:p>
    <w:p w:rsidR="009B42CF" w:rsidRPr="0095713E" w:rsidRDefault="009B42CF" w:rsidP="00954546">
      <w:pPr>
        <w:pStyle w:val="BodyText"/>
        <w:spacing w:line="240" w:lineRule="atLeast"/>
        <w:rPr>
          <w:rFonts w:cs="Arial"/>
          <w:bCs/>
          <w:sz w:val="20"/>
        </w:rPr>
      </w:pPr>
    </w:p>
    <w:p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rsidR="0085529F" w:rsidRDefault="0085529F" w:rsidP="000225A2">
      <w:pPr>
        <w:pStyle w:val="ListBullet2"/>
      </w:pPr>
    </w:p>
    <w:p w:rsidR="00954546" w:rsidRPr="00D71527" w:rsidRDefault="00954546" w:rsidP="000225A2">
      <w:pPr>
        <w:pStyle w:val="ListBullet2"/>
      </w:pPr>
      <w:r w:rsidRPr="00D71527">
        <w:t>Table 1</w:t>
      </w:r>
      <w:r w:rsidR="004964A4">
        <w:t>3</w:t>
      </w:r>
      <w:r w:rsidRPr="00D71527">
        <w:t xml:space="preserve">. </w:t>
      </w:r>
      <w:r w:rsidR="00D71527" w:rsidRPr="00D71527">
        <w:t>Sightings and Record of vessels which may be fishing in contravention to ICCAT conservation and management measures</w:t>
      </w:r>
    </w:p>
    <w:tbl>
      <w:tblPr>
        <w:tblW w:w="16443" w:type="dxa"/>
        <w:tblInd w:w="-1203" w:type="dxa"/>
        <w:tblLook w:val="0000" w:firstRow="0" w:lastRow="0" w:firstColumn="0" w:lastColumn="0" w:noHBand="0" w:noVBand="0"/>
      </w:tblPr>
      <w:tblGrid>
        <w:gridCol w:w="996"/>
        <w:gridCol w:w="850"/>
        <w:gridCol w:w="850"/>
        <w:gridCol w:w="992"/>
        <w:gridCol w:w="1134"/>
        <w:gridCol w:w="1982"/>
        <w:gridCol w:w="1418"/>
        <w:gridCol w:w="1135"/>
        <w:gridCol w:w="1985"/>
        <w:gridCol w:w="1417"/>
        <w:gridCol w:w="3684"/>
      </w:tblGrid>
      <w:tr w:rsidR="00954546" w:rsidRPr="00F43972" w:rsidTr="0085529F">
        <w:trPr>
          <w:trHeight w:val="395"/>
        </w:trPr>
        <w:tc>
          <w:tcPr>
            <w:tcW w:w="996" w:type="dxa"/>
            <w:vMerge w:val="restart"/>
            <w:tcBorders>
              <w:top w:val="single" w:sz="4" w:space="0" w:color="000000"/>
              <w:lef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Date</w:t>
            </w: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Time</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Position</w:t>
            </w:r>
          </w:p>
        </w:tc>
        <w:tc>
          <w:tcPr>
            <w:tcW w:w="1982" w:type="dxa"/>
            <w:vMerge w:val="restart"/>
            <w:tcBorders>
              <w:top w:val="single" w:sz="4" w:space="0" w:color="000000"/>
              <w:left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r>
              <w:rPr>
                <w:rFonts w:cs="Arial"/>
                <w:sz w:val="20"/>
              </w:rPr>
              <w:t>Vessel Name</w:t>
            </w:r>
          </w:p>
        </w:tc>
        <w:tc>
          <w:tcPr>
            <w:tcW w:w="1418"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Flag</w:t>
            </w:r>
          </w:p>
        </w:tc>
        <w:tc>
          <w:tcPr>
            <w:tcW w:w="1135"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IRCS</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954546" w:rsidRDefault="00954546" w:rsidP="0085529F">
            <w:pPr>
              <w:keepNext/>
              <w:keepLines/>
              <w:jc w:val="center"/>
              <w:rPr>
                <w:rFonts w:cs="Arial"/>
                <w:sz w:val="20"/>
              </w:rPr>
            </w:pPr>
            <w:r>
              <w:rPr>
                <w:rFonts w:cs="Arial"/>
                <w:sz w:val="20"/>
              </w:rPr>
              <w:t>ICCAT# /</w:t>
            </w:r>
          </w:p>
          <w:p w:rsidR="00954546" w:rsidRPr="00F43972" w:rsidRDefault="00954546" w:rsidP="0085529F">
            <w:pPr>
              <w:keepNext/>
              <w:keepLines/>
              <w:jc w:val="center"/>
              <w:rPr>
                <w:rFonts w:cs="Arial"/>
                <w:sz w:val="20"/>
              </w:rPr>
            </w:pPr>
            <w:r>
              <w:rPr>
                <w:rFonts w:cs="Arial"/>
                <w:sz w:val="20"/>
              </w:rPr>
              <w:t>Registration #</w:t>
            </w:r>
          </w:p>
        </w:tc>
        <w:tc>
          <w:tcPr>
            <w:tcW w:w="1417"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Pr>
                <w:rFonts w:cs="Arial"/>
                <w:sz w:val="20"/>
              </w:rPr>
              <w:t>Picture</w:t>
            </w:r>
          </w:p>
        </w:tc>
        <w:tc>
          <w:tcPr>
            <w:tcW w:w="3684"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sidRPr="00C341A4">
              <w:rPr>
                <w:rFonts w:cs="Arial"/>
                <w:sz w:val="20"/>
              </w:rPr>
              <w:t>Activity / Comments</w:t>
            </w:r>
            <w:r w:rsidRPr="00F43972" w:rsidDel="005C51AD">
              <w:rPr>
                <w:rFonts w:cs="Arial"/>
                <w:sz w:val="20"/>
              </w:rPr>
              <w:t xml:space="preserve"> </w:t>
            </w:r>
          </w:p>
        </w:tc>
      </w:tr>
      <w:tr w:rsidR="00954546" w:rsidRPr="00F43972" w:rsidTr="0085529F">
        <w:trPr>
          <w:trHeight w:val="395"/>
        </w:trPr>
        <w:tc>
          <w:tcPr>
            <w:tcW w:w="996" w:type="dxa"/>
            <w:vMerge/>
            <w:tcBorders>
              <w:left w:val="single" w:sz="4" w:space="0" w:color="000000"/>
              <w:bottom w:val="single" w:sz="4" w:space="0" w:color="000000"/>
            </w:tcBorders>
            <w:vAlign w:val="center"/>
          </w:tcPr>
          <w:p w:rsidR="00954546" w:rsidRPr="00F43972" w:rsidRDefault="00954546" w:rsidP="0085529F">
            <w:pPr>
              <w:keepNext/>
              <w:keepLines/>
              <w:ind w:left="-108"/>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Start</w:t>
            </w: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End</w:t>
            </w: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proofErr w:type="spellStart"/>
            <w:r w:rsidRPr="00F43972">
              <w:rPr>
                <w:rFonts w:cs="Arial"/>
                <w:sz w:val="20"/>
              </w:rPr>
              <w:t>Lat</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Pr>
                <w:rFonts w:cs="Arial"/>
                <w:sz w:val="20"/>
              </w:rPr>
              <w:t>Long</w:t>
            </w:r>
          </w:p>
        </w:tc>
        <w:tc>
          <w:tcPr>
            <w:tcW w:w="1982" w:type="dxa"/>
            <w:vMerge/>
            <w:tcBorders>
              <w:left w:val="single" w:sz="4" w:space="0" w:color="000000"/>
              <w:bottom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p>
        </w:tc>
        <w:tc>
          <w:tcPr>
            <w:tcW w:w="1418" w:type="dxa"/>
            <w:vMerge/>
            <w:tcBorders>
              <w:left w:val="single" w:sz="4" w:space="0" w:color="000000"/>
              <w:bottom w:val="single" w:sz="4" w:space="0" w:color="000000"/>
              <w:right w:val="single" w:sz="4" w:space="0" w:color="000000"/>
            </w:tcBorders>
            <w:shd w:val="clear" w:color="auto" w:fill="auto"/>
            <w:vAlign w:val="center"/>
          </w:tcPr>
          <w:p w:rsidR="00954546" w:rsidRPr="00F43972" w:rsidRDefault="00954546" w:rsidP="0085529F">
            <w:pPr>
              <w:keepNext/>
              <w:keepLines/>
              <w:jc w:val="center"/>
              <w:rPr>
                <w:rFonts w:cs="Arial"/>
                <w:sz w:val="20"/>
              </w:rPr>
            </w:pPr>
          </w:p>
        </w:tc>
        <w:tc>
          <w:tcPr>
            <w:tcW w:w="1135" w:type="dxa"/>
            <w:vMerge/>
            <w:tcBorders>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985" w:type="dxa"/>
            <w:vMerge/>
            <w:tcBorders>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417"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c>
          <w:tcPr>
            <w:tcW w:w="3684"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r>
      <w:tr w:rsidR="00954546" w:rsidRPr="00F43972" w:rsidTr="0085529F">
        <w:trPr>
          <w:trHeight w:val="409"/>
        </w:trPr>
        <w:tc>
          <w:tcPr>
            <w:tcW w:w="996" w:type="dxa"/>
            <w:tcBorders>
              <w:top w:val="single" w:sz="4" w:space="0" w:color="000000"/>
              <w:left w:val="single" w:sz="4" w:space="0" w:color="000000"/>
              <w:bottom w:val="single" w:sz="4" w:space="0" w:color="000000"/>
            </w:tcBorders>
            <w:vAlign w:val="center"/>
          </w:tcPr>
          <w:p w:rsidR="00954546" w:rsidRPr="004958BF" w:rsidRDefault="008C391E" w:rsidP="0085529F">
            <w:pPr>
              <w:keepNext/>
              <w:keepLines/>
              <w:snapToGrid w:val="0"/>
              <w:jc w:val="center"/>
              <w:rPr>
                <w:rFonts w:cs="Arial"/>
                <w:sz w:val="20"/>
              </w:rPr>
            </w:pPr>
            <w:r w:rsidRPr="004958BF">
              <w:rPr>
                <w:rFonts w:cs="Arial"/>
                <w:sz w:val="20"/>
              </w:rPr>
              <w:t>N/A</w:t>
            </w: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982"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b/>
                <w:sz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r>
    </w:tbl>
    <w:p w:rsidR="00FE2849" w:rsidRPr="00A01C54" w:rsidRDefault="000225A2" w:rsidP="0085529F">
      <w:pPr>
        <w:pStyle w:val="BodyText"/>
        <w:keepNext/>
        <w:keepLines/>
        <w:rPr>
          <w:rFonts w:cs="Arial"/>
          <w:sz w:val="20"/>
        </w:rPr>
      </w:pPr>
      <w:r>
        <w:rPr>
          <w:rFonts w:cs="Arial"/>
          <w:sz w:val="20"/>
        </w:rPr>
        <w:t>No observation</w:t>
      </w:r>
    </w:p>
    <w:p w:rsidR="0085529F" w:rsidRDefault="0085529F" w:rsidP="00AC095A">
      <w:pPr>
        <w:pStyle w:val="BodyText"/>
        <w:spacing w:line="240" w:lineRule="atLeast"/>
        <w:rPr>
          <w:rFonts w:cs="Arial"/>
          <w:sz w:val="20"/>
        </w:rPr>
      </w:pPr>
    </w:p>
    <w:p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rsidR="0036413A" w:rsidRPr="00361D74" w:rsidRDefault="0036413A" w:rsidP="00361D74">
      <w:pPr>
        <w:rPr>
          <w:sz w:val="20"/>
        </w:rPr>
      </w:pPr>
    </w:p>
    <w:p w:rsidR="00050C23" w:rsidRDefault="0098376F" w:rsidP="000225A2">
      <w:pPr>
        <w:pStyle w:val="ListBullet2"/>
      </w:pPr>
      <w:r w:rsidRPr="0098376F">
        <w:t>Table 1</w:t>
      </w:r>
      <w:r w:rsidR="004964A4">
        <w:t>4</w:t>
      </w:r>
      <w:r w:rsidRPr="0098376F">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A84B26" w:rsidTr="00FA7DDE">
        <w:trPr>
          <w:trHeight w:val="545"/>
        </w:trPr>
        <w:tc>
          <w:tcPr>
            <w:tcW w:w="1381" w:type="dxa"/>
            <w:vAlign w:val="center"/>
          </w:tcPr>
          <w:p w:rsidR="00B10BA7" w:rsidRDefault="00B10BA7" w:rsidP="00D52FB0">
            <w:pPr>
              <w:jc w:val="center"/>
              <w:rPr>
                <w:sz w:val="20"/>
              </w:rPr>
            </w:pPr>
            <w:r w:rsidRPr="00C341A4">
              <w:rPr>
                <w:sz w:val="20"/>
              </w:rPr>
              <w:t xml:space="preserve">Fishing </w:t>
            </w:r>
            <w:r>
              <w:rPr>
                <w:sz w:val="20"/>
              </w:rPr>
              <w:t>Op #*</w:t>
            </w:r>
          </w:p>
        </w:tc>
        <w:tc>
          <w:tcPr>
            <w:tcW w:w="3096" w:type="dxa"/>
            <w:vAlign w:val="center"/>
          </w:tcPr>
          <w:p w:rsidR="00B10BA7" w:rsidRDefault="00B10BA7" w:rsidP="00D52FB0">
            <w:pPr>
              <w:jc w:val="center"/>
              <w:rPr>
                <w:sz w:val="20"/>
              </w:rPr>
            </w:pPr>
            <w:r>
              <w:rPr>
                <w:sz w:val="20"/>
              </w:rPr>
              <w:t>Incidental Mortalities</w:t>
            </w:r>
          </w:p>
        </w:tc>
        <w:tc>
          <w:tcPr>
            <w:tcW w:w="2236" w:type="dxa"/>
            <w:vAlign w:val="center"/>
          </w:tcPr>
          <w:p w:rsidR="00B10BA7" w:rsidRPr="00A84B26" w:rsidRDefault="00B10BA7" w:rsidP="00D52FB0">
            <w:pPr>
              <w:jc w:val="center"/>
              <w:rPr>
                <w:sz w:val="20"/>
              </w:rPr>
            </w:pPr>
            <w:r>
              <w:rPr>
                <w:sz w:val="20"/>
              </w:rPr>
              <w:t>Number of fish  measured for Length</w:t>
            </w:r>
          </w:p>
        </w:tc>
        <w:tc>
          <w:tcPr>
            <w:tcW w:w="2234" w:type="dxa"/>
            <w:vAlign w:val="center"/>
          </w:tcPr>
          <w:p w:rsidR="00B10BA7" w:rsidRPr="00A84B26" w:rsidRDefault="00B10BA7" w:rsidP="00D52FB0">
            <w:pPr>
              <w:jc w:val="center"/>
              <w:rPr>
                <w:sz w:val="20"/>
              </w:rPr>
            </w:pPr>
            <w:r>
              <w:rPr>
                <w:sz w:val="20"/>
              </w:rPr>
              <w:t>Number of fish measured for Weight</w:t>
            </w:r>
          </w:p>
        </w:tc>
        <w:tc>
          <w:tcPr>
            <w:tcW w:w="2234" w:type="dxa"/>
            <w:vAlign w:val="center"/>
          </w:tcPr>
          <w:p w:rsidR="00B10BA7" w:rsidRPr="00A84B26" w:rsidRDefault="00B10BA7" w:rsidP="00D52FB0">
            <w:pPr>
              <w:jc w:val="center"/>
              <w:rPr>
                <w:sz w:val="20"/>
              </w:rPr>
            </w:pPr>
            <w:r>
              <w:rPr>
                <w:sz w:val="20"/>
              </w:rPr>
              <w:t>Hard Part Collected</w:t>
            </w:r>
          </w:p>
        </w:tc>
        <w:tc>
          <w:tcPr>
            <w:tcW w:w="2234" w:type="dxa"/>
            <w:vAlign w:val="center"/>
          </w:tcPr>
          <w:p w:rsidR="00B10BA7" w:rsidRPr="00A84B26" w:rsidRDefault="00B10BA7" w:rsidP="00D52FB0">
            <w:pPr>
              <w:jc w:val="center"/>
              <w:rPr>
                <w:sz w:val="20"/>
              </w:rPr>
            </w:pPr>
            <w:r>
              <w:rPr>
                <w:sz w:val="20"/>
              </w:rPr>
              <w:t>Tagged BFT</w:t>
            </w:r>
          </w:p>
        </w:tc>
      </w:tr>
      <w:tr w:rsidR="00B10BA7" w:rsidTr="00FA7DDE">
        <w:trPr>
          <w:trHeight w:val="256"/>
        </w:trPr>
        <w:tc>
          <w:tcPr>
            <w:tcW w:w="1381" w:type="dxa"/>
            <w:vAlign w:val="center"/>
          </w:tcPr>
          <w:p w:rsidR="00B10BA7" w:rsidRPr="00D52FB0" w:rsidRDefault="008C391E" w:rsidP="00D52FB0">
            <w:pPr>
              <w:jc w:val="center"/>
              <w:rPr>
                <w:sz w:val="20"/>
              </w:rPr>
            </w:pPr>
            <w:r>
              <w:rPr>
                <w:sz w:val="20"/>
              </w:rPr>
              <w:t>N/A</w:t>
            </w:r>
          </w:p>
        </w:tc>
        <w:tc>
          <w:tcPr>
            <w:tcW w:w="3096" w:type="dxa"/>
            <w:vAlign w:val="center"/>
          </w:tcPr>
          <w:p w:rsidR="00B10BA7" w:rsidRPr="00D52FB0" w:rsidRDefault="00B10BA7" w:rsidP="00D52FB0">
            <w:pPr>
              <w:jc w:val="center"/>
              <w:rPr>
                <w:sz w:val="20"/>
              </w:rPr>
            </w:pPr>
          </w:p>
        </w:tc>
        <w:tc>
          <w:tcPr>
            <w:tcW w:w="2236"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r>
    </w:tbl>
    <w:p w:rsidR="00961B8D" w:rsidRDefault="000D2442" w:rsidP="000225A2">
      <w:pPr>
        <w:pStyle w:val="ListBullet2"/>
      </w:pPr>
      <w:r>
        <w:t>*</w:t>
      </w:r>
      <w:r>
        <w:tab/>
        <w:t>F</w:t>
      </w:r>
      <w:r w:rsidRPr="00C341A4">
        <w:t xml:space="preserve">ishing operation </w:t>
      </w:r>
      <w:r>
        <w:t xml:space="preserve">as per </w:t>
      </w:r>
      <w:r w:rsidRPr="00C341A4">
        <w:t>Table 1</w:t>
      </w:r>
    </w:p>
    <w:p w:rsidR="000225A2" w:rsidRDefault="000225A2" w:rsidP="000225A2">
      <w:pPr>
        <w:pStyle w:val="ListBullet2"/>
      </w:pPr>
    </w:p>
    <w:p w:rsidR="004964A4" w:rsidRDefault="004964A4">
      <w:pPr>
        <w:rPr>
          <w:b/>
          <w:sz w:val="20"/>
        </w:rPr>
      </w:pPr>
      <w:r>
        <w:rPr>
          <w:b/>
          <w:sz w:val="20"/>
        </w:rPr>
        <w:br w:type="page"/>
      </w:r>
    </w:p>
    <w:p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rsidR="00A66865" w:rsidRPr="00A66865" w:rsidRDefault="00A66865" w:rsidP="00652E15">
      <w:pPr>
        <w:rPr>
          <w:b/>
          <w:sz w:val="20"/>
        </w:rPr>
      </w:pPr>
    </w:p>
    <w:p w:rsidR="00A66865" w:rsidRPr="00A66865" w:rsidRDefault="00A66865" w:rsidP="00652E15">
      <w:pPr>
        <w:rPr>
          <w:b/>
          <w:sz w:val="20"/>
        </w:rPr>
      </w:pPr>
    </w:p>
    <w:tbl>
      <w:tblPr>
        <w:tblW w:w="13232" w:type="dxa"/>
        <w:tblInd w:w="-474" w:type="dxa"/>
        <w:tblLook w:val="0000" w:firstRow="0" w:lastRow="0" w:firstColumn="0" w:lastColumn="0" w:noHBand="0" w:noVBand="0"/>
      </w:tblPr>
      <w:tblGrid>
        <w:gridCol w:w="2370"/>
        <w:gridCol w:w="1817"/>
        <w:gridCol w:w="1140"/>
        <w:gridCol w:w="1194"/>
        <w:gridCol w:w="2693"/>
        <w:gridCol w:w="4018"/>
      </w:tblGrid>
      <w:tr w:rsidR="00BC0E29" w:rsidRPr="00A66865" w:rsidTr="008C391E">
        <w:trPr>
          <w:trHeight w:val="431"/>
        </w:trPr>
        <w:tc>
          <w:tcPr>
            <w:tcW w:w="2596" w:type="dxa"/>
            <w:tcBorders>
              <w:top w:val="single" w:sz="4" w:space="0" w:color="auto"/>
              <w:left w:val="single" w:sz="4" w:space="0" w:color="auto"/>
              <w:bottom w:val="single" w:sz="8" w:space="0" w:color="auto"/>
              <w:right w:val="single" w:sz="4" w:space="0" w:color="auto"/>
            </w:tcBorders>
            <w:vAlign w:val="center"/>
          </w:tcPr>
          <w:p w:rsidR="00BC0E29" w:rsidRDefault="00BC0E29">
            <w:pPr>
              <w:jc w:val="center"/>
              <w:rPr>
                <w:sz w:val="20"/>
              </w:rPr>
            </w:pPr>
            <w:r w:rsidRPr="0098376F">
              <w:rPr>
                <w:sz w:val="20"/>
              </w:rPr>
              <w:t>Vessel Name</w:t>
            </w:r>
          </w:p>
        </w:tc>
        <w:tc>
          <w:tcPr>
            <w:tcW w:w="1591" w:type="dxa"/>
            <w:tcBorders>
              <w:top w:val="single" w:sz="4" w:space="0" w:color="auto"/>
              <w:left w:val="single" w:sz="4" w:space="0" w:color="auto"/>
              <w:bottom w:val="single" w:sz="8" w:space="0" w:color="auto"/>
              <w:right w:val="single" w:sz="4" w:space="0" w:color="auto"/>
            </w:tcBorders>
            <w:noWrap/>
            <w:vAlign w:val="center"/>
          </w:tcPr>
          <w:p w:rsidR="00BC0E29" w:rsidRDefault="00BC0E29">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Notes</w:t>
            </w:r>
          </w:p>
        </w:tc>
      </w:tr>
      <w:tr w:rsidR="002C65FF" w:rsidRPr="00A66865" w:rsidTr="008C391E">
        <w:trPr>
          <w:trHeight w:val="255"/>
        </w:trPr>
        <w:tc>
          <w:tcPr>
            <w:tcW w:w="2596" w:type="dxa"/>
            <w:tcBorders>
              <w:top w:val="single" w:sz="4" w:space="0" w:color="auto"/>
              <w:left w:val="single" w:sz="4" w:space="0" w:color="auto"/>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lang w:val="fr-FR"/>
              </w:rPr>
            </w:pPr>
            <w:r>
              <w:rPr>
                <w:rFonts w:cs="Arial"/>
                <w:color w:val="000000"/>
                <w:sz w:val="20"/>
              </w:rPr>
              <w:t>Lucia Madre</w:t>
            </w:r>
          </w:p>
        </w:tc>
        <w:tc>
          <w:tcPr>
            <w:tcW w:w="1591" w:type="dxa"/>
            <w:tcBorders>
              <w:top w:val="single" w:sz="4" w:space="0" w:color="auto"/>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ATEU0ITA00664</w:t>
            </w:r>
          </w:p>
        </w:tc>
        <w:tc>
          <w:tcPr>
            <w:tcW w:w="1140" w:type="dxa"/>
            <w:tcBorders>
              <w:top w:val="single" w:sz="4" w:space="0" w:color="auto"/>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IRTR</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C65FF" w:rsidRDefault="002C65FF" w:rsidP="002C65FF">
            <w:pPr>
              <w:jc w:val="center"/>
              <w:rPr>
                <w:rFonts w:cs="Arial"/>
                <w:color w:val="000000"/>
                <w:sz w:val="20"/>
              </w:rPr>
            </w:pPr>
            <w:r>
              <w:rPr>
                <w:rFonts w:cs="Arial"/>
                <w:color w:val="000000"/>
                <w:sz w:val="20"/>
              </w:rPr>
              <w:t> </w:t>
            </w:r>
          </w:p>
        </w:tc>
      </w:tr>
      <w:tr w:rsidR="002C65FF" w:rsidRPr="00A66865" w:rsidTr="008C391E">
        <w:trPr>
          <w:trHeight w:val="255"/>
        </w:trPr>
        <w:tc>
          <w:tcPr>
            <w:tcW w:w="2596" w:type="dxa"/>
            <w:tcBorders>
              <w:top w:val="nil"/>
              <w:left w:val="single" w:sz="4" w:space="0" w:color="auto"/>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Genevieve Prima</w:t>
            </w:r>
          </w:p>
        </w:tc>
        <w:tc>
          <w:tcPr>
            <w:tcW w:w="1591"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ATEU0ITA00654</w:t>
            </w:r>
          </w:p>
        </w:tc>
        <w:tc>
          <w:tcPr>
            <w:tcW w:w="1140"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IKAP</w:t>
            </w:r>
          </w:p>
        </w:tc>
        <w:tc>
          <w:tcPr>
            <w:tcW w:w="2693"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C65FF" w:rsidRDefault="002C65FF" w:rsidP="002C65FF">
            <w:pPr>
              <w:jc w:val="center"/>
              <w:rPr>
                <w:rFonts w:cs="Arial"/>
                <w:color w:val="000000"/>
                <w:sz w:val="20"/>
              </w:rPr>
            </w:pPr>
            <w:r>
              <w:rPr>
                <w:rFonts w:cs="Arial"/>
                <w:color w:val="000000"/>
                <w:sz w:val="20"/>
              </w:rPr>
              <w:t> </w:t>
            </w:r>
          </w:p>
        </w:tc>
      </w:tr>
      <w:tr w:rsidR="002C65FF" w:rsidRPr="00A66865" w:rsidTr="008C391E">
        <w:trPr>
          <w:trHeight w:val="255"/>
        </w:trPr>
        <w:tc>
          <w:tcPr>
            <w:tcW w:w="2596" w:type="dxa"/>
            <w:tcBorders>
              <w:top w:val="nil"/>
              <w:left w:val="single" w:sz="4" w:space="0" w:color="auto"/>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proofErr w:type="spellStart"/>
            <w:r>
              <w:rPr>
                <w:rFonts w:cs="Arial"/>
                <w:color w:val="000000"/>
                <w:sz w:val="20"/>
              </w:rPr>
              <w:t>Atlante</w:t>
            </w:r>
            <w:proofErr w:type="spellEnd"/>
          </w:p>
        </w:tc>
        <w:tc>
          <w:tcPr>
            <w:tcW w:w="1591"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ATEU0ITA00065</w:t>
            </w:r>
          </w:p>
        </w:tc>
        <w:tc>
          <w:tcPr>
            <w:tcW w:w="1140"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IZJQ</w:t>
            </w:r>
          </w:p>
        </w:tc>
        <w:tc>
          <w:tcPr>
            <w:tcW w:w="2693"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C65FF" w:rsidRDefault="002C65FF" w:rsidP="002C65FF">
            <w:pPr>
              <w:jc w:val="center"/>
              <w:rPr>
                <w:rFonts w:cs="Arial"/>
                <w:color w:val="000000"/>
                <w:sz w:val="20"/>
              </w:rPr>
            </w:pPr>
            <w:r>
              <w:rPr>
                <w:rFonts w:cs="Arial"/>
                <w:color w:val="000000"/>
                <w:sz w:val="20"/>
              </w:rPr>
              <w:t> </w:t>
            </w:r>
          </w:p>
        </w:tc>
      </w:tr>
      <w:tr w:rsidR="002C65FF" w:rsidRPr="00A66865" w:rsidTr="008C391E">
        <w:trPr>
          <w:trHeight w:val="255"/>
        </w:trPr>
        <w:tc>
          <w:tcPr>
            <w:tcW w:w="2596" w:type="dxa"/>
            <w:tcBorders>
              <w:top w:val="nil"/>
              <w:left w:val="single" w:sz="4" w:space="0" w:color="auto"/>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 xml:space="preserve">Maria </w:t>
            </w:r>
            <w:proofErr w:type="spellStart"/>
            <w:r>
              <w:rPr>
                <w:rFonts w:cs="Arial"/>
                <w:color w:val="000000"/>
                <w:sz w:val="20"/>
              </w:rPr>
              <w:t>Grazia</w:t>
            </w:r>
            <w:proofErr w:type="spellEnd"/>
            <w:r w:rsidR="004958BF">
              <w:rPr>
                <w:rFonts w:cs="Arial"/>
                <w:color w:val="000000"/>
                <w:sz w:val="20"/>
              </w:rPr>
              <w:t>*</w:t>
            </w:r>
          </w:p>
        </w:tc>
        <w:tc>
          <w:tcPr>
            <w:tcW w:w="1591"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ATEU0ITA00694</w:t>
            </w:r>
          </w:p>
        </w:tc>
        <w:tc>
          <w:tcPr>
            <w:tcW w:w="1140"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IPVQ</w:t>
            </w:r>
          </w:p>
        </w:tc>
        <w:tc>
          <w:tcPr>
            <w:tcW w:w="2693"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C65FF" w:rsidRDefault="002C65FF" w:rsidP="002C65FF">
            <w:pPr>
              <w:jc w:val="center"/>
              <w:rPr>
                <w:rFonts w:cs="Arial"/>
                <w:color w:val="000000"/>
                <w:sz w:val="20"/>
              </w:rPr>
            </w:pPr>
            <w:r>
              <w:rPr>
                <w:rFonts w:cs="Arial"/>
                <w:color w:val="000000"/>
                <w:sz w:val="20"/>
              </w:rPr>
              <w:t> </w:t>
            </w:r>
          </w:p>
        </w:tc>
      </w:tr>
      <w:tr w:rsidR="002C65FF" w:rsidRPr="00A66865" w:rsidTr="008C391E">
        <w:trPr>
          <w:trHeight w:val="255"/>
        </w:trPr>
        <w:tc>
          <w:tcPr>
            <w:tcW w:w="2596" w:type="dxa"/>
            <w:tcBorders>
              <w:top w:val="nil"/>
              <w:left w:val="single" w:sz="4" w:space="0" w:color="auto"/>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Angela Madre</w:t>
            </w:r>
            <w:r w:rsidR="004958BF">
              <w:rPr>
                <w:rFonts w:cs="Arial"/>
                <w:color w:val="000000"/>
                <w:sz w:val="20"/>
              </w:rPr>
              <w:t>*</w:t>
            </w:r>
          </w:p>
        </w:tc>
        <w:tc>
          <w:tcPr>
            <w:tcW w:w="1591"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ATEU0ITA00635</w:t>
            </w:r>
          </w:p>
        </w:tc>
        <w:tc>
          <w:tcPr>
            <w:tcW w:w="1140"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IPND</w:t>
            </w:r>
          </w:p>
        </w:tc>
        <w:tc>
          <w:tcPr>
            <w:tcW w:w="2693"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C65FF" w:rsidRDefault="002C65FF" w:rsidP="002C65FF">
            <w:pPr>
              <w:jc w:val="center"/>
              <w:rPr>
                <w:rFonts w:cs="Arial"/>
                <w:color w:val="000000"/>
                <w:sz w:val="20"/>
              </w:rPr>
            </w:pPr>
            <w:r>
              <w:rPr>
                <w:rFonts w:cs="Arial"/>
                <w:color w:val="000000"/>
                <w:sz w:val="20"/>
              </w:rPr>
              <w:t> </w:t>
            </w:r>
          </w:p>
        </w:tc>
      </w:tr>
      <w:tr w:rsidR="002C65FF" w:rsidRPr="00A66865" w:rsidTr="008C391E">
        <w:trPr>
          <w:trHeight w:val="255"/>
        </w:trPr>
        <w:tc>
          <w:tcPr>
            <w:tcW w:w="2596" w:type="dxa"/>
            <w:tcBorders>
              <w:top w:val="nil"/>
              <w:left w:val="single" w:sz="4" w:space="0" w:color="auto"/>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Giuseppe Padre Secondo</w:t>
            </w:r>
            <w:r w:rsidR="004958BF">
              <w:rPr>
                <w:rFonts w:cs="Arial"/>
                <w:color w:val="000000"/>
                <w:sz w:val="20"/>
              </w:rPr>
              <w:t>*</w:t>
            </w:r>
          </w:p>
        </w:tc>
        <w:tc>
          <w:tcPr>
            <w:tcW w:w="1591"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ATEU0ITA00289</w:t>
            </w:r>
          </w:p>
        </w:tc>
        <w:tc>
          <w:tcPr>
            <w:tcW w:w="1140"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IZJZ</w:t>
            </w:r>
          </w:p>
        </w:tc>
        <w:tc>
          <w:tcPr>
            <w:tcW w:w="2693"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C65FF" w:rsidRDefault="002C65FF" w:rsidP="002C65FF">
            <w:pPr>
              <w:jc w:val="center"/>
              <w:rPr>
                <w:rFonts w:cs="Arial"/>
                <w:color w:val="000000"/>
                <w:sz w:val="20"/>
              </w:rPr>
            </w:pPr>
            <w:r>
              <w:rPr>
                <w:rFonts w:cs="Arial"/>
                <w:color w:val="000000"/>
                <w:sz w:val="20"/>
              </w:rPr>
              <w:t> </w:t>
            </w:r>
          </w:p>
        </w:tc>
      </w:tr>
      <w:tr w:rsidR="002C65FF" w:rsidRPr="00A66865" w:rsidTr="008C391E">
        <w:trPr>
          <w:trHeight w:val="255"/>
        </w:trPr>
        <w:tc>
          <w:tcPr>
            <w:tcW w:w="2596" w:type="dxa"/>
            <w:tcBorders>
              <w:top w:val="nil"/>
              <w:left w:val="single" w:sz="4" w:space="0" w:color="auto"/>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proofErr w:type="spellStart"/>
            <w:r>
              <w:rPr>
                <w:rFonts w:cs="Arial"/>
                <w:color w:val="000000"/>
                <w:sz w:val="20"/>
              </w:rPr>
              <w:t>Enza</w:t>
            </w:r>
            <w:proofErr w:type="spellEnd"/>
            <w:r>
              <w:rPr>
                <w:rFonts w:cs="Arial"/>
                <w:color w:val="000000"/>
                <w:sz w:val="20"/>
              </w:rPr>
              <w:t xml:space="preserve"> Madre</w:t>
            </w:r>
          </w:p>
        </w:tc>
        <w:tc>
          <w:tcPr>
            <w:tcW w:w="1591"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ATEU0ITA00188</w:t>
            </w:r>
          </w:p>
        </w:tc>
        <w:tc>
          <w:tcPr>
            <w:tcW w:w="1140"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IQTM</w:t>
            </w:r>
          </w:p>
        </w:tc>
        <w:tc>
          <w:tcPr>
            <w:tcW w:w="2693"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2C65FF" w:rsidRDefault="002C65FF" w:rsidP="002C65FF">
            <w:pPr>
              <w:jc w:val="center"/>
              <w:rPr>
                <w:rFonts w:cs="Arial"/>
                <w:color w:val="000000"/>
                <w:sz w:val="20"/>
              </w:rPr>
            </w:pPr>
            <w:r>
              <w:rPr>
                <w:rFonts w:cs="Arial"/>
                <w:color w:val="000000"/>
                <w:sz w:val="20"/>
              </w:rPr>
              <w:t> </w:t>
            </w:r>
          </w:p>
        </w:tc>
      </w:tr>
      <w:tr w:rsidR="002C65FF" w:rsidRPr="00A66865" w:rsidTr="008C391E">
        <w:trPr>
          <w:trHeight w:val="255"/>
        </w:trPr>
        <w:tc>
          <w:tcPr>
            <w:tcW w:w="2596" w:type="dxa"/>
            <w:tcBorders>
              <w:top w:val="nil"/>
              <w:left w:val="single" w:sz="4" w:space="0" w:color="auto"/>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proofErr w:type="spellStart"/>
            <w:r>
              <w:rPr>
                <w:rFonts w:cs="Arial"/>
                <w:color w:val="000000"/>
                <w:sz w:val="20"/>
              </w:rPr>
              <w:t>Futura</w:t>
            </w:r>
            <w:proofErr w:type="spellEnd"/>
            <w:r>
              <w:rPr>
                <w:rFonts w:cs="Arial"/>
                <w:color w:val="000000"/>
                <w:sz w:val="20"/>
              </w:rPr>
              <w:t xml:space="preserve"> Prima</w:t>
            </w:r>
          </w:p>
        </w:tc>
        <w:tc>
          <w:tcPr>
            <w:tcW w:w="1591"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ATEU0ITA00651</w:t>
            </w:r>
          </w:p>
        </w:tc>
        <w:tc>
          <w:tcPr>
            <w:tcW w:w="1140"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IRJV</w:t>
            </w:r>
          </w:p>
        </w:tc>
        <w:tc>
          <w:tcPr>
            <w:tcW w:w="2693"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2C65FF" w:rsidRDefault="002C65FF" w:rsidP="002C65FF">
            <w:pPr>
              <w:jc w:val="center"/>
              <w:rPr>
                <w:rFonts w:cs="Arial"/>
                <w:color w:val="000000"/>
                <w:sz w:val="20"/>
              </w:rPr>
            </w:pPr>
            <w:r>
              <w:rPr>
                <w:rFonts w:cs="Arial"/>
                <w:color w:val="000000"/>
                <w:sz w:val="20"/>
              </w:rPr>
              <w:t> </w:t>
            </w:r>
          </w:p>
        </w:tc>
      </w:tr>
      <w:tr w:rsidR="002C65FF" w:rsidRPr="00A66865" w:rsidTr="008C391E">
        <w:trPr>
          <w:trHeight w:val="255"/>
        </w:trPr>
        <w:tc>
          <w:tcPr>
            <w:tcW w:w="2596" w:type="dxa"/>
            <w:tcBorders>
              <w:top w:val="nil"/>
              <w:left w:val="single" w:sz="4" w:space="0" w:color="auto"/>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S. Maria Carmela Madre</w:t>
            </w:r>
          </w:p>
        </w:tc>
        <w:tc>
          <w:tcPr>
            <w:tcW w:w="1591"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ATEU0ITA00526</w:t>
            </w:r>
          </w:p>
        </w:tc>
        <w:tc>
          <w:tcPr>
            <w:tcW w:w="1140"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ILLA</w:t>
            </w:r>
          </w:p>
        </w:tc>
        <w:tc>
          <w:tcPr>
            <w:tcW w:w="2693"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2C65FF" w:rsidRDefault="002C65FF" w:rsidP="002C65FF">
            <w:pPr>
              <w:jc w:val="center"/>
              <w:rPr>
                <w:rFonts w:cs="Arial"/>
                <w:color w:val="000000"/>
                <w:sz w:val="20"/>
              </w:rPr>
            </w:pPr>
            <w:r>
              <w:rPr>
                <w:rFonts w:cs="Arial"/>
                <w:color w:val="000000"/>
                <w:sz w:val="20"/>
              </w:rPr>
              <w:t> </w:t>
            </w:r>
          </w:p>
        </w:tc>
      </w:tr>
      <w:tr w:rsidR="002C65FF" w:rsidRPr="00A66865" w:rsidTr="008C391E">
        <w:trPr>
          <w:trHeight w:val="255"/>
        </w:trPr>
        <w:tc>
          <w:tcPr>
            <w:tcW w:w="2596" w:type="dxa"/>
            <w:tcBorders>
              <w:top w:val="nil"/>
              <w:left w:val="single" w:sz="4" w:space="0" w:color="auto"/>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Valletta</w:t>
            </w:r>
          </w:p>
        </w:tc>
        <w:tc>
          <w:tcPr>
            <w:tcW w:w="1591"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ATEU0ITA07106</w:t>
            </w:r>
          </w:p>
        </w:tc>
        <w:tc>
          <w:tcPr>
            <w:tcW w:w="1140"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IZLY</w:t>
            </w:r>
          </w:p>
        </w:tc>
        <w:tc>
          <w:tcPr>
            <w:tcW w:w="2693"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2C65FF" w:rsidRDefault="002C65FF" w:rsidP="002C65FF">
            <w:pPr>
              <w:jc w:val="center"/>
              <w:rPr>
                <w:rFonts w:cs="Arial"/>
                <w:color w:val="000000"/>
                <w:sz w:val="20"/>
              </w:rPr>
            </w:pPr>
            <w:r>
              <w:rPr>
                <w:rFonts w:cs="Arial"/>
                <w:color w:val="000000"/>
                <w:sz w:val="20"/>
              </w:rPr>
              <w:t> </w:t>
            </w:r>
          </w:p>
        </w:tc>
      </w:tr>
      <w:tr w:rsidR="002C65FF" w:rsidRPr="00A66865" w:rsidTr="008C391E">
        <w:trPr>
          <w:trHeight w:val="255"/>
        </w:trPr>
        <w:tc>
          <w:tcPr>
            <w:tcW w:w="2596" w:type="dxa"/>
            <w:tcBorders>
              <w:top w:val="nil"/>
              <w:left w:val="single" w:sz="4" w:space="0" w:color="auto"/>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 xml:space="preserve">Padre </w:t>
            </w:r>
            <w:proofErr w:type="spellStart"/>
            <w:r>
              <w:rPr>
                <w:rFonts w:cs="Arial"/>
                <w:color w:val="000000"/>
                <w:sz w:val="20"/>
              </w:rPr>
              <w:t>Pio</w:t>
            </w:r>
            <w:proofErr w:type="spellEnd"/>
            <w:r>
              <w:rPr>
                <w:rFonts w:cs="Arial"/>
                <w:color w:val="000000"/>
                <w:sz w:val="20"/>
              </w:rPr>
              <w:t xml:space="preserve"> P.</w:t>
            </w:r>
          </w:p>
        </w:tc>
        <w:tc>
          <w:tcPr>
            <w:tcW w:w="1591"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ATEU0ITA00470</w:t>
            </w:r>
          </w:p>
        </w:tc>
        <w:tc>
          <w:tcPr>
            <w:tcW w:w="1140"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IFFN</w:t>
            </w:r>
          </w:p>
        </w:tc>
        <w:tc>
          <w:tcPr>
            <w:tcW w:w="2693"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rsidR="002C65FF" w:rsidRDefault="002C65FF" w:rsidP="002C65FF">
            <w:pPr>
              <w:jc w:val="center"/>
              <w:rPr>
                <w:rFonts w:cs="Arial"/>
                <w:color w:val="000000"/>
                <w:sz w:val="20"/>
              </w:rPr>
            </w:pPr>
            <w:r>
              <w:rPr>
                <w:rFonts w:cs="Arial"/>
                <w:color w:val="000000"/>
                <w:sz w:val="20"/>
              </w:rPr>
              <w:t> </w:t>
            </w:r>
          </w:p>
        </w:tc>
      </w:tr>
      <w:tr w:rsidR="002C65FF" w:rsidRPr="00A66865" w:rsidTr="008C391E">
        <w:trPr>
          <w:trHeight w:val="255"/>
        </w:trPr>
        <w:tc>
          <w:tcPr>
            <w:tcW w:w="2596" w:type="dxa"/>
            <w:tcBorders>
              <w:top w:val="nil"/>
              <w:left w:val="single" w:sz="4" w:space="0" w:color="auto"/>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proofErr w:type="spellStart"/>
            <w:r>
              <w:rPr>
                <w:rFonts w:cs="Arial"/>
                <w:color w:val="000000"/>
                <w:sz w:val="20"/>
              </w:rPr>
              <w:t>Budafell</w:t>
            </w:r>
            <w:proofErr w:type="spellEnd"/>
          </w:p>
        </w:tc>
        <w:tc>
          <w:tcPr>
            <w:tcW w:w="1591"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ATEU0MLT00118</w:t>
            </w:r>
          </w:p>
        </w:tc>
        <w:tc>
          <w:tcPr>
            <w:tcW w:w="1140"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Malta</w:t>
            </w:r>
          </w:p>
        </w:tc>
        <w:tc>
          <w:tcPr>
            <w:tcW w:w="1194"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9H8646</w:t>
            </w:r>
          </w:p>
        </w:tc>
        <w:tc>
          <w:tcPr>
            <w:tcW w:w="2693"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2C65FF" w:rsidRDefault="002C65FF" w:rsidP="002C65FF">
            <w:pPr>
              <w:jc w:val="center"/>
              <w:rPr>
                <w:rFonts w:cs="Arial"/>
                <w:color w:val="000000"/>
                <w:sz w:val="20"/>
              </w:rPr>
            </w:pPr>
            <w:r>
              <w:rPr>
                <w:rFonts w:cs="Arial"/>
                <w:color w:val="000000"/>
                <w:sz w:val="20"/>
              </w:rPr>
              <w:t> </w:t>
            </w:r>
          </w:p>
        </w:tc>
      </w:tr>
      <w:tr w:rsidR="002C65FF" w:rsidRPr="00A66865" w:rsidTr="008C391E">
        <w:trPr>
          <w:trHeight w:val="255"/>
        </w:trPr>
        <w:tc>
          <w:tcPr>
            <w:tcW w:w="2596" w:type="dxa"/>
            <w:tcBorders>
              <w:top w:val="nil"/>
              <w:left w:val="single" w:sz="4" w:space="0" w:color="auto"/>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r>
              <w:rPr>
                <w:rFonts w:cs="Arial"/>
                <w:color w:val="000000"/>
                <w:sz w:val="20"/>
              </w:rPr>
              <w:t>Twenty Two</w:t>
            </w:r>
          </w:p>
        </w:tc>
        <w:tc>
          <w:tcPr>
            <w:tcW w:w="1591"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ATEU0ITA00813</w:t>
            </w:r>
          </w:p>
        </w:tc>
        <w:tc>
          <w:tcPr>
            <w:tcW w:w="1140"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IQNU</w:t>
            </w:r>
          </w:p>
        </w:tc>
        <w:tc>
          <w:tcPr>
            <w:tcW w:w="2693"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2C65FF" w:rsidRDefault="002C65FF" w:rsidP="002C65FF">
            <w:pPr>
              <w:jc w:val="center"/>
              <w:rPr>
                <w:rFonts w:cs="Arial"/>
                <w:color w:val="000000"/>
                <w:sz w:val="20"/>
              </w:rPr>
            </w:pPr>
            <w:r>
              <w:rPr>
                <w:rFonts w:cs="Arial"/>
                <w:color w:val="000000"/>
                <w:sz w:val="20"/>
              </w:rPr>
              <w:t> </w:t>
            </w:r>
          </w:p>
        </w:tc>
      </w:tr>
      <w:tr w:rsidR="002C65FF" w:rsidRPr="00A66865" w:rsidTr="008C391E">
        <w:trPr>
          <w:trHeight w:val="255"/>
        </w:trPr>
        <w:tc>
          <w:tcPr>
            <w:tcW w:w="2596" w:type="dxa"/>
            <w:tcBorders>
              <w:top w:val="nil"/>
              <w:left w:val="single" w:sz="4" w:space="0" w:color="auto"/>
              <w:bottom w:val="single" w:sz="4" w:space="0" w:color="auto"/>
              <w:right w:val="single" w:sz="4" w:space="0" w:color="auto"/>
            </w:tcBorders>
            <w:shd w:val="clear" w:color="auto" w:fill="auto"/>
            <w:vAlign w:val="center"/>
          </w:tcPr>
          <w:p w:rsidR="002C65FF" w:rsidRDefault="002C65FF" w:rsidP="002C65FF">
            <w:pPr>
              <w:jc w:val="center"/>
              <w:rPr>
                <w:rFonts w:cs="Arial"/>
                <w:color w:val="000000"/>
                <w:sz w:val="20"/>
              </w:rPr>
            </w:pPr>
            <w:proofErr w:type="spellStart"/>
            <w:r>
              <w:rPr>
                <w:rFonts w:cs="Arial"/>
                <w:color w:val="000000"/>
                <w:sz w:val="20"/>
              </w:rPr>
              <w:t>Nuovo</w:t>
            </w:r>
            <w:proofErr w:type="spellEnd"/>
            <w:r>
              <w:rPr>
                <w:rFonts w:cs="Arial"/>
                <w:color w:val="000000"/>
                <w:sz w:val="20"/>
              </w:rPr>
              <w:t xml:space="preserve"> Giacomo I</w:t>
            </w:r>
          </w:p>
        </w:tc>
        <w:tc>
          <w:tcPr>
            <w:tcW w:w="1591"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ATEU0ITA00449</w:t>
            </w:r>
          </w:p>
        </w:tc>
        <w:tc>
          <w:tcPr>
            <w:tcW w:w="1140"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ILRZ</w:t>
            </w:r>
          </w:p>
        </w:tc>
        <w:tc>
          <w:tcPr>
            <w:tcW w:w="2693" w:type="dxa"/>
            <w:tcBorders>
              <w:top w:val="nil"/>
              <w:left w:val="nil"/>
              <w:bottom w:val="single" w:sz="4" w:space="0" w:color="auto"/>
              <w:right w:val="single" w:sz="4" w:space="0" w:color="auto"/>
            </w:tcBorders>
            <w:shd w:val="clear" w:color="auto" w:fill="auto"/>
            <w:noWrap/>
            <w:vAlign w:val="center"/>
          </w:tcPr>
          <w:p w:rsidR="002C65FF" w:rsidRDefault="002C65FF" w:rsidP="002C65FF">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2C65FF" w:rsidRDefault="002C65FF" w:rsidP="002C65FF">
            <w:pPr>
              <w:jc w:val="center"/>
              <w:rPr>
                <w:rFonts w:cs="Arial"/>
                <w:color w:val="000000"/>
                <w:sz w:val="20"/>
              </w:rPr>
            </w:pPr>
            <w:r>
              <w:rPr>
                <w:rFonts w:cs="Arial"/>
                <w:color w:val="000000"/>
                <w:sz w:val="20"/>
              </w:rPr>
              <w:t> </w:t>
            </w:r>
          </w:p>
        </w:tc>
      </w:tr>
    </w:tbl>
    <w:p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rsidTr="000D2442">
        <w:trPr>
          <w:trHeight w:val="253"/>
        </w:trPr>
        <w:tc>
          <w:tcPr>
            <w:tcW w:w="1086" w:type="dxa"/>
          </w:tcPr>
          <w:p w:rsidR="00A66865" w:rsidRPr="00A66865" w:rsidRDefault="00A66865" w:rsidP="00A66865">
            <w:pPr>
              <w:rPr>
                <w:sz w:val="20"/>
              </w:rPr>
            </w:pPr>
            <w:r>
              <w:rPr>
                <w:sz w:val="20"/>
              </w:rPr>
              <w:t>*</w:t>
            </w:r>
          </w:p>
        </w:tc>
        <w:tc>
          <w:tcPr>
            <w:tcW w:w="3824" w:type="dxa"/>
            <w:noWrap/>
            <w:vAlign w:val="center"/>
          </w:tcPr>
          <w:p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0D2442" w:rsidP="00A66865">
            <w:pPr>
              <w:rPr>
                <w:sz w:val="20"/>
              </w:rPr>
            </w:pPr>
            <w:r>
              <w:rPr>
                <w:sz w:val="20"/>
              </w:rPr>
              <w:t>Other (specify)</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A66865" w:rsidP="00A66865">
            <w:pPr>
              <w:rPr>
                <w:sz w:val="20"/>
              </w:rPr>
            </w:pPr>
          </w:p>
        </w:tc>
      </w:tr>
    </w:tbl>
    <w:p w:rsidR="00A66865" w:rsidRDefault="00A66865" w:rsidP="008334AC">
      <w:pPr>
        <w:pStyle w:val="BodyText"/>
        <w:spacing w:line="240" w:lineRule="atLeast"/>
        <w:rPr>
          <w:rFonts w:cs="Arial"/>
          <w:bCs/>
          <w:i/>
          <w:sz w:val="20"/>
        </w:rPr>
      </w:pPr>
    </w:p>
    <w:p w:rsidR="00A66865" w:rsidRDefault="00A66865" w:rsidP="008334AC">
      <w:pPr>
        <w:pStyle w:val="BodyText"/>
        <w:spacing w:line="240" w:lineRule="atLeast"/>
        <w:rPr>
          <w:rFonts w:cs="Arial"/>
          <w:bCs/>
          <w:i/>
          <w:sz w:val="20"/>
        </w:rPr>
      </w:pPr>
    </w:p>
    <w:p w:rsidR="00050C23" w:rsidRDefault="00050C23">
      <w:pPr>
        <w:rPr>
          <w:rFonts w:cs="Arial"/>
          <w:bCs/>
          <w:i/>
          <w:sz w:val="18"/>
          <w:szCs w:val="18"/>
        </w:rPr>
      </w:pPr>
    </w:p>
    <w:sectPr w:rsidR="00050C23"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B6D" w:rsidRPr="00064508" w:rsidRDefault="00C35B6D" w:rsidP="00064508">
      <w:r>
        <w:separator/>
      </w:r>
    </w:p>
  </w:endnote>
  <w:endnote w:type="continuationSeparator" w:id="0">
    <w:p w:rsidR="00C35B6D" w:rsidRPr="00064508" w:rsidRDefault="00C35B6D"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B6D" w:rsidRPr="00064508" w:rsidRDefault="00C35B6D" w:rsidP="00064508">
      <w:r>
        <w:separator/>
      </w:r>
    </w:p>
  </w:footnote>
  <w:footnote w:type="continuationSeparator" w:id="0">
    <w:p w:rsidR="00C35B6D" w:rsidRPr="00064508" w:rsidRDefault="00C35B6D"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02DE24C5"/>
    <w:multiLevelType w:val="hybridMultilevel"/>
    <w:tmpl w:val="F84652F2"/>
    <w:lvl w:ilvl="0" w:tplc="D0189E72">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4">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3"/>
  </w:num>
  <w:num w:numId="21">
    <w:abstractNumId w:val="10"/>
  </w:num>
  <w:num w:numId="22">
    <w:abstractNumId w:val="9"/>
  </w:num>
  <w:num w:numId="23">
    <w:abstractNumId w:val="7"/>
  </w:num>
  <w:num w:numId="24">
    <w:abstractNumId w:val="6"/>
  </w:num>
  <w:num w:numId="25">
    <w:abstractNumId w:val="2"/>
  </w:num>
  <w:num w:numId="26">
    <w:abstractNumId w:val="4"/>
  </w:num>
  <w:num w:numId="27">
    <w:abstractNumId w:val="8"/>
  </w:num>
  <w:num w:numId="28">
    <w:abstractNumId w:val="5"/>
  </w:num>
  <w:num w:numId="29">
    <w:abstractNumId w:val="11"/>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794"/>
    <w:rsid w:val="00021DFD"/>
    <w:rsid w:val="000225A2"/>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B6026"/>
    <w:rsid w:val="000B746B"/>
    <w:rsid w:val="000C2868"/>
    <w:rsid w:val="000C5030"/>
    <w:rsid w:val="000C6D59"/>
    <w:rsid w:val="000D2442"/>
    <w:rsid w:val="000E2701"/>
    <w:rsid w:val="000E36A7"/>
    <w:rsid w:val="000F444C"/>
    <w:rsid w:val="000F5E2F"/>
    <w:rsid w:val="001021CF"/>
    <w:rsid w:val="001053FA"/>
    <w:rsid w:val="0011405A"/>
    <w:rsid w:val="0012072F"/>
    <w:rsid w:val="001231D1"/>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162A"/>
    <w:rsid w:val="00192DD5"/>
    <w:rsid w:val="001A75C7"/>
    <w:rsid w:val="001B38D5"/>
    <w:rsid w:val="001B58D1"/>
    <w:rsid w:val="001C1899"/>
    <w:rsid w:val="001C3B13"/>
    <w:rsid w:val="001D69BA"/>
    <w:rsid w:val="001E0745"/>
    <w:rsid w:val="001E1904"/>
    <w:rsid w:val="001E7B13"/>
    <w:rsid w:val="001F0138"/>
    <w:rsid w:val="001F6135"/>
    <w:rsid w:val="00200FFC"/>
    <w:rsid w:val="00206FAA"/>
    <w:rsid w:val="00206FC0"/>
    <w:rsid w:val="0021473F"/>
    <w:rsid w:val="00214AA3"/>
    <w:rsid w:val="002200B2"/>
    <w:rsid w:val="002263C8"/>
    <w:rsid w:val="00232D62"/>
    <w:rsid w:val="00236C47"/>
    <w:rsid w:val="00236E05"/>
    <w:rsid w:val="0023766D"/>
    <w:rsid w:val="00241866"/>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4801"/>
    <w:rsid w:val="002B6CE8"/>
    <w:rsid w:val="002C232C"/>
    <w:rsid w:val="002C5C3B"/>
    <w:rsid w:val="002C65FF"/>
    <w:rsid w:val="002D01D5"/>
    <w:rsid w:val="002D38B5"/>
    <w:rsid w:val="002F3CCE"/>
    <w:rsid w:val="002F4053"/>
    <w:rsid w:val="002F5B58"/>
    <w:rsid w:val="00300CFD"/>
    <w:rsid w:val="00303B09"/>
    <w:rsid w:val="003256CD"/>
    <w:rsid w:val="00336228"/>
    <w:rsid w:val="0033632E"/>
    <w:rsid w:val="00341B08"/>
    <w:rsid w:val="00343C25"/>
    <w:rsid w:val="0035488A"/>
    <w:rsid w:val="00356A9D"/>
    <w:rsid w:val="00361627"/>
    <w:rsid w:val="00361D74"/>
    <w:rsid w:val="003621B0"/>
    <w:rsid w:val="00362BF4"/>
    <w:rsid w:val="0036413A"/>
    <w:rsid w:val="003723F0"/>
    <w:rsid w:val="00373E7E"/>
    <w:rsid w:val="0037438D"/>
    <w:rsid w:val="00390BAD"/>
    <w:rsid w:val="00390DD4"/>
    <w:rsid w:val="00393BE3"/>
    <w:rsid w:val="00394EB7"/>
    <w:rsid w:val="003955E7"/>
    <w:rsid w:val="003A5B95"/>
    <w:rsid w:val="003B41BA"/>
    <w:rsid w:val="003D252D"/>
    <w:rsid w:val="003D761F"/>
    <w:rsid w:val="003D79D8"/>
    <w:rsid w:val="00405206"/>
    <w:rsid w:val="004122FD"/>
    <w:rsid w:val="0041660F"/>
    <w:rsid w:val="00417321"/>
    <w:rsid w:val="00420241"/>
    <w:rsid w:val="0042115A"/>
    <w:rsid w:val="004251F2"/>
    <w:rsid w:val="00433E95"/>
    <w:rsid w:val="00434974"/>
    <w:rsid w:val="00443F2D"/>
    <w:rsid w:val="0045039B"/>
    <w:rsid w:val="004529E2"/>
    <w:rsid w:val="00454106"/>
    <w:rsid w:val="00455768"/>
    <w:rsid w:val="00455F1A"/>
    <w:rsid w:val="00456598"/>
    <w:rsid w:val="00471C96"/>
    <w:rsid w:val="00473DBC"/>
    <w:rsid w:val="00486169"/>
    <w:rsid w:val="004911D4"/>
    <w:rsid w:val="004958BF"/>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C85"/>
    <w:rsid w:val="005C6ECD"/>
    <w:rsid w:val="005E0C18"/>
    <w:rsid w:val="005E0E45"/>
    <w:rsid w:val="005F198D"/>
    <w:rsid w:val="005F1A79"/>
    <w:rsid w:val="00613CC7"/>
    <w:rsid w:val="006219D9"/>
    <w:rsid w:val="0062426D"/>
    <w:rsid w:val="0063069C"/>
    <w:rsid w:val="00630D6F"/>
    <w:rsid w:val="0063697B"/>
    <w:rsid w:val="00637668"/>
    <w:rsid w:val="006379AD"/>
    <w:rsid w:val="006438EB"/>
    <w:rsid w:val="00652E15"/>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2715A"/>
    <w:rsid w:val="00741317"/>
    <w:rsid w:val="0074449B"/>
    <w:rsid w:val="00750935"/>
    <w:rsid w:val="00751F4F"/>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5983"/>
    <w:rsid w:val="00817368"/>
    <w:rsid w:val="008334AC"/>
    <w:rsid w:val="00833DA2"/>
    <w:rsid w:val="00833FFF"/>
    <w:rsid w:val="008369CC"/>
    <w:rsid w:val="0085287E"/>
    <w:rsid w:val="00854CFC"/>
    <w:rsid w:val="0085529F"/>
    <w:rsid w:val="00856BD5"/>
    <w:rsid w:val="00856EFC"/>
    <w:rsid w:val="00857753"/>
    <w:rsid w:val="00860BB5"/>
    <w:rsid w:val="00866242"/>
    <w:rsid w:val="00874154"/>
    <w:rsid w:val="00880614"/>
    <w:rsid w:val="0088146C"/>
    <w:rsid w:val="008818F3"/>
    <w:rsid w:val="008918FB"/>
    <w:rsid w:val="008B7CA1"/>
    <w:rsid w:val="008C391E"/>
    <w:rsid w:val="008D2330"/>
    <w:rsid w:val="008D5ED7"/>
    <w:rsid w:val="008E22C2"/>
    <w:rsid w:val="008E4A2F"/>
    <w:rsid w:val="008E79C6"/>
    <w:rsid w:val="008F1813"/>
    <w:rsid w:val="008F3FCA"/>
    <w:rsid w:val="00900FBB"/>
    <w:rsid w:val="0090170D"/>
    <w:rsid w:val="00902E54"/>
    <w:rsid w:val="00905C76"/>
    <w:rsid w:val="00906EA5"/>
    <w:rsid w:val="009073EA"/>
    <w:rsid w:val="00907CEA"/>
    <w:rsid w:val="00907EFD"/>
    <w:rsid w:val="00914B3D"/>
    <w:rsid w:val="00920BA8"/>
    <w:rsid w:val="009272A3"/>
    <w:rsid w:val="00940A6E"/>
    <w:rsid w:val="00945234"/>
    <w:rsid w:val="009457BD"/>
    <w:rsid w:val="00954449"/>
    <w:rsid w:val="00954546"/>
    <w:rsid w:val="0095565A"/>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16884"/>
    <w:rsid w:val="00A17F80"/>
    <w:rsid w:val="00A2001C"/>
    <w:rsid w:val="00A22D88"/>
    <w:rsid w:val="00A24827"/>
    <w:rsid w:val="00A2484B"/>
    <w:rsid w:val="00A30028"/>
    <w:rsid w:val="00A46323"/>
    <w:rsid w:val="00A61189"/>
    <w:rsid w:val="00A63ECB"/>
    <w:rsid w:val="00A64166"/>
    <w:rsid w:val="00A66865"/>
    <w:rsid w:val="00A73521"/>
    <w:rsid w:val="00A80DA3"/>
    <w:rsid w:val="00A82291"/>
    <w:rsid w:val="00A84B26"/>
    <w:rsid w:val="00A87CCB"/>
    <w:rsid w:val="00A917AC"/>
    <w:rsid w:val="00A92E08"/>
    <w:rsid w:val="00AA3A94"/>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20E3"/>
    <w:rsid w:val="00C341A4"/>
    <w:rsid w:val="00C35B6D"/>
    <w:rsid w:val="00C372B4"/>
    <w:rsid w:val="00C4504C"/>
    <w:rsid w:val="00C454B9"/>
    <w:rsid w:val="00C46ED0"/>
    <w:rsid w:val="00C56733"/>
    <w:rsid w:val="00C60936"/>
    <w:rsid w:val="00C64C50"/>
    <w:rsid w:val="00C702C5"/>
    <w:rsid w:val="00C71387"/>
    <w:rsid w:val="00C71B56"/>
    <w:rsid w:val="00C742B7"/>
    <w:rsid w:val="00C811FD"/>
    <w:rsid w:val="00C84869"/>
    <w:rsid w:val="00C90DBC"/>
    <w:rsid w:val="00C92569"/>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E51"/>
    <w:rsid w:val="00DF61EF"/>
    <w:rsid w:val="00DF6C06"/>
    <w:rsid w:val="00DF7A43"/>
    <w:rsid w:val="00E00D32"/>
    <w:rsid w:val="00E100A7"/>
    <w:rsid w:val="00E1373E"/>
    <w:rsid w:val="00E14C5C"/>
    <w:rsid w:val="00E151D3"/>
    <w:rsid w:val="00E200FB"/>
    <w:rsid w:val="00E25E1F"/>
    <w:rsid w:val="00E37E91"/>
    <w:rsid w:val="00E42B91"/>
    <w:rsid w:val="00E45215"/>
    <w:rsid w:val="00E4745F"/>
    <w:rsid w:val="00E50ECF"/>
    <w:rsid w:val="00E51B77"/>
    <w:rsid w:val="00E540B1"/>
    <w:rsid w:val="00E671C2"/>
    <w:rsid w:val="00E71AA1"/>
    <w:rsid w:val="00E7612F"/>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107B"/>
    <w:rsid w:val="00F43972"/>
    <w:rsid w:val="00F45892"/>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0225A2"/>
    <w:pPr>
      <w:widowControl w:val="0"/>
      <w:spacing w:line="240" w:lineRule="atLeast"/>
      <w:jc w:val="both"/>
    </w:pPr>
    <w:rPr>
      <w:rFonts w:cs="Arial"/>
      <w:iCs/>
      <w:sz w:val="20"/>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Default">
    <w:name w:val="Default"/>
    <w:basedOn w:val="Normal"/>
    <w:rsid w:val="0088146C"/>
    <w:pPr>
      <w:autoSpaceDE w:val="0"/>
      <w:autoSpaceDN w:val="0"/>
    </w:pPr>
    <w:rPr>
      <w:rFonts w:eastAsiaTheme="minorHAnsi" w:cs="Arial"/>
      <w:color w:val="000000"/>
      <w:sz w:val="24"/>
      <w:szCs w:val="24"/>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0225A2"/>
    <w:pPr>
      <w:widowControl w:val="0"/>
      <w:spacing w:line="240" w:lineRule="atLeast"/>
      <w:jc w:val="both"/>
    </w:pPr>
    <w:rPr>
      <w:rFonts w:cs="Arial"/>
      <w:iCs/>
      <w:sz w:val="20"/>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Default">
    <w:name w:val="Default"/>
    <w:basedOn w:val="Normal"/>
    <w:rsid w:val="0088146C"/>
    <w:pPr>
      <w:autoSpaceDE w:val="0"/>
      <w:autoSpaceDN w:val="0"/>
    </w:pPr>
    <w:rPr>
      <w:rFonts w:eastAsiaTheme="minorHAnsi" w:cs="Arial"/>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20379">
      <w:bodyDiv w:val="1"/>
      <w:marLeft w:val="0"/>
      <w:marRight w:val="0"/>
      <w:marTop w:val="0"/>
      <w:marBottom w:val="0"/>
      <w:divBdr>
        <w:top w:val="none" w:sz="0" w:space="0" w:color="auto"/>
        <w:left w:val="none" w:sz="0" w:space="0" w:color="auto"/>
        <w:bottom w:val="none" w:sz="0" w:space="0" w:color="auto"/>
        <w:right w:val="none" w:sz="0" w:space="0" w:color="auto"/>
      </w:divBdr>
    </w:div>
    <w:div w:id="501043841">
      <w:bodyDiv w:val="1"/>
      <w:marLeft w:val="0"/>
      <w:marRight w:val="0"/>
      <w:marTop w:val="0"/>
      <w:marBottom w:val="0"/>
      <w:divBdr>
        <w:top w:val="none" w:sz="0" w:space="0" w:color="auto"/>
        <w:left w:val="none" w:sz="0" w:space="0" w:color="auto"/>
        <w:bottom w:val="none" w:sz="0" w:space="0" w:color="auto"/>
        <w:right w:val="none" w:sz="0" w:space="0" w:color="auto"/>
      </w:divBdr>
    </w:div>
    <w:div w:id="585266401">
      <w:bodyDiv w:val="1"/>
      <w:marLeft w:val="0"/>
      <w:marRight w:val="0"/>
      <w:marTop w:val="0"/>
      <w:marBottom w:val="0"/>
      <w:divBdr>
        <w:top w:val="none" w:sz="0" w:space="0" w:color="auto"/>
        <w:left w:val="none" w:sz="0" w:space="0" w:color="auto"/>
        <w:bottom w:val="none" w:sz="0" w:space="0" w:color="auto"/>
        <w:right w:val="none" w:sz="0" w:space="0" w:color="auto"/>
      </w:divBdr>
    </w:div>
    <w:div w:id="860171855">
      <w:bodyDiv w:val="1"/>
      <w:marLeft w:val="0"/>
      <w:marRight w:val="0"/>
      <w:marTop w:val="0"/>
      <w:marBottom w:val="0"/>
      <w:divBdr>
        <w:top w:val="none" w:sz="0" w:space="0" w:color="auto"/>
        <w:left w:val="none" w:sz="0" w:space="0" w:color="auto"/>
        <w:bottom w:val="none" w:sz="0" w:space="0" w:color="auto"/>
        <w:right w:val="none" w:sz="0" w:space="0" w:color="auto"/>
      </w:divBdr>
    </w:div>
    <w:div w:id="105677730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6508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0A27F-469B-4B42-9FC8-2515711AA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11</Pages>
  <Words>1841</Words>
  <Characters>10075</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11893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19</cp:revision>
  <cp:lastPrinted>2015-06-19T21:53:00Z</cp:lastPrinted>
  <dcterms:created xsi:type="dcterms:W3CDTF">2015-06-18T14:01:00Z</dcterms:created>
  <dcterms:modified xsi:type="dcterms:W3CDTF">2015-09-23T14:02:00Z</dcterms:modified>
</cp:coreProperties>
</file>