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52E8" w14:textId="77777777" w:rsidR="004C0632" w:rsidRPr="00E20930" w:rsidRDefault="004C0632" w:rsidP="00417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813C3CC" w14:textId="77777777" w:rsidR="00D702E5" w:rsidRDefault="00D702E5" w:rsidP="00704CC2">
      <w:pPr>
        <w:spacing w:line="240" w:lineRule="auto"/>
        <w:jc w:val="center"/>
        <w:rPr>
          <w:rFonts w:ascii="Cambria" w:hAnsi="Cambria"/>
          <w:b/>
          <w:sz w:val="20"/>
        </w:rPr>
      </w:pPr>
    </w:p>
    <w:p w14:paraId="628831AA" w14:textId="2DEA3DAB" w:rsidR="00D702E5" w:rsidRPr="00585BDD" w:rsidRDefault="00D702E5" w:rsidP="00D702E5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85BDD">
        <w:rPr>
          <w:rFonts w:ascii="Cambria" w:eastAsia="Times New Roman" w:hAnsi="Cambria" w:cs="Times New Roman"/>
          <w:bCs/>
          <w:sz w:val="20"/>
          <w:szCs w:val="20"/>
        </w:rPr>
        <w:t>23-</w:t>
      </w:r>
      <w:r w:rsidR="00AF4214" w:rsidRPr="00585BDD">
        <w:rPr>
          <w:rFonts w:ascii="Cambria" w:eastAsia="Times New Roman" w:hAnsi="Cambria" w:cs="Times New Roman"/>
          <w:bCs/>
          <w:sz w:val="20"/>
          <w:szCs w:val="20"/>
        </w:rPr>
        <w:t>09</w:t>
      </w:r>
      <w:r w:rsidRPr="00585BDD">
        <w:rPr>
          <w:rFonts w:ascii="Cambria" w:eastAsia="Times New Roman" w:hAnsi="Cambria" w:cs="Times New Roman"/>
          <w:bCs/>
          <w:sz w:val="20"/>
          <w:szCs w:val="20"/>
        </w:rPr>
        <w:tab/>
      </w:r>
      <w:r w:rsidR="00AF4214" w:rsidRPr="00585BDD">
        <w:rPr>
          <w:rFonts w:ascii="Cambria" w:eastAsia="Times New Roman" w:hAnsi="Cambria" w:cs="Times New Roman"/>
          <w:bCs/>
          <w:sz w:val="20"/>
          <w:szCs w:val="20"/>
        </w:rPr>
        <w:t>BIL</w:t>
      </w:r>
    </w:p>
    <w:p w14:paraId="4CDA014B" w14:textId="77777777" w:rsidR="00D702E5" w:rsidRPr="00585BDD" w:rsidRDefault="00D702E5" w:rsidP="00D702E5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</w:p>
    <w:p w14:paraId="57122577" w14:textId="6B5C3E96" w:rsidR="00D702E5" w:rsidRPr="00585BDD" w:rsidRDefault="00D702E5" w:rsidP="00D702E5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85BDD">
        <w:rPr>
          <w:rFonts w:ascii="Cambria" w:eastAsia="Times New Roman" w:hAnsi="Cambria" w:cs="Times New Roman"/>
          <w:bCs/>
          <w:sz w:val="20"/>
          <w:szCs w:val="20"/>
        </w:rPr>
        <w:t>RECOMMANDATION DE L’ICCAT CONCERNANT LE PLAN DE REMBOURSEMENT</w:t>
      </w:r>
    </w:p>
    <w:p w14:paraId="1E0F26B8" w14:textId="3F73C58F" w:rsidR="00E20930" w:rsidRPr="00585BDD" w:rsidRDefault="00D702E5" w:rsidP="00D702E5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85BDD">
        <w:rPr>
          <w:rFonts w:ascii="Cambria" w:eastAsia="Times New Roman" w:hAnsi="Cambria" w:cs="Times New Roman"/>
          <w:bCs/>
          <w:sz w:val="20"/>
          <w:szCs w:val="20"/>
        </w:rPr>
        <w:t>DE MAKAIRE BLEU PAR CURAÇAO</w:t>
      </w:r>
    </w:p>
    <w:p w14:paraId="489A8A69" w14:textId="77777777" w:rsid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531BFB52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7F88B9E" w14:textId="77777777" w:rsidR="00E20930" w:rsidRPr="00E20930" w:rsidRDefault="00E20930" w:rsidP="00417977">
      <w:pPr>
        <w:spacing w:line="240" w:lineRule="auto"/>
        <w:ind w:firstLine="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i/>
          <w:sz w:val="20"/>
        </w:rPr>
        <w:t>RECONNAISSANT</w:t>
      </w:r>
      <w:r>
        <w:rPr>
          <w:rFonts w:ascii="Cambria" w:hAnsi="Cambria"/>
          <w:sz w:val="20"/>
        </w:rPr>
        <w:t xml:space="preserve"> une surconsommation du makaire bleu par Curaçao au cours des années précédentes ;</w:t>
      </w:r>
    </w:p>
    <w:p w14:paraId="25111094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1AB5D1FD" w14:textId="77777777" w:rsidR="00E20930" w:rsidRPr="00E20930" w:rsidRDefault="00E20930" w:rsidP="00417977">
      <w:pPr>
        <w:spacing w:line="240" w:lineRule="auto"/>
        <w:ind w:firstLine="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i/>
          <w:sz w:val="20"/>
        </w:rPr>
        <w:t>DÉSIREUSE</w:t>
      </w:r>
      <w:r>
        <w:rPr>
          <w:rFonts w:ascii="Cambria" w:hAnsi="Cambria"/>
          <w:sz w:val="20"/>
        </w:rPr>
        <w:t xml:space="preserve"> de maintenir les objectifs du plan de rétablissement de l’ICCAT pour le makaire blanc et le makaire bleu ;</w:t>
      </w:r>
    </w:p>
    <w:p w14:paraId="4C4590AE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23CC3EC6" w14:textId="60BECF1E" w:rsidR="00E20930" w:rsidRPr="00E20930" w:rsidRDefault="00E20930" w:rsidP="00417977">
      <w:pPr>
        <w:spacing w:line="240" w:lineRule="auto"/>
        <w:ind w:firstLine="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i/>
          <w:sz w:val="20"/>
        </w:rPr>
        <w:t>NOTANT</w:t>
      </w:r>
      <w:r>
        <w:rPr>
          <w:rFonts w:ascii="Cambria" w:hAnsi="Cambria"/>
          <w:sz w:val="20"/>
        </w:rPr>
        <w:t xml:space="preserve"> la volonté de Curaçao de rembourser la surconsommation accumulée et de respecter les mesures de conservation et de gestion de l’ICCAT ;</w:t>
      </w:r>
    </w:p>
    <w:p w14:paraId="6D910A6B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70499890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526EC984" w14:textId="77777777" w:rsidR="00E20930" w:rsidRPr="00E20930" w:rsidRDefault="00E20930" w:rsidP="00575798">
      <w:pPr>
        <w:spacing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sz w:val="20"/>
        </w:rPr>
        <w:t xml:space="preserve">LA COMMISSION INTERNATIONALE POUR LA CONSERVATION </w:t>
      </w:r>
    </w:p>
    <w:p w14:paraId="7F35BADF" w14:textId="131CA9F0" w:rsidR="00E20930" w:rsidRPr="00E20930" w:rsidRDefault="00E20930" w:rsidP="00575798">
      <w:pPr>
        <w:spacing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hAnsi="Cambria"/>
          <w:sz w:val="20"/>
        </w:rPr>
        <w:t>DES THONIDÉS DE L’ATLANTIQUE (ICCAT) RECOMMANDE CE QUI SUIT :</w:t>
      </w:r>
    </w:p>
    <w:p w14:paraId="2D443C1C" w14:textId="77777777" w:rsidR="00E20930" w:rsidRPr="00E20930" w:rsidRDefault="00E20930" w:rsidP="00417977">
      <w:pPr>
        <w:spacing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DC2CBA6" w14:textId="1FD7637A" w:rsidR="00E20930" w:rsidRPr="00EB0D36" w:rsidRDefault="00E20930" w:rsidP="00417977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hAnsi="Cambria"/>
          <w:sz w:val="20"/>
        </w:rPr>
        <w:t xml:space="preserve">Le solde négatif total de 2021 est de 22,53 </w:t>
      </w:r>
      <w:r w:rsidRPr="00EB0D36">
        <w:rPr>
          <w:rFonts w:ascii="Cambria" w:hAnsi="Cambria"/>
          <w:sz w:val="20"/>
        </w:rPr>
        <w:t>t</w:t>
      </w:r>
      <w:r w:rsidR="00585BDD" w:rsidRPr="00EB0D36">
        <w:rPr>
          <w:rFonts w:ascii="Cambria" w:hAnsi="Cambria"/>
          <w:sz w:val="20"/>
        </w:rPr>
        <w:t>, qui</w:t>
      </w:r>
      <w:r w:rsidRPr="00EB0D36">
        <w:rPr>
          <w:rFonts w:ascii="Cambria" w:hAnsi="Cambria"/>
          <w:sz w:val="20"/>
        </w:rPr>
        <w:t xml:space="preserve"> devra être remboursé de la manière suivante :</w:t>
      </w:r>
    </w:p>
    <w:p w14:paraId="250B721A" w14:textId="77777777" w:rsidR="00E20930" w:rsidRPr="00EB0D36" w:rsidRDefault="00E20930" w:rsidP="00417977">
      <w:pPr>
        <w:spacing w:line="240" w:lineRule="auto"/>
        <w:ind w:left="720"/>
        <w:contextualSpacing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3251E45" w14:textId="43ABFBB7" w:rsidR="00E20930" w:rsidRPr="0017560F" w:rsidRDefault="00E20930" w:rsidP="00417977">
      <w:pPr>
        <w:numPr>
          <w:ilvl w:val="0"/>
          <w:numId w:val="1"/>
        </w:numPr>
        <w:spacing w:line="240" w:lineRule="auto"/>
        <w:ind w:left="85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EB0D36">
        <w:rPr>
          <w:rFonts w:ascii="Cambria" w:hAnsi="Cambria"/>
          <w:sz w:val="20"/>
        </w:rPr>
        <w:t>2022</w:t>
      </w:r>
      <w:r w:rsidR="00585BDD" w:rsidRPr="00EB0D36">
        <w:rPr>
          <w:rFonts w:ascii="Cambria" w:hAnsi="Cambria"/>
          <w:sz w:val="20"/>
        </w:rPr>
        <w:t>, la</w:t>
      </w:r>
      <w:r w:rsidRPr="00EB0D36">
        <w:rPr>
          <w:rFonts w:ascii="Cambria" w:hAnsi="Cambria"/>
          <w:sz w:val="20"/>
        </w:rPr>
        <w:t xml:space="preserve"> première année </w:t>
      </w:r>
      <w:r>
        <w:rPr>
          <w:rFonts w:ascii="Cambria" w:hAnsi="Cambria"/>
          <w:sz w:val="20"/>
        </w:rPr>
        <w:t>de rembourseme</w:t>
      </w:r>
      <w:r w:rsidRPr="0017560F">
        <w:rPr>
          <w:rFonts w:ascii="Cambria" w:hAnsi="Cambria"/>
          <w:sz w:val="20"/>
        </w:rPr>
        <w:t xml:space="preserve">nt : </w:t>
      </w:r>
      <w:r w:rsidR="00B76425" w:rsidRPr="0017560F">
        <w:rPr>
          <w:rFonts w:ascii="Cambria" w:hAnsi="Cambria"/>
          <w:sz w:val="20"/>
        </w:rPr>
        <w:t xml:space="preserve">minimum de </w:t>
      </w:r>
      <w:r w:rsidRPr="0017560F">
        <w:rPr>
          <w:rFonts w:ascii="Cambria" w:hAnsi="Cambria"/>
          <w:color w:val="000000"/>
          <w:sz w:val="20"/>
        </w:rPr>
        <w:t>2,53 t</w:t>
      </w:r>
      <w:r w:rsidR="00745687">
        <w:rPr>
          <w:rFonts w:ascii="Cambria" w:hAnsi="Cambria"/>
          <w:color w:val="000000"/>
          <w:sz w:val="20"/>
        </w:rPr>
        <w:t>,</w:t>
      </w:r>
    </w:p>
    <w:p w14:paraId="6BFEF89E" w14:textId="77777777" w:rsidR="00D279E2" w:rsidRPr="0017560F" w:rsidRDefault="00D279E2" w:rsidP="00D279E2">
      <w:pPr>
        <w:spacing w:line="240" w:lineRule="auto"/>
        <w:ind w:left="851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2071A35" w14:textId="073EB41B" w:rsidR="00E20930" w:rsidRPr="0017560F" w:rsidRDefault="00E20930" w:rsidP="00417977">
      <w:pPr>
        <w:numPr>
          <w:ilvl w:val="0"/>
          <w:numId w:val="1"/>
        </w:numPr>
        <w:spacing w:line="240" w:lineRule="auto"/>
        <w:ind w:left="85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17560F">
        <w:rPr>
          <w:rFonts w:ascii="Cambria" w:hAnsi="Cambria"/>
          <w:sz w:val="20"/>
        </w:rPr>
        <w:t xml:space="preserve">2023 à 2030 (inclus) : </w:t>
      </w:r>
      <w:r w:rsidR="00B76425" w:rsidRPr="0017560F">
        <w:rPr>
          <w:rFonts w:ascii="Cambria" w:hAnsi="Cambria"/>
          <w:sz w:val="20"/>
        </w:rPr>
        <w:t xml:space="preserve">minimum de </w:t>
      </w:r>
      <w:r w:rsidRPr="0017560F">
        <w:rPr>
          <w:rFonts w:ascii="Cambria" w:hAnsi="Cambria"/>
          <w:sz w:val="20"/>
        </w:rPr>
        <w:t>2,5 t par an</w:t>
      </w:r>
      <w:r w:rsidR="00745687">
        <w:rPr>
          <w:rFonts w:ascii="Cambria" w:hAnsi="Cambria"/>
          <w:sz w:val="20"/>
        </w:rPr>
        <w:t>.</w:t>
      </w:r>
    </w:p>
    <w:p w14:paraId="65850E43" w14:textId="77777777" w:rsidR="00E20930" w:rsidRDefault="00E20930" w:rsidP="00C10E39">
      <w:pPr>
        <w:spacing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sectPr w:rsidR="00E20930" w:rsidSect="00522244">
      <w:footerReference w:type="default" r:id="rId7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045B" w14:textId="77777777" w:rsidR="003E751E" w:rsidRDefault="003E751E" w:rsidP="009E2D82">
      <w:pPr>
        <w:spacing w:line="240" w:lineRule="auto"/>
      </w:pPr>
      <w:r>
        <w:separator/>
      </w:r>
    </w:p>
  </w:endnote>
  <w:endnote w:type="continuationSeparator" w:id="0">
    <w:p w14:paraId="6E09C7DB" w14:textId="77777777" w:rsidR="003E751E" w:rsidRDefault="003E751E" w:rsidP="009E2D82">
      <w:pPr>
        <w:spacing w:line="240" w:lineRule="auto"/>
      </w:pPr>
      <w:r>
        <w:continuationSeparator/>
      </w:r>
    </w:p>
  </w:endnote>
  <w:endnote w:type="continuationNotice" w:id="1">
    <w:p w14:paraId="5A6824E2" w14:textId="77777777" w:rsidR="003E751E" w:rsidRDefault="003E75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94572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3F92287C" w14:textId="23A2ED4F" w:rsidR="004117A7" w:rsidRPr="008C59C4" w:rsidRDefault="008C59C4" w:rsidP="008C59C4">
        <w:pPr>
          <w:pStyle w:val="Footer"/>
          <w:jc w:val="center"/>
          <w:rPr>
            <w:rFonts w:asciiTheme="minorHAnsi" w:hAnsiTheme="minorHAnsi"/>
            <w:sz w:val="20"/>
            <w:szCs w:val="20"/>
          </w:rPr>
        </w:pPr>
        <w:r w:rsidRPr="008C59C4">
          <w:rPr>
            <w:rFonts w:asciiTheme="minorHAnsi" w:hAnsiTheme="minorHAnsi"/>
            <w:sz w:val="20"/>
            <w:szCs w:val="20"/>
          </w:rPr>
          <w:fldChar w:fldCharType="begin"/>
        </w:r>
        <w:r w:rsidRPr="008C59C4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8C59C4">
          <w:rPr>
            <w:rFonts w:asciiTheme="minorHAnsi" w:hAnsiTheme="minorHAnsi"/>
            <w:sz w:val="20"/>
            <w:szCs w:val="20"/>
          </w:rPr>
          <w:fldChar w:fldCharType="separate"/>
        </w:r>
        <w:r w:rsidRPr="008C59C4">
          <w:rPr>
            <w:rFonts w:asciiTheme="minorHAnsi" w:hAnsiTheme="minorHAnsi"/>
            <w:noProof/>
            <w:sz w:val="20"/>
            <w:szCs w:val="20"/>
          </w:rPr>
          <w:t>2</w:t>
        </w:r>
        <w:r w:rsidRPr="008C59C4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BB7A" w14:textId="77777777" w:rsidR="003E751E" w:rsidRDefault="003E751E" w:rsidP="009E2D82">
      <w:pPr>
        <w:spacing w:line="240" w:lineRule="auto"/>
      </w:pPr>
      <w:r>
        <w:separator/>
      </w:r>
    </w:p>
  </w:footnote>
  <w:footnote w:type="continuationSeparator" w:id="0">
    <w:p w14:paraId="0C29AF95" w14:textId="77777777" w:rsidR="003E751E" w:rsidRDefault="003E751E" w:rsidP="009E2D82">
      <w:pPr>
        <w:spacing w:line="240" w:lineRule="auto"/>
      </w:pPr>
      <w:r>
        <w:continuationSeparator/>
      </w:r>
    </w:p>
  </w:footnote>
  <w:footnote w:type="continuationNotice" w:id="1">
    <w:p w14:paraId="0CB58AEB" w14:textId="77777777" w:rsidR="003E751E" w:rsidRDefault="003E751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1A90"/>
    <w:multiLevelType w:val="hybridMultilevel"/>
    <w:tmpl w:val="180AA598"/>
    <w:lvl w:ilvl="0" w:tplc="1ED07AEC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4034">
    <w:abstractNumId w:val="0"/>
  </w:num>
  <w:num w:numId="2" w16cid:durableId="210646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2D"/>
    <w:rsid w:val="00030F40"/>
    <w:rsid w:val="000B7DAA"/>
    <w:rsid w:val="000D0736"/>
    <w:rsid w:val="0017560F"/>
    <w:rsid w:val="0020392D"/>
    <w:rsid w:val="003034D2"/>
    <w:rsid w:val="0032776A"/>
    <w:rsid w:val="0034614A"/>
    <w:rsid w:val="00392903"/>
    <w:rsid w:val="003C5B45"/>
    <w:rsid w:val="003D6D3B"/>
    <w:rsid w:val="003E751E"/>
    <w:rsid w:val="004117A7"/>
    <w:rsid w:val="004150DD"/>
    <w:rsid w:val="00415613"/>
    <w:rsid w:val="00417977"/>
    <w:rsid w:val="00427D51"/>
    <w:rsid w:val="00491CF9"/>
    <w:rsid w:val="00493DF3"/>
    <w:rsid w:val="004C0632"/>
    <w:rsid w:val="004D36F3"/>
    <w:rsid w:val="0050168B"/>
    <w:rsid w:val="00522244"/>
    <w:rsid w:val="00550AD3"/>
    <w:rsid w:val="00575798"/>
    <w:rsid w:val="00585880"/>
    <w:rsid w:val="00585BDD"/>
    <w:rsid w:val="005C6FFE"/>
    <w:rsid w:val="005F586B"/>
    <w:rsid w:val="005F7600"/>
    <w:rsid w:val="006276EF"/>
    <w:rsid w:val="006A2938"/>
    <w:rsid w:val="00704CC2"/>
    <w:rsid w:val="00745687"/>
    <w:rsid w:val="00750D7B"/>
    <w:rsid w:val="00765350"/>
    <w:rsid w:val="00781B1A"/>
    <w:rsid w:val="007D66A7"/>
    <w:rsid w:val="00832C74"/>
    <w:rsid w:val="008C59C4"/>
    <w:rsid w:val="0090398B"/>
    <w:rsid w:val="009146A2"/>
    <w:rsid w:val="00963770"/>
    <w:rsid w:val="00972D23"/>
    <w:rsid w:val="0099244A"/>
    <w:rsid w:val="009B00BF"/>
    <w:rsid w:val="009E2D82"/>
    <w:rsid w:val="009E3E93"/>
    <w:rsid w:val="009E4F21"/>
    <w:rsid w:val="00A3291A"/>
    <w:rsid w:val="00A35B40"/>
    <w:rsid w:val="00A67C42"/>
    <w:rsid w:val="00A75C7D"/>
    <w:rsid w:val="00A90C7B"/>
    <w:rsid w:val="00A93665"/>
    <w:rsid w:val="00AB57B9"/>
    <w:rsid w:val="00AC35C8"/>
    <w:rsid w:val="00AE174F"/>
    <w:rsid w:val="00AF4214"/>
    <w:rsid w:val="00B20B0F"/>
    <w:rsid w:val="00B27F23"/>
    <w:rsid w:val="00B4534B"/>
    <w:rsid w:val="00B76425"/>
    <w:rsid w:val="00C10E39"/>
    <w:rsid w:val="00C23C02"/>
    <w:rsid w:val="00C2462E"/>
    <w:rsid w:val="00CB182D"/>
    <w:rsid w:val="00CF112D"/>
    <w:rsid w:val="00D279E2"/>
    <w:rsid w:val="00D702E5"/>
    <w:rsid w:val="00DC2B7E"/>
    <w:rsid w:val="00E17DA7"/>
    <w:rsid w:val="00E20930"/>
    <w:rsid w:val="00E43159"/>
    <w:rsid w:val="00EB0D36"/>
    <w:rsid w:val="00F06D21"/>
    <w:rsid w:val="00F45458"/>
    <w:rsid w:val="00F61557"/>
    <w:rsid w:val="00F846C4"/>
    <w:rsid w:val="00FA22FD"/>
    <w:rsid w:val="00FB270E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8FEE"/>
  <w15:docId w15:val="{2F5BCCE7-874C-4940-8049-72DE699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E2D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rsid w:val="009E2D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rsid w:val="009E2D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rsid w:val="009E2D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E2D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rsid w:val="009E2D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82"/>
  </w:style>
  <w:style w:type="paragraph" w:styleId="Footer">
    <w:name w:val="footer"/>
    <w:basedOn w:val="Normal"/>
    <w:link w:val="Foot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82"/>
  </w:style>
  <w:style w:type="paragraph" w:styleId="Revision">
    <w:name w:val="Revision"/>
    <w:hidden/>
    <w:uiPriority w:val="99"/>
    <w:semiHidden/>
    <w:rsid w:val="009E2D8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D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270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D702E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Bryan.Keller</dc:creator>
  <cp:lastModifiedBy>auteur</cp:lastModifiedBy>
  <cp:revision>13</cp:revision>
  <dcterms:created xsi:type="dcterms:W3CDTF">2023-10-31T08:38:00Z</dcterms:created>
  <dcterms:modified xsi:type="dcterms:W3CDTF">2023-12-15T08:37:00Z</dcterms:modified>
</cp:coreProperties>
</file>