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1855" w14:textId="7126EB91" w:rsidR="00964594" w:rsidRPr="00AE7993" w:rsidRDefault="00113757" w:rsidP="00964594">
      <w:pPr>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b/>
          <w:sz w:val="20"/>
          <w:szCs w:val="20"/>
        </w:rPr>
      </w:pPr>
      <w:r w:rsidRPr="00AE7993">
        <w:rPr>
          <w:rFonts w:ascii="Cambria" w:hAnsi="Cambria"/>
          <w:b/>
          <w:sz w:val="20"/>
          <w:szCs w:val="20"/>
        </w:rPr>
        <w:t>22</w:t>
      </w:r>
      <w:r w:rsidR="00964594" w:rsidRPr="00AE7993">
        <w:rPr>
          <w:rFonts w:ascii="Cambria" w:hAnsi="Cambria"/>
          <w:b/>
          <w:sz w:val="20"/>
          <w:szCs w:val="20"/>
        </w:rPr>
        <w:t>-</w:t>
      </w:r>
      <w:r w:rsidR="00B40A50" w:rsidRPr="00AE7993">
        <w:rPr>
          <w:rFonts w:ascii="Cambria" w:hAnsi="Cambria"/>
          <w:b/>
          <w:sz w:val="20"/>
          <w:szCs w:val="20"/>
        </w:rPr>
        <w:t>18</w:t>
      </w:r>
      <w:r w:rsidR="00964594" w:rsidRPr="00AE7993">
        <w:rPr>
          <w:rFonts w:ascii="Cambria" w:hAnsi="Cambria"/>
          <w:b/>
          <w:sz w:val="20"/>
          <w:szCs w:val="20"/>
        </w:rPr>
        <w:tab/>
      </w:r>
      <w:r w:rsidR="00CF766E" w:rsidRPr="00AE7993">
        <w:rPr>
          <w:rFonts w:ascii="Cambria" w:hAnsi="Cambria"/>
          <w:b/>
          <w:sz w:val="20"/>
          <w:szCs w:val="20"/>
        </w:rPr>
        <w:t>GEN</w:t>
      </w:r>
    </w:p>
    <w:p w14:paraId="10ABC606" w14:textId="77777777" w:rsidR="00964594" w:rsidRPr="00AE7993" w:rsidRDefault="00964594" w:rsidP="001D58FC">
      <w:pPr>
        <w:pBdr>
          <w:top w:val="double" w:sz="4" w:space="1" w:color="auto"/>
          <w:left w:val="double" w:sz="4" w:space="4" w:color="auto"/>
          <w:bottom w:val="double" w:sz="4" w:space="1" w:color="auto"/>
          <w:right w:val="double" w:sz="4" w:space="4" w:color="auto"/>
        </w:pBdr>
        <w:ind w:left="8222" w:hanging="8222"/>
        <w:contextualSpacing/>
        <w:jc w:val="center"/>
        <w:rPr>
          <w:rFonts w:ascii="Cambria" w:eastAsiaTheme="minorHAnsi" w:hAnsi="Cambria" w:cstheme="minorBidi"/>
          <w:b/>
          <w:sz w:val="20"/>
          <w:szCs w:val="20"/>
        </w:rPr>
      </w:pPr>
    </w:p>
    <w:p w14:paraId="00000004" w14:textId="5890BF3B" w:rsidR="00F92653" w:rsidRPr="00AE7993" w:rsidRDefault="00850242" w:rsidP="001D58FC">
      <w:pPr>
        <w:pBdr>
          <w:top w:val="double" w:sz="4" w:space="1" w:color="auto"/>
          <w:left w:val="double" w:sz="4" w:space="4" w:color="auto"/>
          <w:bottom w:val="double" w:sz="4" w:space="1" w:color="auto"/>
          <w:right w:val="double" w:sz="4" w:space="4" w:color="auto"/>
        </w:pBdr>
        <w:ind w:left="8222" w:hanging="8222"/>
        <w:contextualSpacing/>
        <w:jc w:val="center"/>
        <w:rPr>
          <w:rFonts w:ascii="Cambria" w:eastAsiaTheme="minorHAnsi" w:hAnsi="Cambria" w:cstheme="minorBidi"/>
          <w:b/>
          <w:sz w:val="20"/>
          <w:szCs w:val="20"/>
        </w:rPr>
      </w:pPr>
      <w:r w:rsidRPr="00AE7993">
        <w:rPr>
          <w:rFonts w:ascii="Cambria" w:eastAsiaTheme="minorHAnsi" w:hAnsi="Cambria" w:cstheme="minorBidi"/>
          <w:b/>
          <w:sz w:val="20"/>
          <w:szCs w:val="20"/>
        </w:rPr>
        <w:t xml:space="preserve">PROGRAMME </w:t>
      </w:r>
      <w:r w:rsidR="00441BC9" w:rsidRPr="00AE7993">
        <w:rPr>
          <w:rFonts w:ascii="Cambria" w:eastAsiaTheme="minorHAnsi" w:hAnsi="Cambria" w:cstheme="minorBidi"/>
          <w:b/>
          <w:sz w:val="20"/>
          <w:szCs w:val="20"/>
        </w:rPr>
        <w:t>D</w:t>
      </w:r>
      <w:r w:rsidR="00055671" w:rsidRPr="00AE7993">
        <w:rPr>
          <w:rFonts w:ascii="Cambria" w:eastAsiaTheme="minorHAnsi" w:hAnsi="Cambria" w:cstheme="minorBidi"/>
          <w:b/>
          <w:sz w:val="20"/>
          <w:szCs w:val="20"/>
        </w:rPr>
        <w:t xml:space="preserve">E QUESTIONS D’APPLICATION ET </w:t>
      </w:r>
      <w:r w:rsidR="00441BC9" w:rsidRPr="00AE7993">
        <w:rPr>
          <w:rFonts w:ascii="Cambria" w:eastAsiaTheme="minorHAnsi" w:hAnsi="Cambria" w:cstheme="minorBidi"/>
          <w:b/>
          <w:sz w:val="20"/>
          <w:szCs w:val="20"/>
        </w:rPr>
        <w:t>ACTIONS CORRESPONDANTES</w:t>
      </w:r>
    </w:p>
    <w:p w14:paraId="00000006" w14:textId="77777777" w:rsidR="00F92653" w:rsidRPr="00AE7993" w:rsidRDefault="00F92653">
      <w:pPr>
        <w:spacing w:after="0" w:line="240" w:lineRule="auto"/>
        <w:jc w:val="center"/>
        <w:rPr>
          <w:rFonts w:ascii="Cambria" w:eastAsia="Cambria" w:hAnsi="Cambria" w:cs="Cambria"/>
          <w:b/>
          <w:sz w:val="20"/>
          <w:szCs w:val="20"/>
        </w:rPr>
      </w:pPr>
    </w:p>
    <w:p w14:paraId="00000018" w14:textId="7C83E3BC" w:rsidR="00F92653" w:rsidRPr="00AE7993" w:rsidRDefault="00850242">
      <w:pPr>
        <w:spacing w:after="0"/>
        <w:rPr>
          <w:rFonts w:ascii="Cambria" w:hAnsi="Cambria"/>
          <w:sz w:val="20"/>
          <w:szCs w:val="20"/>
        </w:rPr>
      </w:pPr>
      <w:r w:rsidRPr="00AE7993">
        <w:rPr>
          <w:rFonts w:ascii="Cambria" w:hAnsi="Cambria"/>
          <w:sz w:val="20"/>
          <w:szCs w:val="20"/>
        </w:rPr>
        <w:t>PNC = Non-application potentielle</w:t>
      </w:r>
    </w:p>
    <w:p w14:paraId="6AC49EA0" w14:textId="77777777" w:rsidR="0091187E" w:rsidRPr="00AE7993" w:rsidRDefault="0091187E">
      <w:pPr>
        <w:spacing w:after="0"/>
        <w:rPr>
          <w:rFonts w:ascii="Cambria" w:eastAsia="Cambria" w:hAnsi="Cambria" w:cs="Cambria"/>
          <w:sz w:val="20"/>
          <w:szCs w:val="20"/>
        </w:rPr>
      </w:pPr>
    </w:p>
    <w:p w14:paraId="00000019" w14:textId="36728599" w:rsidR="00F92653" w:rsidRPr="00AE7993" w:rsidRDefault="00EC6256">
      <w:pPr>
        <w:spacing w:after="0"/>
        <w:rPr>
          <w:rFonts w:ascii="Cambria" w:hAnsi="Cambria"/>
          <w:sz w:val="20"/>
          <w:szCs w:val="20"/>
        </w:rPr>
      </w:pPr>
      <w:r w:rsidRPr="00AE7993">
        <w:rPr>
          <w:rFonts w:ascii="Cambria" w:hAnsi="Cambria"/>
          <w:sz w:val="20"/>
          <w:szCs w:val="20"/>
        </w:rPr>
        <w:t>Niveau de g</w:t>
      </w:r>
      <w:r w:rsidR="00850242" w:rsidRPr="00AE7993">
        <w:rPr>
          <w:rFonts w:ascii="Cambria" w:hAnsi="Cambria"/>
          <w:sz w:val="20"/>
          <w:szCs w:val="20"/>
        </w:rPr>
        <w:t>ravité des PNC</w:t>
      </w:r>
      <w:r w:rsidR="0091187E" w:rsidRPr="00AE7993">
        <w:rPr>
          <w:rFonts w:ascii="Cambria" w:hAnsi="Cambria"/>
          <w:sz w:val="20"/>
          <w:szCs w:val="20"/>
        </w:rPr>
        <w:t> :</w:t>
      </w:r>
    </w:p>
    <w:p w14:paraId="627C205D" w14:textId="77777777" w:rsidR="00F27C68" w:rsidRPr="00AE7993" w:rsidRDefault="00F27C68">
      <w:pPr>
        <w:spacing w:after="0"/>
        <w:rPr>
          <w:rFonts w:ascii="Cambria" w:eastAsia="Cambria" w:hAnsi="Cambria" w:cs="Cambria"/>
          <w:sz w:val="20"/>
          <w:szCs w:val="20"/>
        </w:rPr>
      </w:pPr>
    </w:p>
    <w:p w14:paraId="0000001A" w14:textId="7B061DEF" w:rsidR="00F92653" w:rsidRPr="00AE7993" w:rsidRDefault="00850242">
      <w:pPr>
        <w:numPr>
          <w:ilvl w:val="0"/>
          <w:numId w:val="1"/>
        </w:numPr>
        <w:pBdr>
          <w:top w:val="nil"/>
          <w:left w:val="nil"/>
          <w:bottom w:val="nil"/>
          <w:right w:val="nil"/>
          <w:between w:val="nil"/>
        </w:pBdr>
        <w:spacing w:after="0"/>
        <w:rPr>
          <w:rFonts w:ascii="Cambria" w:eastAsia="Cambria" w:hAnsi="Cambria" w:cs="Cambria"/>
          <w:color w:val="000000"/>
          <w:sz w:val="20"/>
          <w:szCs w:val="20"/>
        </w:rPr>
      </w:pPr>
      <w:r w:rsidRPr="00AE7993">
        <w:rPr>
          <w:rFonts w:ascii="Cambria" w:hAnsi="Cambria"/>
          <w:color w:val="000000"/>
          <w:sz w:val="20"/>
          <w:szCs w:val="20"/>
        </w:rPr>
        <w:t>1</w:t>
      </w:r>
      <w:r w:rsidRPr="00AE7993">
        <w:rPr>
          <w:rFonts w:ascii="Cambria" w:hAnsi="Cambria"/>
          <w:color w:val="000000"/>
          <w:sz w:val="20"/>
          <w:szCs w:val="20"/>
          <w:vertAlign w:val="superscript"/>
        </w:rPr>
        <w:t>ère</w:t>
      </w:r>
      <w:r w:rsidR="0084138E" w:rsidRPr="00AE7993">
        <w:rPr>
          <w:rFonts w:ascii="Cambria" w:hAnsi="Cambria"/>
          <w:color w:val="000000"/>
          <w:sz w:val="20"/>
          <w:szCs w:val="20"/>
        </w:rPr>
        <w:t xml:space="preserve"> </w:t>
      </w:r>
      <w:r w:rsidRPr="00AE7993">
        <w:rPr>
          <w:rFonts w:ascii="Cambria" w:hAnsi="Cambria"/>
          <w:color w:val="000000"/>
          <w:sz w:val="20"/>
          <w:szCs w:val="20"/>
        </w:rPr>
        <w:t>année = non-application mineure (MI)</w:t>
      </w:r>
    </w:p>
    <w:p w14:paraId="52817871" w14:textId="5BB53CC1" w:rsidR="00EC6256" w:rsidRPr="00AE7993" w:rsidRDefault="00850242">
      <w:pPr>
        <w:numPr>
          <w:ilvl w:val="0"/>
          <w:numId w:val="1"/>
        </w:numPr>
        <w:pBdr>
          <w:top w:val="nil"/>
          <w:left w:val="nil"/>
          <w:bottom w:val="nil"/>
          <w:right w:val="nil"/>
          <w:between w:val="nil"/>
        </w:pBdr>
        <w:spacing w:after="0"/>
        <w:rPr>
          <w:rFonts w:ascii="Cambria" w:eastAsia="Cambria" w:hAnsi="Cambria" w:cs="Cambria"/>
          <w:color w:val="000000"/>
          <w:sz w:val="20"/>
          <w:szCs w:val="20"/>
        </w:rPr>
      </w:pPr>
      <w:r w:rsidRPr="00AE7993">
        <w:rPr>
          <w:rFonts w:ascii="Cambria" w:hAnsi="Cambria"/>
          <w:color w:val="000000"/>
          <w:sz w:val="20"/>
          <w:szCs w:val="20"/>
        </w:rPr>
        <w:t>2</w:t>
      </w:r>
      <w:r w:rsidRPr="00AE7993">
        <w:rPr>
          <w:rFonts w:ascii="Cambria" w:hAnsi="Cambria"/>
          <w:color w:val="000000"/>
          <w:sz w:val="20"/>
          <w:szCs w:val="20"/>
          <w:vertAlign w:val="superscript"/>
        </w:rPr>
        <w:t>e</w:t>
      </w:r>
      <w:r w:rsidR="0084138E" w:rsidRPr="00AE7993">
        <w:rPr>
          <w:rFonts w:ascii="Cambria" w:hAnsi="Cambria"/>
          <w:color w:val="000000"/>
          <w:sz w:val="20"/>
          <w:szCs w:val="20"/>
        </w:rPr>
        <w:t xml:space="preserve"> </w:t>
      </w:r>
      <w:r w:rsidRPr="00AE7993">
        <w:rPr>
          <w:rFonts w:ascii="Cambria" w:hAnsi="Cambria"/>
          <w:color w:val="000000"/>
          <w:sz w:val="20"/>
          <w:szCs w:val="20"/>
        </w:rPr>
        <w:t xml:space="preserve">année = </w:t>
      </w:r>
      <w:r w:rsidR="00EC6256" w:rsidRPr="00AE7993">
        <w:rPr>
          <w:rFonts w:ascii="Cambria" w:hAnsi="Cambria"/>
          <w:color w:val="000000"/>
          <w:sz w:val="20"/>
          <w:szCs w:val="20"/>
        </w:rPr>
        <w:t>non-application considérable (CO)</w:t>
      </w:r>
    </w:p>
    <w:p w14:paraId="0000001B" w14:textId="4F222CEB" w:rsidR="00F92653" w:rsidRPr="00AE7993" w:rsidRDefault="00EC6256">
      <w:pPr>
        <w:numPr>
          <w:ilvl w:val="0"/>
          <w:numId w:val="1"/>
        </w:numPr>
        <w:pBdr>
          <w:top w:val="nil"/>
          <w:left w:val="nil"/>
          <w:bottom w:val="nil"/>
          <w:right w:val="nil"/>
          <w:between w:val="nil"/>
        </w:pBdr>
        <w:spacing w:after="0"/>
        <w:rPr>
          <w:rFonts w:ascii="Cambria" w:eastAsia="Cambria" w:hAnsi="Cambria" w:cs="Cambria"/>
          <w:color w:val="000000"/>
          <w:sz w:val="20"/>
          <w:szCs w:val="20"/>
        </w:rPr>
      </w:pPr>
      <w:r w:rsidRPr="00AE7993">
        <w:rPr>
          <w:rFonts w:ascii="Cambria" w:hAnsi="Cambria"/>
          <w:color w:val="000000"/>
          <w:sz w:val="20"/>
          <w:szCs w:val="20"/>
        </w:rPr>
        <w:t>3</w:t>
      </w:r>
      <w:r w:rsidRPr="00AE7993">
        <w:rPr>
          <w:rFonts w:ascii="Cambria" w:hAnsi="Cambria"/>
          <w:color w:val="000000"/>
          <w:sz w:val="20"/>
          <w:szCs w:val="20"/>
          <w:vertAlign w:val="superscript"/>
        </w:rPr>
        <w:t>e</w:t>
      </w:r>
      <w:r w:rsidRPr="00AE7993">
        <w:rPr>
          <w:rFonts w:ascii="Cambria" w:hAnsi="Cambria"/>
          <w:color w:val="000000"/>
          <w:sz w:val="20"/>
          <w:szCs w:val="20"/>
        </w:rPr>
        <w:t xml:space="preserve"> année = </w:t>
      </w:r>
      <w:r w:rsidR="00850242" w:rsidRPr="00AE7993">
        <w:rPr>
          <w:rFonts w:ascii="Cambria" w:hAnsi="Cambria"/>
          <w:color w:val="000000"/>
          <w:sz w:val="20"/>
          <w:szCs w:val="20"/>
        </w:rPr>
        <w:t xml:space="preserve">non-application </w:t>
      </w:r>
      <w:r w:rsidR="00AA6ACF" w:rsidRPr="00AE7993">
        <w:rPr>
          <w:rFonts w:ascii="Cambria" w:hAnsi="Cambria"/>
          <w:color w:val="000000"/>
          <w:sz w:val="20"/>
          <w:szCs w:val="20"/>
        </w:rPr>
        <w:t>importante</w:t>
      </w:r>
      <w:r w:rsidR="00850242" w:rsidRPr="00AE7993">
        <w:rPr>
          <w:rFonts w:ascii="Cambria" w:hAnsi="Cambria"/>
          <w:color w:val="000000"/>
          <w:sz w:val="20"/>
          <w:szCs w:val="20"/>
        </w:rPr>
        <w:t xml:space="preserve"> (SI)</w:t>
      </w:r>
    </w:p>
    <w:p w14:paraId="0000001D" w14:textId="42560B3B" w:rsidR="00F92653" w:rsidRPr="00AE7993" w:rsidRDefault="00850242" w:rsidP="000655B8">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sidRPr="00AE7993">
        <w:rPr>
          <w:rFonts w:ascii="Cambria" w:hAnsi="Cambria"/>
          <w:color w:val="000000"/>
          <w:sz w:val="20"/>
          <w:szCs w:val="20"/>
        </w:rPr>
        <w:t>4</w:t>
      </w:r>
      <w:r w:rsidRPr="00AE7993">
        <w:rPr>
          <w:rFonts w:ascii="Cambria" w:hAnsi="Cambria"/>
          <w:color w:val="000000"/>
          <w:sz w:val="20"/>
          <w:szCs w:val="20"/>
          <w:vertAlign w:val="superscript"/>
        </w:rPr>
        <w:t>e</w:t>
      </w:r>
      <w:r w:rsidR="0084138E" w:rsidRPr="00AE7993">
        <w:rPr>
          <w:rFonts w:ascii="Cambria" w:hAnsi="Cambria"/>
          <w:color w:val="000000"/>
          <w:sz w:val="20"/>
          <w:szCs w:val="20"/>
        </w:rPr>
        <w:t xml:space="preserve"> </w:t>
      </w:r>
      <w:r w:rsidRPr="00AE7993">
        <w:rPr>
          <w:rFonts w:ascii="Cambria" w:hAnsi="Cambria"/>
          <w:color w:val="000000"/>
          <w:sz w:val="20"/>
          <w:szCs w:val="20"/>
        </w:rPr>
        <w:t xml:space="preserve">année et années suivantes = non-application </w:t>
      </w:r>
      <w:r w:rsidR="00AA6ACF" w:rsidRPr="00AE7993">
        <w:rPr>
          <w:rFonts w:ascii="Cambria" w:hAnsi="Cambria"/>
          <w:color w:val="000000"/>
          <w:sz w:val="20"/>
          <w:szCs w:val="20"/>
        </w:rPr>
        <w:t>très importante</w:t>
      </w:r>
      <w:r w:rsidRPr="00AE7993">
        <w:rPr>
          <w:rFonts w:ascii="Cambria" w:hAnsi="Cambria"/>
          <w:color w:val="000000"/>
          <w:sz w:val="20"/>
          <w:szCs w:val="20"/>
        </w:rPr>
        <w:t xml:space="preserve"> (VS)</w:t>
      </w:r>
    </w:p>
    <w:p w14:paraId="3E20F38B" w14:textId="77777777" w:rsidR="000655B8" w:rsidRPr="00AE7993" w:rsidRDefault="000655B8" w:rsidP="000655B8">
      <w:pPr>
        <w:spacing w:after="0" w:line="240" w:lineRule="auto"/>
        <w:rPr>
          <w:rFonts w:ascii="Cambria" w:hAnsi="Cambria"/>
          <w:sz w:val="20"/>
          <w:szCs w:val="20"/>
        </w:rPr>
      </w:pPr>
    </w:p>
    <w:p w14:paraId="0000001E" w14:textId="465175CC" w:rsidR="00F92653" w:rsidRPr="00AE7993" w:rsidRDefault="00850242" w:rsidP="000655B8">
      <w:pPr>
        <w:spacing w:after="0" w:line="240" w:lineRule="auto"/>
        <w:jc w:val="both"/>
        <w:rPr>
          <w:rFonts w:ascii="Cambria" w:eastAsia="Cambria" w:hAnsi="Cambria" w:cs="Cambria"/>
          <w:color w:val="000000"/>
          <w:sz w:val="20"/>
          <w:szCs w:val="20"/>
        </w:rPr>
      </w:pPr>
      <w:r w:rsidRPr="00AE7993">
        <w:rPr>
          <w:rFonts w:ascii="Cambria" w:hAnsi="Cambria"/>
          <w:color w:val="000000"/>
          <w:sz w:val="20"/>
          <w:szCs w:val="20"/>
        </w:rPr>
        <w:t>La détermination de la gravité tient compte des circonstances atténuantes ou aggravantes.</w:t>
      </w:r>
    </w:p>
    <w:p w14:paraId="0000001F" w14:textId="7DE8CAB6" w:rsidR="00F92653" w:rsidRPr="00AE7993" w:rsidRDefault="00F92653" w:rsidP="000655B8">
      <w:pPr>
        <w:spacing w:after="0" w:line="240" w:lineRule="auto"/>
        <w:jc w:val="both"/>
        <w:rPr>
          <w:rFonts w:ascii="Cambria" w:eastAsia="Cambria" w:hAnsi="Cambria" w:cs="Cambria"/>
          <w:color w:val="000000"/>
          <w:sz w:val="20"/>
          <w:szCs w:val="20"/>
        </w:rPr>
      </w:pPr>
    </w:p>
    <w:p w14:paraId="00000020" w14:textId="7B2EE99A" w:rsidR="00F92653" w:rsidRPr="00AE7993" w:rsidRDefault="00850242" w:rsidP="000655B8">
      <w:pPr>
        <w:spacing w:after="0" w:line="240" w:lineRule="auto"/>
        <w:jc w:val="both"/>
        <w:rPr>
          <w:rFonts w:ascii="Cambria" w:hAnsi="Cambria"/>
          <w:sz w:val="20"/>
          <w:szCs w:val="20"/>
        </w:rPr>
      </w:pPr>
      <w:r w:rsidRPr="00AE7993">
        <w:rPr>
          <w:rFonts w:ascii="Cambria" w:hAnsi="Cambria"/>
          <w:sz w:val="20"/>
          <w:szCs w:val="20"/>
        </w:rPr>
        <w:t>Circonstances atténuantes</w:t>
      </w:r>
      <w:r w:rsidR="00113757" w:rsidRPr="00AE7993">
        <w:rPr>
          <w:rFonts w:ascii="Cambria" w:hAnsi="Cambria"/>
          <w:sz w:val="20"/>
          <w:szCs w:val="20"/>
        </w:rPr>
        <w:t> :</w:t>
      </w:r>
      <w:r w:rsidRPr="00AE7993">
        <w:rPr>
          <w:rFonts w:ascii="Cambria" w:hAnsi="Cambria"/>
          <w:sz w:val="20"/>
          <w:szCs w:val="20"/>
        </w:rPr>
        <w:t>peu</w:t>
      </w:r>
      <w:r w:rsidR="00113757" w:rsidRPr="00AE7993">
        <w:rPr>
          <w:rFonts w:ascii="Cambria" w:hAnsi="Cambria"/>
          <w:sz w:val="20"/>
          <w:szCs w:val="20"/>
        </w:rPr>
        <w:t>vent</w:t>
      </w:r>
      <w:r w:rsidRPr="00AE7993">
        <w:rPr>
          <w:rFonts w:ascii="Cambria" w:hAnsi="Cambria"/>
          <w:sz w:val="20"/>
          <w:szCs w:val="20"/>
        </w:rPr>
        <w:t xml:space="preserve"> réduire la gravité d'un </w:t>
      </w:r>
      <w:r w:rsidR="00AA6ACF" w:rsidRPr="00AE7993">
        <w:rPr>
          <w:rFonts w:ascii="Cambria" w:hAnsi="Cambria"/>
          <w:sz w:val="20"/>
          <w:szCs w:val="20"/>
        </w:rPr>
        <w:t>niveau</w:t>
      </w:r>
      <w:r w:rsidRPr="00AE7993">
        <w:rPr>
          <w:rFonts w:ascii="Cambria" w:hAnsi="Cambria"/>
          <w:sz w:val="20"/>
          <w:szCs w:val="20"/>
        </w:rPr>
        <w:t>.</w:t>
      </w:r>
    </w:p>
    <w:p w14:paraId="526C3CCE" w14:textId="77777777" w:rsidR="0091187E" w:rsidRPr="00AE7993" w:rsidRDefault="0091187E" w:rsidP="000655B8">
      <w:pPr>
        <w:spacing w:after="0" w:line="240" w:lineRule="auto"/>
        <w:jc w:val="both"/>
        <w:rPr>
          <w:rFonts w:ascii="Cambria" w:eastAsia="Cambria" w:hAnsi="Cambria" w:cs="Cambria"/>
          <w:sz w:val="20"/>
          <w:szCs w:val="20"/>
        </w:rPr>
      </w:pPr>
    </w:p>
    <w:p w14:paraId="00000021" w14:textId="20C0E3FB" w:rsidR="00F92653" w:rsidRPr="00AE7993" w:rsidRDefault="00850242" w:rsidP="000655B8">
      <w:pPr>
        <w:spacing w:after="0" w:line="240" w:lineRule="auto"/>
        <w:jc w:val="both"/>
        <w:rPr>
          <w:rFonts w:ascii="Cambria" w:hAnsi="Cambria"/>
          <w:sz w:val="20"/>
          <w:szCs w:val="20"/>
        </w:rPr>
      </w:pPr>
      <w:r w:rsidRPr="00AE7993">
        <w:rPr>
          <w:rFonts w:ascii="Cambria" w:hAnsi="Cambria"/>
          <w:sz w:val="20"/>
          <w:szCs w:val="20"/>
        </w:rPr>
        <w:t>Circonstances aggravantes</w:t>
      </w:r>
      <w:r w:rsidR="00055671" w:rsidRPr="00AE7993">
        <w:rPr>
          <w:rFonts w:ascii="Cambria" w:hAnsi="Cambria"/>
          <w:sz w:val="20"/>
          <w:szCs w:val="20"/>
        </w:rPr>
        <w:t xml:space="preserve">: </w:t>
      </w:r>
      <w:r w:rsidR="00113757" w:rsidRPr="00AE7993">
        <w:rPr>
          <w:rFonts w:ascii="Cambria" w:hAnsi="Cambria"/>
          <w:sz w:val="20"/>
          <w:szCs w:val="20"/>
        </w:rPr>
        <w:t xml:space="preserve">peuvent </w:t>
      </w:r>
      <w:r w:rsidRPr="00AE7993">
        <w:rPr>
          <w:rFonts w:ascii="Cambria" w:hAnsi="Cambria"/>
          <w:sz w:val="20"/>
          <w:szCs w:val="20"/>
        </w:rPr>
        <w:t xml:space="preserve">augmenter la gravité d'un </w:t>
      </w:r>
      <w:r w:rsidR="00AA6ACF" w:rsidRPr="00AE7993">
        <w:rPr>
          <w:rFonts w:ascii="Cambria" w:hAnsi="Cambria"/>
          <w:sz w:val="20"/>
          <w:szCs w:val="20"/>
        </w:rPr>
        <w:t>niveau</w:t>
      </w:r>
      <w:r w:rsidRPr="00AE7993">
        <w:rPr>
          <w:rFonts w:ascii="Cambria" w:hAnsi="Cambria"/>
          <w:sz w:val="20"/>
          <w:szCs w:val="20"/>
        </w:rPr>
        <w:t>.</w:t>
      </w:r>
    </w:p>
    <w:p w14:paraId="5AD37031" w14:textId="77777777" w:rsidR="0091187E" w:rsidRPr="00AE7993" w:rsidRDefault="0091187E" w:rsidP="000655B8">
      <w:pPr>
        <w:spacing w:after="0" w:line="240" w:lineRule="auto"/>
        <w:jc w:val="both"/>
        <w:rPr>
          <w:rFonts w:ascii="Cambria" w:eastAsia="Cambria" w:hAnsi="Cambria" w:cs="Cambria"/>
          <w:sz w:val="20"/>
          <w:szCs w:val="20"/>
        </w:rPr>
      </w:pPr>
    </w:p>
    <w:p w14:paraId="00000022" w14:textId="4EF26B32" w:rsidR="00F92653" w:rsidRPr="00AE7993" w:rsidRDefault="00055671" w:rsidP="000655B8">
      <w:pPr>
        <w:spacing w:after="0" w:line="240" w:lineRule="auto"/>
        <w:jc w:val="both"/>
        <w:rPr>
          <w:rFonts w:ascii="Cambria" w:hAnsi="Cambria"/>
          <w:sz w:val="20"/>
          <w:szCs w:val="20"/>
        </w:rPr>
      </w:pPr>
      <w:r w:rsidRPr="00AE7993">
        <w:rPr>
          <w:rFonts w:ascii="Cambria" w:hAnsi="Cambria"/>
          <w:sz w:val="20"/>
          <w:szCs w:val="20"/>
        </w:rPr>
        <w:t xml:space="preserve">À partir de la deuxième année /du niveau de gravité </w:t>
      </w:r>
      <w:r w:rsidR="00AA6ACF" w:rsidRPr="00AE7993">
        <w:rPr>
          <w:rFonts w:ascii="Cambria" w:hAnsi="Cambria"/>
          <w:color w:val="000000"/>
          <w:sz w:val="20"/>
          <w:szCs w:val="20"/>
        </w:rPr>
        <w:t>CO</w:t>
      </w:r>
      <w:r w:rsidRPr="00AE7993">
        <w:rPr>
          <w:rFonts w:ascii="Cambria" w:hAnsi="Cambria"/>
          <w:sz w:val="20"/>
          <w:szCs w:val="20"/>
        </w:rPr>
        <w:t xml:space="preserve">, les CPC devraient soumettre des plans d’action afin de remédier à la question de non-application. </w:t>
      </w:r>
      <w:r w:rsidR="00850242" w:rsidRPr="00AE7993">
        <w:rPr>
          <w:rFonts w:ascii="Cambria" w:hAnsi="Cambria"/>
          <w:sz w:val="20"/>
          <w:szCs w:val="20"/>
        </w:rPr>
        <w:t xml:space="preserve">La mise en œuvre de ces plans d'action peut être considérée comme une circonstance atténuante. </w:t>
      </w:r>
    </w:p>
    <w:p w14:paraId="45074E15" w14:textId="444B4B34" w:rsidR="00F27C68" w:rsidRPr="00AE7993" w:rsidRDefault="00F27C68" w:rsidP="000655B8">
      <w:pPr>
        <w:spacing w:after="0" w:line="240" w:lineRule="auto"/>
        <w:jc w:val="both"/>
        <w:rPr>
          <w:rFonts w:ascii="Cambria" w:hAnsi="Cambria"/>
          <w:sz w:val="20"/>
          <w:szCs w:val="20"/>
        </w:rPr>
      </w:pPr>
    </w:p>
    <w:p w14:paraId="1790DFFC" w14:textId="77777777" w:rsidR="00F27C68" w:rsidRPr="00AE7993" w:rsidRDefault="00F27C68" w:rsidP="000655B8">
      <w:pPr>
        <w:spacing w:after="0" w:line="240" w:lineRule="auto"/>
        <w:jc w:val="both"/>
        <w:rPr>
          <w:rFonts w:ascii="Cambria" w:eastAsia="Cambria" w:hAnsi="Cambria" w:cs="Cambria"/>
          <w:sz w:val="20"/>
          <w:szCs w:val="20"/>
        </w:rPr>
      </w:pPr>
    </w:p>
    <w:p w14:paraId="2502054B" w14:textId="77777777" w:rsidR="00AA6ACF" w:rsidRPr="00AE7993" w:rsidRDefault="00AA6ACF" w:rsidP="000655B8">
      <w:pPr>
        <w:spacing w:after="0" w:line="240" w:lineRule="auto"/>
        <w:rPr>
          <w:rFonts w:ascii="Cambria" w:eastAsia="Cambria" w:hAnsi="Cambria" w:cs="Cambria"/>
          <w:sz w:val="20"/>
          <w:szCs w:val="20"/>
        </w:rPr>
        <w:sectPr w:rsidR="00AA6ACF" w:rsidRPr="00AE7993">
          <w:footerReference w:type="default" r:id="rId9"/>
          <w:pgSz w:w="11907" w:h="16840"/>
          <w:pgMar w:top="1418" w:right="1418" w:bottom="1418" w:left="1418" w:header="851" w:footer="1134" w:gutter="0"/>
          <w:pgNumType w:start="1"/>
          <w:cols w:space="720"/>
        </w:sectPr>
      </w:pP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693"/>
        <w:gridCol w:w="4252"/>
        <w:gridCol w:w="2093"/>
        <w:gridCol w:w="2380"/>
      </w:tblGrid>
      <w:tr w:rsidR="00AA6ACF" w:rsidRPr="00AE7993" w14:paraId="7715E383" w14:textId="77777777" w:rsidTr="000D6AC8">
        <w:trPr>
          <w:trHeight w:val="468"/>
        </w:trPr>
        <w:tc>
          <w:tcPr>
            <w:tcW w:w="5000" w:type="pct"/>
            <w:gridSpan w:val="5"/>
            <w:vAlign w:val="center"/>
          </w:tcPr>
          <w:p w14:paraId="4032C755" w14:textId="4F1A511E" w:rsidR="00AA6ACF" w:rsidRPr="00AE7993" w:rsidRDefault="00AA6ACF" w:rsidP="00AA6ACF">
            <w:pPr>
              <w:jc w:val="center"/>
              <w:rPr>
                <w:rFonts w:ascii="Cambria" w:hAnsi="Cambria"/>
                <w:b/>
                <w:sz w:val="20"/>
                <w:szCs w:val="20"/>
              </w:rPr>
            </w:pPr>
            <w:r w:rsidRPr="00AE7993">
              <w:rPr>
                <w:rFonts w:ascii="Cambria" w:hAnsi="Cambria"/>
                <w:b/>
                <w:sz w:val="20"/>
                <w:szCs w:val="20"/>
              </w:rPr>
              <w:lastRenderedPageBreak/>
              <w:t>Non-application de catégorie A</w:t>
            </w:r>
          </w:p>
        </w:tc>
      </w:tr>
      <w:tr w:rsidR="00860480" w:rsidRPr="00AE7993" w14:paraId="31CA5EB9" w14:textId="77777777" w:rsidTr="00860480">
        <w:trPr>
          <w:trHeight w:val="468"/>
        </w:trPr>
        <w:tc>
          <w:tcPr>
            <w:tcW w:w="985" w:type="pct"/>
          </w:tcPr>
          <w:p w14:paraId="00000025" w14:textId="77777777" w:rsidR="00860480" w:rsidRPr="00AE7993" w:rsidRDefault="00860480" w:rsidP="00593C9E">
            <w:pPr>
              <w:rPr>
                <w:rFonts w:ascii="Cambria" w:eastAsia="Cambria" w:hAnsi="Cambria" w:cs="Cambria"/>
                <w:b/>
                <w:sz w:val="20"/>
                <w:szCs w:val="20"/>
              </w:rPr>
            </w:pPr>
            <w:r w:rsidRPr="00AE7993">
              <w:rPr>
                <w:rFonts w:ascii="Cambria" w:hAnsi="Cambria"/>
                <w:b/>
                <w:sz w:val="20"/>
                <w:szCs w:val="20"/>
              </w:rPr>
              <w:t>Type de PNC</w:t>
            </w:r>
          </w:p>
        </w:tc>
        <w:tc>
          <w:tcPr>
            <w:tcW w:w="947" w:type="pct"/>
          </w:tcPr>
          <w:p w14:paraId="00000026" w14:textId="6847AED6" w:rsidR="00860480" w:rsidRPr="00AE7993" w:rsidRDefault="00860480" w:rsidP="00593C9E">
            <w:pPr>
              <w:rPr>
                <w:rFonts w:ascii="Cambria" w:eastAsia="Cambria" w:hAnsi="Cambria" w:cs="Cambria"/>
                <w:b/>
                <w:sz w:val="20"/>
                <w:szCs w:val="20"/>
              </w:rPr>
            </w:pPr>
            <w:r w:rsidRPr="00AE7993">
              <w:rPr>
                <w:rFonts w:ascii="Cambria" w:hAnsi="Cambria"/>
                <w:b/>
                <w:sz w:val="20"/>
                <w:szCs w:val="20"/>
              </w:rPr>
              <w:t>Niveau de gravité</w:t>
            </w:r>
          </w:p>
        </w:tc>
        <w:tc>
          <w:tcPr>
            <w:tcW w:w="1495" w:type="pct"/>
          </w:tcPr>
          <w:p w14:paraId="00000027" w14:textId="77777777" w:rsidR="00860480" w:rsidRPr="00AE7993" w:rsidRDefault="00860480" w:rsidP="00593C9E">
            <w:pPr>
              <w:rPr>
                <w:rFonts w:ascii="Cambria" w:eastAsia="Cambria" w:hAnsi="Cambria" w:cs="Cambria"/>
                <w:b/>
                <w:sz w:val="20"/>
                <w:szCs w:val="20"/>
              </w:rPr>
            </w:pPr>
            <w:r w:rsidRPr="00AE7993">
              <w:rPr>
                <w:rFonts w:ascii="Cambria" w:hAnsi="Cambria"/>
                <w:b/>
                <w:sz w:val="20"/>
                <w:szCs w:val="20"/>
              </w:rPr>
              <w:t>Action justifiée de la part du COC</w:t>
            </w:r>
          </w:p>
        </w:tc>
        <w:tc>
          <w:tcPr>
            <w:tcW w:w="736" w:type="pct"/>
          </w:tcPr>
          <w:p w14:paraId="00000029" w14:textId="3D953F2B" w:rsidR="00860480" w:rsidRPr="00AE7993" w:rsidRDefault="00860480" w:rsidP="00593C9E">
            <w:pPr>
              <w:rPr>
                <w:rFonts w:ascii="Cambria" w:eastAsia="Cambria" w:hAnsi="Cambria" w:cs="Cambria"/>
                <w:b/>
                <w:sz w:val="20"/>
                <w:szCs w:val="20"/>
              </w:rPr>
            </w:pPr>
            <w:r w:rsidRPr="00AE7993">
              <w:rPr>
                <w:rFonts w:ascii="Cambria" w:hAnsi="Cambria"/>
                <w:b/>
                <w:sz w:val="20"/>
                <w:szCs w:val="20"/>
              </w:rPr>
              <w:t>Circonstances atténuantes</w:t>
            </w:r>
          </w:p>
        </w:tc>
        <w:tc>
          <w:tcPr>
            <w:tcW w:w="837" w:type="pct"/>
          </w:tcPr>
          <w:p w14:paraId="0000002A" w14:textId="77777777" w:rsidR="00860480" w:rsidRPr="00AE7993" w:rsidRDefault="00860480" w:rsidP="00593C9E">
            <w:pPr>
              <w:rPr>
                <w:rFonts w:ascii="Cambria" w:eastAsia="Cambria" w:hAnsi="Cambria" w:cs="Cambria"/>
                <w:b/>
                <w:sz w:val="20"/>
                <w:szCs w:val="20"/>
              </w:rPr>
            </w:pPr>
            <w:r w:rsidRPr="00AE7993">
              <w:rPr>
                <w:rFonts w:ascii="Cambria" w:hAnsi="Cambria"/>
                <w:b/>
                <w:sz w:val="20"/>
                <w:szCs w:val="20"/>
              </w:rPr>
              <w:t>Circonstances aggravantes</w:t>
            </w:r>
          </w:p>
        </w:tc>
      </w:tr>
      <w:tr w:rsidR="00860480" w:rsidRPr="00AE7993" w14:paraId="225658A5" w14:textId="77777777" w:rsidTr="00860480">
        <w:trPr>
          <w:trHeight w:val="558"/>
        </w:trPr>
        <w:tc>
          <w:tcPr>
            <w:tcW w:w="985" w:type="pct"/>
          </w:tcPr>
          <w:p w14:paraId="0000002C" w14:textId="1BA56FF6"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Les captures/débarquements dépassent les limites requises par l’ICCAT (en considérant les limites de captures par stock sur une base individuelle).</w:t>
            </w:r>
          </w:p>
        </w:tc>
        <w:tc>
          <w:tcPr>
            <w:tcW w:w="947" w:type="pct"/>
          </w:tcPr>
          <w:p w14:paraId="0000002D" w14:textId="6F4D6DB3"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1ère année = MI </w:t>
            </w:r>
          </w:p>
          <w:p w14:paraId="0000002E" w14:textId="0390CDF7"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2e année = </w:t>
            </w:r>
            <w:r w:rsidRPr="00AE7993">
              <w:rPr>
                <w:rFonts w:ascii="Cambria" w:eastAsia="Cambria" w:hAnsi="Cambria" w:cs="Cambria"/>
                <w:sz w:val="20"/>
              </w:rPr>
              <w:t>CO</w:t>
            </w:r>
          </w:p>
          <w:p w14:paraId="0000002F" w14:textId="2119B0A8"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3e année = </w:t>
            </w:r>
            <w:r w:rsidRPr="00AE7993">
              <w:rPr>
                <w:rFonts w:ascii="Cambria" w:eastAsia="Cambria" w:hAnsi="Cambria" w:cs="Cambria"/>
                <w:sz w:val="20"/>
              </w:rPr>
              <w:t>SI</w:t>
            </w:r>
          </w:p>
          <w:p w14:paraId="00000030" w14:textId="323A873A"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4e année = VS</w:t>
            </w:r>
          </w:p>
          <w:p w14:paraId="00000031" w14:textId="1B207BB1" w:rsidR="00860480" w:rsidRPr="00AE7993" w:rsidRDefault="00860480" w:rsidP="00593C9E">
            <w:pPr>
              <w:jc w:val="both"/>
              <w:rPr>
                <w:rFonts w:ascii="Cambria" w:eastAsia="Cambria" w:hAnsi="Cambria" w:cs="Cambria"/>
                <w:sz w:val="20"/>
                <w:szCs w:val="20"/>
              </w:rPr>
            </w:pPr>
          </w:p>
          <w:p w14:paraId="00000032" w14:textId="3D075C3D" w:rsidR="00860480" w:rsidRPr="00AE7993" w:rsidRDefault="00860480" w:rsidP="006E679E">
            <w:pPr>
              <w:jc w:val="both"/>
              <w:rPr>
                <w:rFonts w:ascii="Cambria" w:eastAsia="Cambria" w:hAnsi="Cambria" w:cs="Cambria"/>
                <w:sz w:val="20"/>
                <w:szCs w:val="20"/>
              </w:rPr>
            </w:pPr>
            <w:r w:rsidRPr="00AE7993">
              <w:rPr>
                <w:rFonts w:ascii="Cambria" w:hAnsi="Cambria"/>
                <w:sz w:val="20"/>
                <w:szCs w:val="20"/>
              </w:rPr>
              <w:t>Prendre en considération les circonstances atténuantes et aggravantes</w:t>
            </w:r>
          </w:p>
        </w:tc>
        <w:tc>
          <w:tcPr>
            <w:tcW w:w="1495" w:type="pct"/>
          </w:tcPr>
          <w:p w14:paraId="00000033" w14:textId="34C4E4BE"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MI = Lettre de préoccupation - S'assurer que le remboursement demandé est reflété dans le tableau d’application adopté ; exiger que la CPC rectifie la sous-consommation dans les deux ans, ainsi que toute pénalité, conformément aux règles spécifiques à chaque stock</w:t>
            </w:r>
            <w:r w:rsidR="00BB2398" w:rsidRPr="00AE7993">
              <w:rPr>
                <w:rFonts w:ascii="Cambria" w:hAnsi="Cambria"/>
                <w:sz w:val="20"/>
                <w:szCs w:val="20"/>
              </w:rPr>
              <w:t>.</w:t>
            </w:r>
          </w:p>
          <w:p w14:paraId="00000034" w14:textId="77777777" w:rsidR="00860480" w:rsidRPr="00AE7993" w:rsidRDefault="00860480" w:rsidP="00593C9E">
            <w:pPr>
              <w:jc w:val="both"/>
              <w:rPr>
                <w:rFonts w:ascii="Cambria" w:eastAsia="Cambria" w:hAnsi="Cambria" w:cs="Cambria"/>
                <w:sz w:val="20"/>
                <w:szCs w:val="20"/>
              </w:rPr>
            </w:pPr>
          </w:p>
          <w:p w14:paraId="00000035" w14:textId="55122414" w:rsidR="00860480" w:rsidRPr="00AE7993" w:rsidRDefault="00860480" w:rsidP="00593C9E">
            <w:pPr>
              <w:jc w:val="both"/>
              <w:rPr>
                <w:rFonts w:ascii="Cambria" w:eastAsia="Cambria" w:hAnsi="Cambria" w:cs="Cambria"/>
                <w:b/>
                <w:sz w:val="20"/>
                <w:szCs w:val="20"/>
              </w:rPr>
            </w:pPr>
            <w:r w:rsidRPr="00AE7993">
              <w:rPr>
                <w:rFonts w:ascii="Cambria" w:eastAsia="Cambria" w:hAnsi="Cambria" w:cs="Cambria"/>
                <w:sz w:val="20"/>
              </w:rPr>
              <w:t xml:space="preserve">CO </w:t>
            </w:r>
            <w:r w:rsidRPr="00AE7993">
              <w:rPr>
                <w:rFonts w:ascii="Cambria" w:hAnsi="Cambria"/>
                <w:sz w:val="20"/>
                <w:szCs w:val="20"/>
              </w:rPr>
              <w:t xml:space="preserve">= </w:t>
            </w:r>
            <w:r w:rsidRPr="00AE7993">
              <w:rPr>
                <w:rFonts w:ascii="Cambria" w:hAnsi="Cambria"/>
                <w:bCs/>
                <w:sz w:val="20"/>
                <w:szCs w:val="20"/>
              </w:rPr>
              <w:t>Identification</w:t>
            </w:r>
          </w:p>
          <w:p w14:paraId="0A431A2C" w14:textId="77777777" w:rsidR="00860480" w:rsidRPr="00AE7993" w:rsidRDefault="00860480" w:rsidP="00593C9E">
            <w:pPr>
              <w:jc w:val="both"/>
              <w:rPr>
                <w:rFonts w:ascii="Cambria" w:eastAsia="Cambria" w:hAnsi="Cambria" w:cs="Cambria"/>
                <w:sz w:val="20"/>
                <w:szCs w:val="20"/>
              </w:rPr>
            </w:pPr>
          </w:p>
          <w:p w14:paraId="00000036" w14:textId="4F4D8E22"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SI = en coordination avec la Sous-commission concernée, envisager de recommander que l’ICCAT adopte des restrictions additionnelles en matière de pêche.</w:t>
            </w:r>
            <w:r w:rsidRPr="00AE7993">
              <w:rPr>
                <w:rFonts w:ascii="Cambria" w:eastAsia="Cambria" w:hAnsi="Cambria" w:cs="Cambria"/>
                <w:sz w:val="20"/>
                <w:szCs w:val="20"/>
                <w:vertAlign w:val="superscript"/>
              </w:rPr>
              <w:footnoteReference w:id="1"/>
            </w:r>
          </w:p>
          <w:p w14:paraId="00000037" w14:textId="77777777" w:rsidR="00860480" w:rsidRPr="00AE7993" w:rsidRDefault="00860480" w:rsidP="00593C9E">
            <w:pPr>
              <w:jc w:val="both"/>
              <w:rPr>
                <w:rFonts w:ascii="Cambria" w:eastAsia="Cambria" w:hAnsi="Cambria" w:cs="Cambria"/>
                <w:sz w:val="20"/>
                <w:szCs w:val="20"/>
              </w:rPr>
            </w:pPr>
          </w:p>
          <w:p w14:paraId="00000039" w14:textId="5D25F90E" w:rsidR="00860480" w:rsidRPr="00AE7993" w:rsidRDefault="00860480" w:rsidP="00593C9E">
            <w:pPr>
              <w:jc w:val="both"/>
              <w:rPr>
                <w:rFonts w:ascii="Cambria" w:hAnsi="Cambria"/>
                <w:sz w:val="20"/>
                <w:szCs w:val="20"/>
                <w:vertAlign w:val="superscript"/>
              </w:rPr>
            </w:pPr>
            <w:r w:rsidRPr="00AE7993">
              <w:rPr>
                <w:rFonts w:ascii="Cambria" w:hAnsi="Cambria"/>
                <w:sz w:val="20"/>
                <w:szCs w:val="20"/>
              </w:rPr>
              <w:t xml:space="preserve">VS = en l’absence de rectification, examiner s’il convient de recommander des mesures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w:t>
            </w:r>
            <w:r w:rsidRPr="00AE7993">
              <w:rPr>
                <w:rFonts w:ascii="Cambria" w:eastAsia="Cambria" w:hAnsi="Cambria" w:cs="Cambria"/>
                <w:sz w:val="20"/>
                <w:szCs w:val="20"/>
                <w:vertAlign w:val="superscript"/>
              </w:rPr>
              <w:footnoteReference w:id="2"/>
            </w:r>
            <w:r w:rsidRPr="00AE7993">
              <w:rPr>
                <w:rFonts w:ascii="Cambria" w:eastAsia="Cambria" w:hAnsi="Cambria" w:cs="Cambria"/>
                <w:sz w:val="20"/>
                <w:szCs w:val="20"/>
                <w:vertAlign w:val="superscript"/>
              </w:rPr>
              <w:footnoteReference w:id="3"/>
            </w:r>
            <w:r w:rsidRPr="00AE7993">
              <w:rPr>
                <w:rFonts w:ascii="Cambria" w:hAnsi="Cambria"/>
                <w:sz w:val="20"/>
                <w:szCs w:val="20"/>
                <w:vertAlign w:val="superscript"/>
              </w:rPr>
              <w:t xml:space="preserve">  </w:t>
            </w:r>
          </w:p>
          <w:p w14:paraId="14D071AB" w14:textId="77777777" w:rsidR="00BB2398" w:rsidRPr="00AE7993" w:rsidRDefault="00BB2398" w:rsidP="00593C9E">
            <w:pPr>
              <w:jc w:val="both"/>
              <w:rPr>
                <w:rFonts w:ascii="Cambria" w:eastAsia="Cambria" w:hAnsi="Cambria" w:cs="Cambria"/>
                <w:sz w:val="20"/>
                <w:szCs w:val="20"/>
              </w:rPr>
            </w:pPr>
          </w:p>
          <w:p w14:paraId="0000003A" w14:textId="1B5AE442" w:rsidR="00860480" w:rsidRPr="00AE7993" w:rsidRDefault="00860480" w:rsidP="00B36FD2">
            <w:pPr>
              <w:jc w:val="both"/>
              <w:rPr>
                <w:rFonts w:ascii="Cambria" w:eastAsia="Cambria" w:hAnsi="Cambria" w:cs="Cambria"/>
                <w:sz w:val="20"/>
                <w:szCs w:val="20"/>
              </w:rPr>
            </w:pPr>
            <w:r w:rsidRPr="00AE7993">
              <w:rPr>
                <w:rFonts w:ascii="Cambria" w:hAnsi="Cambria"/>
                <w:sz w:val="20"/>
                <w:szCs w:val="20"/>
              </w:rPr>
              <w:t>Tous les niveaux de gravité</w:t>
            </w:r>
            <w:r w:rsidR="00BB2398" w:rsidRPr="00AE7993">
              <w:rPr>
                <w:rFonts w:ascii="Cambria" w:hAnsi="Cambria"/>
                <w:sz w:val="20"/>
                <w:szCs w:val="20"/>
              </w:rPr>
              <w:t> :</w:t>
            </w:r>
            <w:r w:rsidRPr="00AE7993">
              <w:rPr>
                <w:rFonts w:ascii="Cambria" w:hAnsi="Cambria"/>
                <w:sz w:val="20"/>
                <w:szCs w:val="20"/>
              </w:rPr>
              <w:t xml:space="preserve"> étudier des options de renforcement des capacités et d’assistance</w:t>
            </w:r>
            <w:r w:rsidR="00BB2398" w:rsidRPr="00AE7993">
              <w:rPr>
                <w:rFonts w:ascii="Cambria" w:hAnsi="Cambria"/>
                <w:sz w:val="20"/>
                <w:szCs w:val="20"/>
              </w:rPr>
              <w:t xml:space="preserve"> technique.</w:t>
            </w:r>
          </w:p>
        </w:tc>
        <w:tc>
          <w:tcPr>
            <w:tcW w:w="736" w:type="pct"/>
          </w:tcPr>
          <w:p w14:paraId="0000003B" w14:textId="5C4DEC8E"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Degré de surconsommation ; actions avérées visant à éviter que la surconsommation ne se reproduise, y compris une réduction au cours des années ultérieures</w:t>
            </w:r>
            <w:r w:rsidR="00BB2398" w:rsidRPr="00AE7993">
              <w:rPr>
                <w:rFonts w:ascii="Cambria" w:hAnsi="Cambria"/>
                <w:sz w:val="20"/>
                <w:szCs w:val="20"/>
              </w:rPr>
              <w:t xml:space="preserve">, </w:t>
            </w:r>
            <w:r w:rsidRPr="00AE7993">
              <w:rPr>
                <w:rFonts w:ascii="Cambria" w:hAnsi="Cambria"/>
                <w:sz w:val="20"/>
                <w:szCs w:val="20"/>
              </w:rPr>
              <w:t>mesures de suivi et de coercition</w:t>
            </w:r>
            <w:r w:rsidR="00BB2398" w:rsidRPr="00AE7993">
              <w:rPr>
                <w:rFonts w:ascii="Cambria" w:hAnsi="Cambria"/>
                <w:sz w:val="20"/>
                <w:szCs w:val="20"/>
              </w:rPr>
              <w:t>,</w:t>
            </w:r>
            <w:r w:rsidRPr="00AE7993">
              <w:rPr>
                <w:rFonts w:ascii="Cambria" w:hAnsi="Cambria"/>
                <w:sz w:val="20"/>
                <w:szCs w:val="20"/>
              </w:rPr>
              <w:t xml:space="preserve"> renforcement des législations et des réglementations</w:t>
            </w:r>
            <w:r w:rsidR="00BB2398" w:rsidRPr="00AE7993">
              <w:rPr>
                <w:rFonts w:ascii="Cambria" w:hAnsi="Cambria"/>
                <w:sz w:val="20"/>
                <w:szCs w:val="20"/>
              </w:rPr>
              <w:t xml:space="preserve">, </w:t>
            </w:r>
            <w:r w:rsidRPr="00AE7993">
              <w:rPr>
                <w:rFonts w:ascii="Cambria" w:hAnsi="Cambria"/>
                <w:sz w:val="20"/>
                <w:szCs w:val="20"/>
              </w:rPr>
              <w:t>processus de mise en œuvre en droit interne a été initié mais est toujours en cours.</w:t>
            </w:r>
          </w:p>
          <w:p w14:paraId="0000003C" w14:textId="08DEFA29" w:rsidR="00860480" w:rsidRPr="00AE7993" w:rsidRDefault="00860480" w:rsidP="00593C9E">
            <w:pPr>
              <w:jc w:val="both"/>
              <w:rPr>
                <w:rFonts w:ascii="Cambria" w:eastAsia="Cambria" w:hAnsi="Cambria" w:cs="Cambria"/>
                <w:sz w:val="20"/>
                <w:szCs w:val="20"/>
              </w:rPr>
            </w:pPr>
          </w:p>
          <w:p w14:paraId="0000003E" w14:textId="7511AC49"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Renforcement des capacités et assistance technique.</w:t>
            </w:r>
          </w:p>
          <w:p w14:paraId="566A93C4" w14:textId="51B3AA3B" w:rsidR="00860480" w:rsidRPr="00AE7993" w:rsidRDefault="00860480" w:rsidP="00593C9E">
            <w:pPr>
              <w:jc w:val="both"/>
              <w:rPr>
                <w:rFonts w:ascii="Cambria" w:eastAsia="Cambria" w:hAnsi="Cambria" w:cs="Cambria"/>
                <w:sz w:val="20"/>
                <w:szCs w:val="20"/>
              </w:rPr>
            </w:pPr>
          </w:p>
          <w:p w14:paraId="74968614" w14:textId="4DA295A4" w:rsidR="00860480" w:rsidRPr="00AE7993" w:rsidRDefault="00860480" w:rsidP="00593C9E">
            <w:pPr>
              <w:jc w:val="both"/>
              <w:rPr>
                <w:rFonts w:ascii="Cambria" w:eastAsia="Cambria" w:hAnsi="Cambria" w:cs="Cambria"/>
                <w:sz w:val="20"/>
                <w:szCs w:val="20"/>
              </w:rPr>
            </w:pPr>
          </w:p>
          <w:p w14:paraId="71538F77" w14:textId="2DB3AEBC" w:rsidR="00860480" w:rsidRPr="00AE7993" w:rsidRDefault="00860480" w:rsidP="00593C9E">
            <w:pPr>
              <w:jc w:val="both"/>
              <w:rPr>
                <w:rFonts w:ascii="Cambria" w:eastAsia="Cambria" w:hAnsi="Cambria" w:cs="Cambria"/>
                <w:sz w:val="20"/>
                <w:szCs w:val="20"/>
              </w:rPr>
            </w:pPr>
          </w:p>
          <w:p w14:paraId="0000003F" w14:textId="77777777" w:rsidR="00860480" w:rsidRPr="00AE7993" w:rsidRDefault="00860480" w:rsidP="00593C9E">
            <w:pPr>
              <w:jc w:val="both"/>
              <w:rPr>
                <w:rFonts w:ascii="Cambria" w:eastAsia="Cambria" w:hAnsi="Cambria" w:cs="Cambria"/>
                <w:sz w:val="20"/>
                <w:szCs w:val="20"/>
              </w:rPr>
            </w:pPr>
          </w:p>
        </w:tc>
        <w:tc>
          <w:tcPr>
            <w:tcW w:w="837" w:type="pct"/>
          </w:tcPr>
          <w:p w14:paraId="00000040" w14:textId="77777777"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Absence continue de prise de mesure corrective ; degré de surconsommation ; augmentation du niveau des surconsommations.</w:t>
            </w:r>
          </w:p>
          <w:p w14:paraId="00000041" w14:textId="3B789253"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Surconsommation récurrente d’autres stocks/années</w:t>
            </w:r>
            <w:r w:rsidR="00F525ED" w:rsidRPr="00AE7993">
              <w:rPr>
                <w:rFonts w:ascii="Cambria" w:hAnsi="Cambria"/>
                <w:sz w:val="20"/>
                <w:szCs w:val="20"/>
              </w:rPr>
              <w:t>.</w:t>
            </w:r>
          </w:p>
        </w:tc>
      </w:tr>
      <w:tr w:rsidR="00860480" w:rsidRPr="00AE7993" w14:paraId="56FE22D4" w14:textId="77777777" w:rsidTr="00860480">
        <w:trPr>
          <w:trHeight w:val="1941"/>
        </w:trPr>
        <w:tc>
          <w:tcPr>
            <w:tcW w:w="985" w:type="pct"/>
          </w:tcPr>
          <w:p w14:paraId="00000043" w14:textId="64036D05"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lastRenderedPageBreak/>
              <w:t xml:space="preserve">Non-respect de la taille de la flottille, de l’effort de pêche ou d’autre limite de capacité requise par l’ICCAT </w:t>
            </w:r>
          </w:p>
        </w:tc>
        <w:tc>
          <w:tcPr>
            <w:tcW w:w="947" w:type="pct"/>
          </w:tcPr>
          <w:p w14:paraId="00000047" w14:textId="08001C9F"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1ère année = MI </w:t>
            </w:r>
          </w:p>
          <w:p w14:paraId="00000048" w14:textId="6F090A3E"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2e année = CO</w:t>
            </w:r>
          </w:p>
          <w:p w14:paraId="00000049" w14:textId="128A43CE"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3e année = SI</w:t>
            </w:r>
          </w:p>
          <w:p w14:paraId="0000004A" w14:textId="035740B5"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4e année = VS</w:t>
            </w:r>
          </w:p>
          <w:p w14:paraId="0000004B" w14:textId="62F0CEF2" w:rsidR="00860480" w:rsidRPr="00AE7993" w:rsidRDefault="00860480" w:rsidP="00593C9E">
            <w:pPr>
              <w:jc w:val="both"/>
              <w:rPr>
                <w:rFonts w:ascii="Cambria" w:eastAsia="Cambria" w:hAnsi="Cambria" w:cs="Cambria"/>
                <w:sz w:val="20"/>
                <w:szCs w:val="20"/>
              </w:rPr>
            </w:pPr>
          </w:p>
          <w:p w14:paraId="0000004C" w14:textId="1B92569E" w:rsidR="00860480" w:rsidRPr="00AE7993" w:rsidRDefault="00860480" w:rsidP="00596C64">
            <w:pPr>
              <w:jc w:val="both"/>
              <w:rPr>
                <w:rFonts w:ascii="Cambria" w:eastAsia="Cambria" w:hAnsi="Cambria" w:cs="Cambria"/>
                <w:sz w:val="20"/>
                <w:szCs w:val="20"/>
              </w:rPr>
            </w:pPr>
            <w:r w:rsidRPr="00AE7993">
              <w:rPr>
                <w:rFonts w:ascii="Cambria" w:hAnsi="Cambria"/>
                <w:sz w:val="20"/>
                <w:szCs w:val="20"/>
              </w:rPr>
              <w:t>Prendre en considération les circonstances atténuantes et aggravantes</w:t>
            </w:r>
            <w:r w:rsidR="00F525ED" w:rsidRPr="00AE7993">
              <w:rPr>
                <w:rFonts w:ascii="Cambria" w:hAnsi="Cambria"/>
                <w:sz w:val="20"/>
                <w:szCs w:val="20"/>
              </w:rPr>
              <w:t>.</w:t>
            </w:r>
          </w:p>
        </w:tc>
        <w:tc>
          <w:tcPr>
            <w:tcW w:w="1495" w:type="pct"/>
          </w:tcPr>
          <w:p w14:paraId="43BF2B2C" w14:textId="030A1AC8"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MI = Lettre de préoccupation demandant une rectification. </w:t>
            </w:r>
          </w:p>
          <w:p w14:paraId="3EEB2887" w14:textId="77777777" w:rsidR="00860480" w:rsidRPr="00AE7993" w:rsidRDefault="00860480" w:rsidP="00593C9E">
            <w:pPr>
              <w:jc w:val="both"/>
              <w:rPr>
                <w:rFonts w:ascii="Cambria" w:eastAsia="Cambria" w:hAnsi="Cambria" w:cs="Cambria"/>
                <w:sz w:val="20"/>
                <w:szCs w:val="20"/>
              </w:rPr>
            </w:pPr>
          </w:p>
          <w:p w14:paraId="0000004F" w14:textId="786BD27C" w:rsidR="00860480" w:rsidRPr="00AE7993" w:rsidRDefault="00860480" w:rsidP="00593C9E">
            <w:pPr>
              <w:jc w:val="both"/>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p>
          <w:p w14:paraId="00000050" w14:textId="77777777" w:rsidR="00860480" w:rsidRPr="00AE7993" w:rsidRDefault="00860480" w:rsidP="00593C9E">
            <w:pPr>
              <w:jc w:val="both"/>
              <w:rPr>
                <w:rFonts w:ascii="Cambria" w:eastAsia="Cambria" w:hAnsi="Cambria" w:cs="Cambria"/>
                <w:sz w:val="20"/>
                <w:szCs w:val="20"/>
              </w:rPr>
            </w:pPr>
          </w:p>
          <w:p w14:paraId="00000051" w14:textId="716E2DEB"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SI = Identification et, en coordination avec la Sous-commission concernée, envisager de recommander que l’ICCAT adopte des restrictions additionnelles en matière de pêche.</w:t>
            </w:r>
          </w:p>
          <w:p w14:paraId="00000052" w14:textId="77777777" w:rsidR="00860480" w:rsidRPr="00AE7993" w:rsidRDefault="00860480" w:rsidP="00593C9E">
            <w:pPr>
              <w:jc w:val="both"/>
              <w:rPr>
                <w:rFonts w:ascii="Cambria" w:eastAsia="Cambria" w:hAnsi="Cambria" w:cs="Cambria"/>
                <w:sz w:val="20"/>
                <w:szCs w:val="20"/>
              </w:rPr>
            </w:pPr>
          </w:p>
          <w:p w14:paraId="6808A9D5" w14:textId="77777777" w:rsidR="00860480" w:rsidRPr="00AE7993" w:rsidRDefault="00860480" w:rsidP="00593C9E">
            <w:pPr>
              <w:jc w:val="both"/>
              <w:rPr>
                <w:rFonts w:ascii="Cambria" w:hAnsi="Cambria"/>
                <w:sz w:val="20"/>
                <w:szCs w:val="20"/>
              </w:rPr>
            </w:pPr>
            <w:r w:rsidRPr="00AE7993">
              <w:rPr>
                <w:rFonts w:ascii="Cambria" w:hAnsi="Cambria"/>
                <w:sz w:val="20"/>
                <w:szCs w:val="20"/>
              </w:rPr>
              <w:t xml:space="preserve">VS = en l’absence de rectification,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w:t>
            </w:r>
          </w:p>
          <w:p w14:paraId="00000053" w14:textId="2F68304A" w:rsidR="00860480" w:rsidRPr="00AE7993" w:rsidRDefault="00860480" w:rsidP="00593C9E">
            <w:pPr>
              <w:jc w:val="both"/>
              <w:rPr>
                <w:rFonts w:ascii="Cambria" w:eastAsia="Cambria" w:hAnsi="Cambria" w:cs="Cambria"/>
                <w:sz w:val="20"/>
                <w:szCs w:val="20"/>
              </w:rPr>
            </w:pPr>
          </w:p>
        </w:tc>
        <w:tc>
          <w:tcPr>
            <w:tcW w:w="736" w:type="pct"/>
          </w:tcPr>
          <w:p w14:paraId="00000054" w14:textId="5F806975"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Degré de surcapacité ; mise en œuvre avérée d’un plan de réduction de la capacité; pas de surconsommation dans les pêcheries connexes.</w:t>
            </w:r>
          </w:p>
        </w:tc>
        <w:tc>
          <w:tcPr>
            <w:tcW w:w="837" w:type="pct"/>
          </w:tcPr>
          <w:p w14:paraId="00000055" w14:textId="3501178D"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Récurren</w:t>
            </w:r>
            <w:r w:rsidR="00F525ED" w:rsidRPr="00AE7993">
              <w:rPr>
                <w:rFonts w:ascii="Cambria" w:hAnsi="Cambria"/>
                <w:sz w:val="20"/>
                <w:szCs w:val="20"/>
              </w:rPr>
              <w:t>ce</w:t>
            </w:r>
            <w:r w:rsidRPr="00AE7993">
              <w:rPr>
                <w:rFonts w:ascii="Cambria" w:hAnsi="Cambria"/>
                <w:sz w:val="20"/>
                <w:szCs w:val="20"/>
              </w:rPr>
              <w:t xml:space="preserve"> ou fréquen</w:t>
            </w:r>
            <w:r w:rsidR="00F525ED" w:rsidRPr="00AE7993">
              <w:rPr>
                <w:rFonts w:ascii="Cambria" w:hAnsi="Cambria"/>
                <w:sz w:val="20"/>
                <w:szCs w:val="20"/>
              </w:rPr>
              <w:t>ce</w:t>
            </w:r>
            <w:r w:rsidRPr="00AE7993">
              <w:rPr>
                <w:rFonts w:ascii="Cambria" w:hAnsi="Cambria"/>
                <w:sz w:val="20"/>
                <w:szCs w:val="20"/>
              </w:rPr>
              <w:t xml:space="preserve"> ; degré de surcapacité; surconsommation de quotas de pêcheries connexes. </w:t>
            </w:r>
          </w:p>
        </w:tc>
      </w:tr>
      <w:tr w:rsidR="00860480" w:rsidRPr="00AE7993" w14:paraId="2F128E28" w14:textId="77777777" w:rsidTr="00860480">
        <w:tc>
          <w:tcPr>
            <w:tcW w:w="985" w:type="pct"/>
          </w:tcPr>
          <w:p w14:paraId="00000057" w14:textId="149F8CE6"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Absence de mise en œuvre et/ou d’exécution des fermetures spatio-temporelles </w:t>
            </w:r>
          </w:p>
        </w:tc>
        <w:tc>
          <w:tcPr>
            <w:tcW w:w="947" w:type="pct"/>
          </w:tcPr>
          <w:p w14:paraId="0000005A" w14:textId="7E338067"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1ère année = MI </w:t>
            </w:r>
          </w:p>
          <w:p w14:paraId="05ACF59A" w14:textId="77777777" w:rsidR="00860480" w:rsidRPr="00AE7993" w:rsidRDefault="00860480" w:rsidP="00AA6ACF">
            <w:pPr>
              <w:jc w:val="both"/>
              <w:rPr>
                <w:rFonts w:ascii="Cambria" w:eastAsia="Cambria" w:hAnsi="Cambria" w:cs="Cambria"/>
                <w:sz w:val="20"/>
                <w:szCs w:val="20"/>
              </w:rPr>
            </w:pPr>
            <w:r w:rsidRPr="00AE7993">
              <w:rPr>
                <w:rFonts w:ascii="Cambria" w:hAnsi="Cambria"/>
                <w:sz w:val="20"/>
                <w:szCs w:val="20"/>
              </w:rPr>
              <w:t>2e année = CO</w:t>
            </w:r>
          </w:p>
          <w:p w14:paraId="5756BF34" w14:textId="77777777" w:rsidR="00860480" w:rsidRPr="00AE7993" w:rsidRDefault="00860480" w:rsidP="00AA6ACF">
            <w:pPr>
              <w:jc w:val="both"/>
              <w:rPr>
                <w:rFonts w:ascii="Cambria" w:eastAsia="Cambria" w:hAnsi="Cambria" w:cs="Cambria"/>
                <w:sz w:val="20"/>
                <w:szCs w:val="20"/>
              </w:rPr>
            </w:pPr>
            <w:r w:rsidRPr="00AE7993">
              <w:rPr>
                <w:rFonts w:ascii="Cambria" w:hAnsi="Cambria"/>
                <w:sz w:val="20"/>
                <w:szCs w:val="20"/>
              </w:rPr>
              <w:t>3e année = SI</w:t>
            </w:r>
          </w:p>
          <w:p w14:paraId="0000005D" w14:textId="5844D238"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4e année = VS</w:t>
            </w:r>
          </w:p>
          <w:p w14:paraId="0000005E" w14:textId="561C9DD1" w:rsidR="00860480" w:rsidRPr="00AE7993" w:rsidRDefault="00860480" w:rsidP="00593C9E">
            <w:pPr>
              <w:jc w:val="both"/>
              <w:rPr>
                <w:rFonts w:ascii="Cambria" w:eastAsia="Cambria" w:hAnsi="Cambria" w:cs="Cambria"/>
                <w:sz w:val="20"/>
                <w:szCs w:val="20"/>
              </w:rPr>
            </w:pPr>
          </w:p>
          <w:p w14:paraId="0000005F" w14:textId="5811A46B"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Prendre en considération les circonstances atténuantes et aggravantes</w:t>
            </w:r>
            <w:r w:rsidR="00F525ED" w:rsidRPr="00AE7993">
              <w:rPr>
                <w:rFonts w:ascii="Cambria" w:hAnsi="Cambria"/>
                <w:sz w:val="20"/>
                <w:szCs w:val="20"/>
              </w:rPr>
              <w:t>.</w:t>
            </w:r>
          </w:p>
        </w:tc>
        <w:tc>
          <w:tcPr>
            <w:tcW w:w="1495" w:type="pct"/>
          </w:tcPr>
          <w:p w14:paraId="00000060" w14:textId="0AE7CACD"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MI = Lettre de préoccupation demandant une rectification.</w:t>
            </w:r>
          </w:p>
          <w:p w14:paraId="00000061" w14:textId="77777777" w:rsidR="00860480" w:rsidRPr="00AE7993" w:rsidRDefault="00860480" w:rsidP="00593C9E">
            <w:pPr>
              <w:jc w:val="both"/>
              <w:rPr>
                <w:rFonts w:ascii="Cambria" w:eastAsia="Cambria" w:hAnsi="Cambria" w:cs="Cambria"/>
                <w:sz w:val="20"/>
                <w:szCs w:val="20"/>
              </w:rPr>
            </w:pPr>
          </w:p>
          <w:p w14:paraId="00000062" w14:textId="0D09E87D" w:rsidR="00860480" w:rsidRPr="00AE7993" w:rsidRDefault="00860480" w:rsidP="00593C9E">
            <w:pPr>
              <w:jc w:val="both"/>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p>
          <w:p w14:paraId="00000063" w14:textId="3F15B097" w:rsidR="00860480" w:rsidRPr="00AE7993" w:rsidRDefault="00860480" w:rsidP="00593C9E">
            <w:pPr>
              <w:jc w:val="both"/>
              <w:rPr>
                <w:rFonts w:ascii="Cambria" w:eastAsia="Cambria" w:hAnsi="Cambria" w:cs="Cambria"/>
                <w:b/>
                <w:sz w:val="20"/>
                <w:szCs w:val="20"/>
              </w:rPr>
            </w:pPr>
          </w:p>
          <w:p w14:paraId="00000064" w14:textId="14474F74"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SI = Identification et, en coordination avec la Sous-commission concernée, envisager de recommander que l’ICCAT adopte des restrictions additionnelles en matière de pêche.</w:t>
            </w:r>
          </w:p>
          <w:p w14:paraId="00000065" w14:textId="77777777" w:rsidR="00860480" w:rsidRPr="00AE7993" w:rsidRDefault="00860480" w:rsidP="00593C9E">
            <w:pPr>
              <w:jc w:val="both"/>
              <w:rPr>
                <w:rFonts w:ascii="Cambria" w:eastAsia="Cambria" w:hAnsi="Cambria" w:cs="Cambria"/>
                <w:sz w:val="20"/>
                <w:szCs w:val="20"/>
              </w:rPr>
            </w:pPr>
          </w:p>
          <w:p w14:paraId="00000066" w14:textId="1981AA13"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 xml:space="preserve">VS =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 </w:t>
            </w:r>
          </w:p>
          <w:p w14:paraId="0000006A" w14:textId="77777777" w:rsidR="00860480" w:rsidRPr="00AE7993" w:rsidRDefault="00860480" w:rsidP="00593C9E">
            <w:pPr>
              <w:jc w:val="both"/>
              <w:rPr>
                <w:rFonts w:ascii="Cambria" w:eastAsia="Cambria" w:hAnsi="Cambria" w:cs="Cambria"/>
                <w:sz w:val="20"/>
                <w:szCs w:val="20"/>
              </w:rPr>
            </w:pPr>
          </w:p>
          <w:p w14:paraId="0000006B" w14:textId="235AFA66" w:rsidR="00860480" w:rsidRPr="00AE7993" w:rsidRDefault="00860480" w:rsidP="00031E64">
            <w:pPr>
              <w:jc w:val="both"/>
              <w:rPr>
                <w:rFonts w:ascii="Cambria" w:eastAsia="Cambria" w:hAnsi="Cambria" w:cs="Cambria"/>
                <w:sz w:val="20"/>
                <w:szCs w:val="20"/>
              </w:rPr>
            </w:pPr>
            <w:r w:rsidRPr="00AE7993">
              <w:rPr>
                <w:rFonts w:ascii="Cambria" w:hAnsi="Cambria"/>
                <w:color w:val="000000"/>
                <w:sz w:val="20"/>
                <w:szCs w:val="20"/>
              </w:rPr>
              <w:t>Tous les niveaux de gravité : étudier des options de renforcement des capacités et d’assistance technique.</w:t>
            </w:r>
          </w:p>
        </w:tc>
        <w:tc>
          <w:tcPr>
            <w:tcW w:w="736" w:type="pct"/>
          </w:tcPr>
          <w:p w14:paraId="0000006D" w14:textId="6C1A2BEE"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Renforcement des capacités et assistance technique</w:t>
            </w:r>
            <w:r w:rsidR="004967A7" w:rsidRPr="00AE7993">
              <w:rPr>
                <w:rFonts w:ascii="Cambria" w:hAnsi="Cambria"/>
                <w:sz w:val="20"/>
                <w:szCs w:val="20"/>
              </w:rPr>
              <w:t>.</w:t>
            </w:r>
            <w:r w:rsidRPr="00AE7993">
              <w:rPr>
                <w:rFonts w:ascii="Cambria" w:hAnsi="Cambria"/>
                <w:sz w:val="20"/>
                <w:szCs w:val="20"/>
              </w:rPr>
              <w:t xml:space="preserve"> </w:t>
            </w:r>
          </w:p>
          <w:p w14:paraId="0000006E" w14:textId="77777777" w:rsidR="00860480" w:rsidRPr="00AE7993" w:rsidRDefault="00860480" w:rsidP="00593C9E">
            <w:pPr>
              <w:jc w:val="both"/>
              <w:rPr>
                <w:rFonts w:ascii="Cambria" w:eastAsia="Cambria" w:hAnsi="Cambria" w:cs="Cambria"/>
                <w:sz w:val="20"/>
                <w:szCs w:val="20"/>
              </w:rPr>
            </w:pPr>
          </w:p>
        </w:tc>
        <w:tc>
          <w:tcPr>
            <w:tcW w:w="837" w:type="pct"/>
          </w:tcPr>
          <w:p w14:paraId="0000006F" w14:textId="7EAF6B33" w:rsidR="00860480" w:rsidRPr="00AE7993" w:rsidRDefault="00860480" w:rsidP="00593C9E">
            <w:pPr>
              <w:jc w:val="both"/>
              <w:rPr>
                <w:rFonts w:ascii="Cambria" w:eastAsia="Cambria" w:hAnsi="Cambria" w:cs="Cambria"/>
                <w:sz w:val="20"/>
                <w:szCs w:val="20"/>
              </w:rPr>
            </w:pPr>
            <w:r w:rsidRPr="00AE7993">
              <w:rPr>
                <w:rFonts w:ascii="Cambria" w:hAnsi="Cambria"/>
                <w:sz w:val="20"/>
                <w:szCs w:val="20"/>
              </w:rPr>
              <w:t>Récurren</w:t>
            </w:r>
            <w:r w:rsidR="00F525ED" w:rsidRPr="00AE7993">
              <w:rPr>
                <w:rFonts w:ascii="Cambria" w:hAnsi="Cambria"/>
                <w:sz w:val="20"/>
                <w:szCs w:val="20"/>
              </w:rPr>
              <w:t>c</w:t>
            </w:r>
            <w:r w:rsidRPr="00AE7993">
              <w:rPr>
                <w:rFonts w:ascii="Cambria" w:hAnsi="Cambria"/>
                <w:sz w:val="20"/>
                <w:szCs w:val="20"/>
              </w:rPr>
              <w:t>e ou fréquen</w:t>
            </w:r>
            <w:r w:rsidR="00F525ED" w:rsidRPr="00AE7993">
              <w:rPr>
                <w:rFonts w:ascii="Cambria" w:hAnsi="Cambria"/>
                <w:sz w:val="20"/>
                <w:szCs w:val="20"/>
              </w:rPr>
              <w:t>c</w:t>
            </w:r>
            <w:r w:rsidRPr="00AE7993">
              <w:rPr>
                <w:rFonts w:ascii="Cambria" w:hAnsi="Cambria"/>
                <w:sz w:val="20"/>
                <w:szCs w:val="20"/>
              </w:rPr>
              <w:t>e</w:t>
            </w:r>
            <w:r w:rsidR="00F525ED" w:rsidRPr="00AE7993">
              <w:rPr>
                <w:rFonts w:ascii="Cambria" w:hAnsi="Cambria"/>
                <w:sz w:val="20"/>
                <w:szCs w:val="20"/>
              </w:rPr>
              <w:t>.</w:t>
            </w:r>
          </w:p>
        </w:tc>
      </w:tr>
      <w:tr w:rsidR="00860480" w:rsidRPr="00AE7993" w14:paraId="31C8DA41" w14:textId="77777777" w:rsidTr="00860480">
        <w:tc>
          <w:tcPr>
            <w:tcW w:w="985" w:type="pct"/>
          </w:tcPr>
          <w:p w14:paraId="00000071" w14:textId="6EDB3792" w:rsidR="00860480" w:rsidRPr="00AE7993" w:rsidRDefault="00860480">
            <w:pPr>
              <w:rPr>
                <w:rFonts w:ascii="Cambria" w:eastAsia="Cambria" w:hAnsi="Cambria" w:cs="Cambria"/>
                <w:sz w:val="20"/>
                <w:szCs w:val="20"/>
              </w:rPr>
            </w:pPr>
            <w:r w:rsidRPr="00AE7993">
              <w:rPr>
                <w:rFonts w:ascii="Cambria" w:hAnsi="Cambria"/>
                <w:sz w:val="20"/>
                <w:szCs w:val="20"/>
              </w:rPr>
              <w:lastRenderedPageBreak/>
              <w:t>Absence de mise en œuvre et/ou d’exécution des restrictions de taille minimale</w:t>
            </w:r>
            <w:r w:rsidR="00F525ED" w:rsidRPr="00AE7993">
              <w:rPr>
                <w:rFonts w:ascii="Cambria" w:hAnsi="Cambria"/>
                <w:sz w:val="20"/>
                <w:szCs w:val="20"/>
              </w:rPr>
              <w:t>.</w:t>
            </w:r>
            <w:r w:rsidRPr="00AE7993">
              <w:rPr>
                <w:rFonts w:ascii="Cambria" w:hAnsi="Cambria"/>
                <w:sz w:val="20"/>
                <w:szCs w:val="20"/>
              </w:rPr>
              <w:t xml:space="preserve">  </w:t>
            </w:r>
          </w:p>
        </w:tc>
        <w:tc>
          <w:tcPr>
            <w:tcW w:w="947" w:type="pct"/>
          </w:tcPr>
          <w:p w14:paraId="00000074" w14:textId="52FD6651" w:rsidR="00860480" w:rsidRPr="00AE7993" w:rsidRDefault="00860480">
            <w:pPr>
              <w:rPr>
                <w:rFonts w:ascii="Cambria" w:eastAsia="Cambria" w:hAnsi="Cambria" w:cs="Cambria"/>
                <w:sz w:val="20"/>
                <w:szCs w:val="20"/>
              </w:rPr>
            </w:pPr>
            <w:r w:rsidRPr="00AE7993">
              <w:rPr>
                <w:rFonts w:ascii="Cambria" w:hAnsi="Cambria"/>
                <w:sz w:val="20"/>
                <w:szCs w:val="20"/>
              </w:rPr>
              <w:t xml:space="preserve">1ère année = MI </w:t>
            </w:r>
          </w:p>
          <w:p w14:paraId="68FA81B5" w14:textId="77777777" w:rsidR="00860480" w:rsidRPr="00AE7993" w:rsidRDefault="00860480" w:rsidP="00AA6ACF">
            <w:pPr>
              <w:jc w:val="both"/>
              <w:rPr>
                <w:rFonts w:ascii="Cambria" w:eastAsia="Cambria" w:hAnsi="Cambria" w:cs="Cambria"/>
                <w:sz w:val="20"/>
                <w:szCs w:val="20"/>
              </w:rPr>
            </w:pPr>
            <w:r w:rsidRPr="00AE7993">
              <w:rPr>
                <w:rFonts w:ascii="Cambria" w:hAnsi="Cambria"/>
                <w:sz w:val="20"/>
                <w:szCs w:val="20"/>
              </w:rPr>
              <w:t>2e année = CO</w:t>
            </w:r>
          </w:p>
          <w:p w14:paraId="6D4EF77C" w14:textId="77777777" w:rsidR="00860480" w:rsidRPr="00AE7993" w:rsidRDefault="00860480" w:rsidP="00AA6ACF">
            <w:pPr>
              <w:jc w:val="both"/>
              <w:rPr>
                <w:rFonts w:ascii="Cambria" w:eastAsia="Cambria" w:hAnsi="Cambria" w:cs="Cambria"/>
                <w:sz w:val="20"/>
                <w:szCs w:val="20"/>
              </w:rPr>
            </w:pPr>
            <w:r w:rsidRPr="00AE7993">
              <w:rPr>
                <w:rFonts w:ascii="Cambria" w:hAnsi="Cambria"/>
                <w:sz w:val="20"/>
                <w:szCs w:val="20"/>
              </w:rPr>
              <w:t>3e année = SI</w:t>
            </w:r>
          </w:p>
          <w:p w14:paraId="00000077" w14:textId="631E93BE" w:rsidR="00860480" w:rsidRPr="00AE7993" w:rsidRDefault="00860480">
            <w:pPr>
              <w:rPr>
                <w:rFonts w:ascii="Cambria" w:eastAsia="Cambria" w:hAnsi="Cambria" w:cs="Cambria"/>
                <w:sz w:val="20"/>
                <w:szCs w:val="20"/>
              </w:rPr>
            </w:pPr>
            <w:r w:rsidRPr="00AE7993">
              <w:rPr>
                <w:rFonts w:ascii="Cambria" w:hAnsi="Cambria"/>
                <w:sz w:val="20"/>
                <w:szCs w:val="20"/>
              </w:rPr>
              <w:t>4e année = VS</w:t>
            </w:r>
          </w:p>
          <w:p w14:paraId="00000078" w14:textId="307516F9" w:rsidR="00860480" w:rsidRPr="00AE7993" w:rsidRDefault="00860480">
            <w:pPr>
              <w:rPr>
                <w:rFonts w:ascii="Cambria" w:eastAsia="Cambria" w:hAnsi="Cambria" w:cs="Cambria"/>
                <w:sz w:val="20"/>
                <w:szCs w:val="20"/>
              </w:rPr>
            </w:pPr>
          </w:p>
          <w:p w14:paraId="00000079" w14:textId="1069F9EF" w:rsidR="00860480" w:rsidRPr="00AE7993" w:rsidRDefault="00860480">
            <w:pPr>
              <w:rPr>
                <w:rFonts w:ascii="Cambria" w:eastAsia="Cambria" w:hAnsi="Cambria" w:cs="Cambria"/>
                <w:sz w:val="20"/>
                <w:szCs w:val="20"/>
              </w:rPr>
            </w:pPr>
            <w:r w:rsidRPr="00AE7993">
              <w:rPr>
                <w:rFonts w:ascii="Cambria" w:hAnsi="Cambria"/>
                <w:sz w:val="20"/>
                <w:szCs w:val="20"/>
              </w:rPr>
              <w:t>Prendre en considération les circonstances atténuantes et aggravantes</w:t>
            </w:r>
          </w:p>
        </w:tc>
        <w:tc>
          <w:tcPr>
            <w:tcW w:w="1495" w:type="pct"/>
          </w:tcPr>
          <w:p w14:paraId="0000007A" w14:textId="4A44915B" w:rsidR="00860480" w:rsidRPr="00AE7993" w:rsidRDefault="00860480" w:rsidP="00F27C68">
            <w:pPr>
              <w:jc w:val="both"/>
              <w:rPr>
                <w:rFonts w:ascii="Cambria" w:eastAsia="Cambria" w:hAnsi="Cambria" w:cs="Cambria"/>
                <w:sz w:val="20"/>
                <w:szCs w:val="20"/>
              </w:rPr>
            </w:pPr>
            <w:r w:rsidRPr="00AE7993">
              <w:rPr>
                <w:rFonts w:ascii="Cambria" w:hAnsi="Cambria"/>
                <w:sz w:val="20"/>
                <w:szCs w:val="20"/>
              </w:rPr>
              <w:t>MI = Lettre de préoccupation demandant une rectification</w:t>
            </w:r>
          </w:p>
          <w:p w14:paraId="0000007B" w14:textId="65F7A44D" w:rsidR="00860480" w:rsidRPr="00AE7993" w:rsidRDefault="00860480" w:rsidP="00F27C68">
            <w:pPr>
              <w:jc w:val="both"/>
              <w:rPr>
                <w:rFonts w:ascii="Cambria" w:eastAsia="Cambria" w:hAnsi="Cambria" w:cs="Cambria"/>
                <w:sz w:val="20"/>
                <w:szCs w:val="20"/>
              </w:rPr>
            </w:pPr>
          </w:p>
          <w:p w14:paraId="0000007C" w14:textId="37869574" w:rsidR="00860480" w:rsidRPr="00AE7993" w:rsidRDefault="00860480" w:rsidP="00F27C68">
            <w:pPr>
              <w:jc w:val="both"/>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p>
          <w:p w14:paraId="0000007D" w14:textId="014E2C2B" w:rsidR="00860480" w:rsidRPr="00AE7993" w:rsidRDefault="00860480" w:rsidP="00F27C68">
            <w:pPr>
              <w:jc w:val="both"/>
              <w:rPr>
                <w:rFonts w:ascii="Cambria" w:eastAsia="Cambria" w:hAnsi="Cambria" w:cs="Cambria"/>
                <w:b/>
                <w:sz w:val="20"/>
                <w:szCs w:val="20"/>
              </w:rPr>
            </w:pPr>
          </w:p>
          <w:p w14:paraId="0000007E" w14:textId="49E87C06" w:rsidR="00860480" w:rsidRPr="00AE7993" w:rsidRDefault="00860480" w:rsidP="00F27C68">
            <w:pPr>
              <w:jc w:val="both"/>
              <w:rPr>
                <w:rFonts w:ascii="Cambria" w:eastAsia="Cambria" w:hAnsi="Cambria" w:cs="Cambria"/>
                <w:sz w:val="20"/>
                <w:szCs w:val="20"/>
              </w:rPr>
            </w:pPr>
            <w:r w:rsidRPr="00AE7993">
              <w:rPr>
                <w:rFonts w:ascii="Cambria" w:hAnsi="Cambria"/>
                <w:sz w:val="20"/>
                <w:szCs w:val="20"/>
              </w:rPr>
              <w:t>SI = Identification et, en coordination avec la Sous-commission concernée, envisager de recommander que l’ICCAT impose des exigences de MCS renforcées</w:t>
            </w:r>
          </w:p>
          <w:p w14:paraId="0000007F" w14:textId="114D3874" w:rsidR="00860480" w:rsidRPr="00AE7993" w:rsidRDefault="00860480" w:rsidP="00F27C68">
            <w:pPr>
              <w:jc w:val="both"/>
              <w:rPr>
                <w:rFonts w:ascii="Cambria" w:eastAsia="Cambria" w:hAnsi="Cambria" w:cs="Cambria"/>
                <w:sz w:val="20"/>
                <w:szCs w:val="20"/>
              </w:rPr>
            </w:pPr>
          </w:p>
          <w:p w14:paraId="00000083" w14:textId="1009A1A9" w:rsidR="00860480" w:rsidRPr="00AE7993" w:rsidRDefault="00860480" w:rsidP="00F27C68">
            <w:pPr>
              <w:jc w:val="both"/>
              <w:rPr>
                <w:rFonts w:ascii="Cambria" w:eastAsia="Cambria" w:hAnsi="Cambria" w:cs="Cambria"/>
                <w:sz w:val="20"/>
                <w:szCs w:val="20"/>
              </w:rPr>
            </w:pPr>
            <w:r w:rsidRPr="00AE7993">
              <w:rPr>
                <w:rFonts w:ascii="Cambria" w:hAnsi="Cambria"/>
                <w:sz w:val="20"/>
                <w:szCs w:val="20"/>
              </w:rPr>
              <w:t xml:space="preserve">VS =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 </w:t>
            </w:r>
          </w:p>
        </w:tc>
        <w:tc>
          <w:tcPr>
            <w:tcW w:w="736" w:type="pct"/>
          </w:tcPr>
          <w:p w14:paraId="00000084" w14:textId="09B8D09F" w:rsidR="00860480" w:rsidRPr="00AE7993" w:rsidRDefault="00860480" w:rsidP="00067E75">
            <w:pPr>
              <w:jc w:val="both"/>
              <w:rPr>
                <w:rFonts w:ascii="Cambria" w:eastAsia="Cambria" w:hAnsi="Cambria" w:cs="Cambria"/>
                <w:sz w:val="20"/>
                <w:szCs w:val="20"/>
              </w:rPr>
            </w:pPr>
            <w:r w:rsidRPr="00AE7993">
              <w:rPr>
                <w:rFonts w:ascii="Cambria" w:hAnsi="Cambria"/>
                <w:sz w:val="20"/>
                <w:szCs w:val="20"/>
              </w:rPr>
              <w:t>Renforcement des législations et des réglementations, le processus de mise en œuvre en droit interne a été initié mais est toujours en cours.</w:t>
            </w:r>
          </w:p>
        </w:tc>
        <w:tc>
          <w:tcPr>
            <w:tcW w:w="837" w:type="pct"/>
          </w:tcPr>
          <w:p w14:paraId="00000085" w14:textId="52CB843B" w:rsidR="00860480" w:rsidRPr="00AE7993" w:rsidRDefault="00F525ED">
            <w:pPr>
              <w:rPr>
                <w:rFonts w:ascii="Cambria" w:eastAsia="Cambria" w:hAnsi="Cambria" w:cs="Cambria"/>
                <w:sz w:val="20"/>
                <w:szCs w:val="20"/>
              </w:rPr>
            </w:pPr>
            <w:r w:rsidRPr="00AE7993">
              <w:rPr>
                <w:rFonts w:ascii="Cambria" w:hAnsi="Cambria"/>
                <w:sz w:val="20"/>
                <w:szCs w:val="20"/>
              </w:rPr>
              <w:t xml:space="preserve">Récurrence ou fréquence </w:t>
            </w:r>
            <w:r w:rsidR="00860480" w:rsidRPr="00AE7993">
              <w:rPr>
                <w:rFonts w:ascii="Cambria" w:hAnsi="Cambria"/>
                <w:sz w:val="20"/>
                <w:szCs w:val="20"/>
              </w:rPr>
              <w:t>et proportion des captures inférieures à la taille minimale.</w:t>
            </w:r>
          </w:p>
        </w:tc>
      </w:tr>
      <w:tr w:rsidR="00860480" w:rsidRPr="00AE7993" w14:paraId="5BCF5E5D" w14:textId="77777777" w:rsidTr="00860480">
        <w:tc>
          <w:tcPr>
            <w:tcW w:w="985" w:type="pct"/>
          </w:tcPr>
          <w:p w14:paraId="00000087" w14:textId="5448C154" w:rsidR="00860480" w:rsidRPr="00AE7993" w:rsidRDefault="00860480" w:rsidP="00B36A1B">
            <w:pPr>
              <w:jc w:val="both"/>
              <w:rPr>
                <w:rFonts w:ascii="Cambria" w:eastAsia="Cambria" w:hAnsi="Cambria" w:cs="Cambria"/>
                <w:sz w:val="20"/>
                <w:szCs w:val="20"/>
              </w:rPr>
            </w:pPr>
            <w:r w:rsidRPr="00AE7993">
              <w:rPr>
                <w:rFonts w:ascii="Cambria" w:hAnsi="Cambria"/>
                <w:sz w:val="20"/>
                <w:szCs w:val="20"/>
              </w:rPr>
              <w:t>Défaut de mise en œuvre et/ou d'application des restrictions/exigences/limitations relatives aux engins, et/ou des exigences en matière de manipulation et de remise à l'eau en toute sécurité.</w:t>
            </w:r>
          </w:p>
        </w:tc>
        <w:tc>
          <w:tcPr>
            <w:tcW w:w="947" w:type="pct"/>
          </w:tcPr>
          <w:p w14:paraId="0000008A" w14:textId="0EE35AFB" w:rsidR="00860480" w:rsidRPr="00AE7993" w:rsidRDefault="00860480">
            <w:pPr>
              <w:rPr>
                <w:rFonts w:ascii="Cambria" w:eastAsia="Cambria" w:hAnsi="Cambria" w:cs="Cambria"/>
                <w:sz w:val="20"/>
                <w:szCs w:val="20"/>
              </w:rPr>
            </w:pPr>
            <w:r w:rsidRPr="00AE7993">
              <w:rPr>
                <w:rFonts w:ascii="Cambria" w:hAnsi="Cambria"/>
                <w:sz w:val="20"/>
                <w:szCs w:val="20"/>
              </w:rPr>
              <w:t xml:space="preserve">1ère année = MI </w:t>
            </w:r>
          </w:p>
          <w:p w14:paraId="2C7CB1EC" w14:textId="77777777" w:rsidR="00860480" w:rsidRPr="00AE7993" w:rsidRDefault="00860480" w:rsidP="00067E75">
            <w:pPr>
              <w:jc w:val="both"/>
              <w:rPr>
                <w:rFonts w:ascii="Cambria" w:eastAsia="Cambria" w:hAnsi="Cambria" w:cs="Cambria"/>
                <w:sz w:val="20"/>
                <w:szCs w:val="20"/>
              </w:rPr>
            </w:pPr>
            <w:r w:rsidRPr="00AE7993">
              <w:rPr>
                <w:rFonts w:ascii="Cambria" w:hAnsi="Cambria"/>
                <w:sz w:val="20"/>
                <w:szCs w:val="20"/>
              </w:rPr>
              <w:t>2e année = CO</w:t>
            </w:r>
          </w:p>
          <w:p w14:paraId="46C263D4" w14:textId="77777777" w:rsidR="00860480" w:rsidRPr="00AE7993" w:rsidRDefault="00860480" w:rsidP="00067E75">
            <w:pPr>
              <w:jc w:val="both"/>
              <w:rPr>
                <w:rFonts w:ascii="Cambria" w:eastAsia="Cambria" w:hAnsi="Cambria" w:cs="Cambria"/>
                <w:sz w:val="20"/>
                <w:szCs w:val="20"/>
              </w:rPr>
            </w:pPr>
            <w:r w:rsidRPr="00AE7993">
              <w:rPr>
                <w:rFonts w:ascii="Cambria" w:hAnsi="Cambria"/>
                <w:sz w:val="20"/>
                <w:szCs w:val="20"/>
              </w:rPr>
              <w:t>3e année = SI</w:t>
            </w:r>
          </w:p>
          <w:p w14:paraId="0000008D" w14:textId="4CE3F340" w:rsidR="00860480" w:rsidRPr="00AE7993" w:rsidRDefault="00860480">
            <w:pPr>
              <w:rPr>
                <w:rFonts w:ascii="Cambria" w:eastAsia="Cambria" w:hAnsi="Cambria" w:cs="Cambria"/>
                <w:sz w:val="20"/>
                <w:szCs w:val="20"/>
              </w:rPr>
            </w:pPr>
            <w:r w:rsidRPr="00AE7993">
              <w:rPr>
                <w:rFonts w:ascii="Cambria" w:hAnsi="Cambria"/>
                <w:sz w:val="20"/>
                <w:szCs w:val="20"/>
              </w:rPr>
              <w:t>4e année = VS</w:t>
            </w:r>
          </w:p>
          <w:p w14:paraId="0000008E" w14:textId="6003C6DB" w:rsidR="00860480" w:rsidRPr="00AE7993" w:rsidRDefault="00860480">
            <w:pPr>
              <w:rPr>
                <w:rFonts w:ascii="Cambria" w:eastAsia="Cambria" w:hAnsi="Cambria" w:cs="Cambria"/>
                <w:sz w:val="20"/>
                <w:szCs w:val="20"/>
              </w:rPr>
            </w:pPr>
          </w:p>
          <w:p w14:paraId="0000008F" w14:textId="4828CE26" w:rsidR="00860480" w:rsidRPr="00AE7993" w:rsidRDefault="00860480" w:rsidP="0088041B">
            <w:pPr>
              <w:rPr>
                <w:rFonts w:ascii="Cambria" w:eastAsia="Cambria" w:hAnsi="Cambria" w:cs="Cambria"/>
                <w:sz w:val="20"/>
                <w:szCs w:val="20"/>
              </w:rPr>
            </w:pPr>
            <w:r w:rsidRPr="00AE7993">
              <w:rPr>
                <w:rFonts w:ascii="Cambria" w:hAnsi="Cambria"/>
                <w:sz w:val="20"/>
                <w:szCs w:val="20"/>
              </w:rPr>
              <w:t>Prendre en considération les circonstances atténuantes et aggravantes</w:t>
            </w:r>
          </w:p>
        </w:tc>
        <w:tc>
          <w:tcPr>
            <w:tcW w:w="1495" w:type="pct"/>
          </w:tcPr>
          <w:p w14:paraId="00000090" w14:textId="55C1E540" w:rsidR="00860480" w:rsidRPr="00AE7993" w:rsidRDefault="00860480" w:rsidP="00B36A1B">
            <w:pPr>
              <w:jc w:val="both"/>
              <w:rPr>
                <w:rFonts w:ascii="Cambria" w:eastAsia="Cambria" w:hAnsi="Cambria" w:cs="Cambria"/>
                <w:sz w:val="20"/>
                <w:szCs w:val="20"/>
              </w:rPr>
            </w:pPr>
            <w:r w:rsidRPr="00AE7993">
              <w:rPr>
                <w:rFonts w:ascii="Cambria" w:hAnsi="Cambria"/>
                <w:sz w:val="20"/>
                <w:szCs w:val="20"/>
              </w:rPr>
              <w:t xml:space="preserve">MI = Lettre de préoccupation demandant une rectification </w:t>
            </w:r>
          </w:p>
          <w:p w14:paraId="00000091" w14:textId="77777777" w:rsidR="00860480" w:rsidRPr="00AE7993" w:rsidRDefault="00860480" w:rsidP="00B36A1B">
            <w:pPr>
              <w:jc w:val="both"/>
              <w:rPr>
                <w:rFonts w:ascii="Cambria" w:eastAsia="Cambria" w:hAnsi="Cambria" w:cs="Cambria"/>
                <w:sz w:val="20"/>
                <w:szCs w:val="20"/>
              </w:rPr>
            </w:pPr>
          </w:p>
          <w:p w14:paraId="00000092" w14:textId="3770C1DD" w:rsidR="00860480" w:rsidRPr="00AE7993" w:rsidRDefault="00860480" w:rsidP="00B36A1B">
            <w:pPr>
              <w:jc w:val="both"/>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r w:rsidRPr="00AE7993">
              <w:rPr>
                <w:rFonts w:ascii="Cambria" w:hAnsi="Cambria"/>
                <w:b/>
                <w:sz w:val="20"/>
                <w:szCs w:val="20"/>
              </w:rPr>
              <w:t xml:space="preserve"> </w:t>
            </w:r>
          </w:p>
          <w:p w14:paraId="00000093" w14:textId="77777777" w:rsidR="00860480" w:rsidRPr="00AE7993" w:rsidRDefault="00860480" w:rsidP="00B36A1B">
            <w:pPr>
              <w:jc w:val="both"/>
              <w:rPr>
                <w:rFonts w:ascii="Cambria" w:eastAsia="Cambria" w:hAnsi="Cambria" w:cs="Cambria"/>
                <w:b/>
                <w:sz w:val="20"/>
                <w:szCs w:val="20"/>
              </w:rPr>
            </w:pPr>
          </w:p>
          <w:p w14:paraId="00000094" w14:textId="618F1AF0" w:rsidR="00860480" w:rsidRPr="00AE7993" w:rsidRDefault="00860480" w:rsidP="00B36A1B">
            <w:pPr>
              <w:jc w:val="both"/>
              <w:rPr>
                <w:rFonts w:ascii="Cambria" w:eastAsia="Cambria" w:hAnsi="Cambria" w:cs="Cambria"/>
                <w:sz w:val="20"/>
                <w:szCs w:val="20"/>
              </w:rPr>
            </w:pPr>
            <w:r w:rsidRPr="00AE7993">
              <w:rPr>
                <w:rFonts w:ascii="Cambria" w:hAnsi="Cambria"/>
                <w:sz w:val="20"/>
                <w:szCs w:val="20"/>
              </w:rPr>
              <w:t>SI = Identification et, en coordination avec la Sous-commission compétente, envisager d'imposer des exigences renforcées en matière de MCS et/ou des réductions temporaires de quotas.</w:t>
            </w:r>
          </w:p>
          <w:p w14:paraId="00000095" w14:textId="77777777" w:rsidR="00860480" w:rsidRPr="00AE7993" w:rsidRDefault="00860480" w:rsidP="00B36A1B">
            <w:pPr>
              <w:jc w:val="both"/>
              <w:rPr>
                <w:rFonts w:ascii="Cambria" w:eastAsia="Cambria" w:hAnsi="Cambria" w:cs="Cambria"/>
                <w:sz w:val="20"/>
                <w:szCs w:val="20"/>
              </w:rPr>
            </w:pPr>
          </w:p>
          <w:p w14:paraId="00000099" w14:textId="5C8B951A" w:rsidR="00860480" w:rsidRPr="00AE7993" w:rsidRDefault="00860480" w:rsidP="00B36A1B">
            <w:pPr>
              <w:jc w:val="both"/>
              <w:rPr>
                <w:rFonts w:ascii="Cambria" w:eastAsia="Cambria" w:hAnsi="Cambria" w:cs="Cambria"/>
                <w:sz w:val="20"/>
                <w:szCs w:val="20"/>
              </w:rPr>
            </w:pPr>
            <w:r w:rsidRPr="00AE7993">
              <w:rPr>
                <w:rFonts w:ascii="Cambria" w:hAnsi="Cambria"/>
                <w:sz w:val="20"/>
                <w:szCs w:val="20"/>
              </w:rPr>
              <w:t xml:space="preserve">VS =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w:t>
            </w:r>
          </w:p>
        </w:tc>
        <w:tc>
          <w:tcPr>
            <w:tcW w:w="736" w:type="pct"/>
          </w:tcPr>
          <w:p w14:paraId="0000009A" w14:textId="336F232E" w:rsidR="00860480" w:rsidRPr="00AE7993" w:rsidRDefault="00860480">
            <w:pPr>
              <w:rPr>
                <w:rFonts w:ascii="Cambria" w:eastAsia="Cambria" w:hAnsi="Cambria" w:cs="Cambria"/>
                <w:sz w:val="20"/>
                <w:szCs w:val="20"/>
              </w:rPr>
            </w:pPr>
            <w:r w:rsidRPr="00AE7993">
              <w:rPr>
                <w:rFonts w:ascii="Cambria" w:hAnsi="Cambria"/>
                <w:sz w:val="20"/>
                <w:szCs w:val="20"/>
              </w:rPr>
              <w:t>Renforcement des législations et des réglementations, le processus de mise en œuvre en droit interne a été initié mais est toujours en cours.</w:t>
            </w:r>
          </w:p>
        </w:tc>
        <w:tc>
          <w:tcPr>
            <w:tcW w:w="837" w:type="pct"/>
          </w:tcPr>
          <w:p w14:paraId="0000009B" w14:textId="6B2F2110" w:rsidR="00860480" w:rsidRPr="00AE7993" w:rsidRDefault="00F525ED">
            <w:pPr>
              <w:rPr>
                <w:rFonts w:ascii="Cambria" w:eastAsia="Cambria" w:hAnsi="Cambria" w:cs="Cambria"/>
                <w:sz w:val="20"/>
                <w:szCs w:val="20"/>
              </w:rPr>
            </w:pPr>
            <w:r w:rsidRPr="00AE7993">
              <w:rPr>
                <w:rFonts w:ascii="Cambria" w:hAnsi="Cambria"/>
                <w:sz w:val="20"/>
                <w:szCs w:val="20"/>
              </w:rPr>
              <w:t>Récurrence ou fréquence</w:t>
            </w:r>
          </w:p>
        </w:tc>
      </w:tr>
    </w:tbl>
    <w:p w14:paraId="04235002" w14:textId="77777777" w:rsidR="00860480" w:rsidRPr="00AE7993" w:rsidRDefault="00860480">
      <w:r w:rsidRPr="00AE7993">
        <w:br w:type="page"/>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693"/>
        <w:gridCol w:w="4252"/>
        <w:gridCol w:w="2093"/>
        <w:gridCol w:w="2380"/>
      </w:tblGrid>
      <w:tr w:rsidR="00067E75" w:rsidRPr="00AE7993" w14:paraId="0BDC4BCD" w14:textId="77777777" w:rsidTr="00F525ED">
        <w:trPr>
          <w:trHeight w:val="410"/>
        </w:trPr>
        <w:tc>
          <w:tcPr>
            <w:tcW w:w="5000" w:type="pct"/>
            <w:gridSpan w:val="5"/>
            <w:vAlign w:val="center"/>
          </w:tcPr>
          <w:p w14:paraId="4A78803C" w14:textId="6AEFDDE3" w:rsidR="00067E75" w:rsidRPr="00AE7993" w:rsidRDefault="00067E75" w:rsidP="00F525ED">
            <w:pPr>
              <w:jc w:val="center"/>
              <w:rPr>
                <w:rFonts w:ascii="Cambria" w:hAnsi="Cambria"/>
                <w:sz w:val="20"/>
                <w:szCs w:val="20"/>
              </w:rPr>
            </w:pPr>
            <w:r w:rsidRPr="00AE7993">
              <w:rPr>
                <w:rFonts w:ascii="Cambria" w:hAnsi="Cambria"/>
                <w:b/>
                <w:sz w:val="20"/>
                <w:szCs w:val="20"/>
              </w:rPr>
              <w:lastRenderedPageBreak/>
              <w:t>Non-application de catégorie B</w:t>
            </w:r>
          </w:p>
        </w:tc>
      </w:tr>
      <w:tr w:rsidR="00860480" w:rsidRPr="00AE7993" w14:paraId="7A012C7B" w14:textId="77777777" w:rsidTr="00860480">
        <w:tc>
          <w:tcPr>
            <w:tcW w:w="985" w:type="pct"/>
          </w:tcPr>
          <w:p w14:paraId="5B8A05B0" w14:textId="02D1F51C" w:rsidR="00860480" w:rsidRPr="00AE7993" w:rsidRDefault="00860480" w:rsidP="00F764F9">
            <w:pPr>
              <w:rPr>
                <w:rFonts w:ascii="Cambria" w:hAnsi="Cambria"/>
                <w:sz w:val="20"/>
                <w:szCs w:val="20"/>
              </w:rPr>
            </w:pPr>
            <w:r w:rsidRPr="00AE7993">
              <w:rPr>
                <w:rFonts w:ascii="Cambria" w:hAnsi="Cambria"/>
                <w:b/>
                <w:sz w:val="20"/>
                <w:szCs w:val="20"/>
              </w:rPr>
              <w:t>Type de PNC</w:t>
            </w:r>
          </w:p>
        </w:tc>
        <w:tc>
          <w:tcPr>
            <w:tcW w:w="947" w:type="pct"/>
          </w:tcPr>
          <w:p w14:paraId="59090F7F" w14:textId="4BB4F1BD" w:rsidR="00860480" w:rsidRPr="00AE7993" w:rsidRDefault="00860480" w:rsidP="00F764F9">
            <w:pPr>
              <w:rPr>
                <w:rFonts w:ascii="Cambria" w:hAnsi="Cambria"/>
                <w:sz w:val="20"/>
                <w:szCs w:val="20"/>
              </w:rPr>
            </w:pPr>
            <w:r w:rsidRPr="00AE7993">
              <w:rPr>
                <w:rFonts w:ascii="Cambria" w:hAnsi="Cambria"/>
                <w:b/>
                <w:sz w:val="20"/>
                <w:szCs w:val="20"/>
              </w:rPr>
              <w:t>Niveau de gravité</w:t>
            </w:r>
          </w:p>
        </w:tc>
        <w:tc>
          <w:tcPr>
            <w:tcW w:w="1495" w:type="pct"/>
          </w:tcPr>
          <w:p w14:paraId="4BA45DD1" w14:textId="77AAACD6" w:rsidR="00860480" w:rsidRPr="00AE7993" w:rsidRDefault="00860480" w:rsidP="00F764F9">
            <w:pPr>
              <w:rPr>
                <w:rFonts w:ascii="Cambria" w:hAnsi="Cambria"/>
                <w:sz w:val="20"/>
                <w:szCs w:val="20"/>
              </w:rPr>
            </w:pPr>
            <w:r w:rsidRPr="00AE7993">
              <w:rPr>
                <w:rFonts w:ascii="Cambria" w:hAnsi="Cambria"/>
                <w:b/>
                <w:sz w:val="20"/>
                <w:szCs w:val="20"/>
              </w:rPr>
              <w:t>Action justifiée de la part du COC</w:t>
            </w:r>
          </w:p>
        </w:tc>
        <w:tc>
          <w:tcPr>
            <w:tcW w:w="736" w:type="pct"/>
          </w:tcPr>
          <w:p w14:paraId="7BAFFD3A" w14:textId="69B58207" w:rsidR="00860480" w:rsidRPr="00AE7993" w:rsidRDefault="00860480" w:rsidP="00F764F9">
            <w:pPr>
              <w:rPr>
                <w:rFonts w:ascii="Cambria" w:hAnsi="Cambria"/>
                <w:sz w:val="20"/>
                <w:szCs w:val="20"/>
              </w:rPr>
            </w:pPr>
            <w:r w:rsidRPr="00AE7993">
              <w:rPr>
                <w:rFonts w:ascii="Cambria" w:hAnsi="Cambria"/>
                <w:b/>
                <w:sz w:val="20"/>
                <w:szCs w:val="20"/>
              </w:rPr>
              <w:t>Circonstances atténuantes</w:t>
            </w:r>
          </w:p>
        </w:tc>
        <w:tc>
          <w:tcPr>
            <w:tcW w:w="837" w:type="pct"/>
          </w:tcPr>
          <w:p w14:paraId="2992A643" w14:textId="734A4325" w:rsidR="00860480" w:rsidRPr="00AE7993" w:rsidRDefault="00860480" w:rsidP="00F764F9">
            <w:pPr>
              <w:rPr>
                <w:rFonts w:ascii="Cambria" w:hAnsi="Cambria"/>
                <w:sz w:val="20"/>
                <w:szCs w:val="20"/>
              </w:rPr>
            </w:pPr>
            <w:r w:rsidRPr="00AE7993">
              <w:rPr>
                <w:rFonts w:ascii="Cambria" w:hAnsi="Cambria"/>
                <w:b/>
                <w:sz w:val="20"/>
                <w:szCs w:val="20"/>
              </w:rPr>
              <w:t>Circonstances aggravantes</w:t>
            </w:r>
          </w:p>
        </w:tc>
      </w:tr>
      <w:tr w:rsidR="00860480" w:rsidRPr="00AE7993" w14:paraId="6CF38D96" w14:textId="77777777" w:rsidTr="00860480">
        <w:tc>
          <w:tcPr>
            <w:tcW w:w="985" w:type="pct"/>
          </w:tcPr>
          <w:p w14:paraId="0000009D" w14:textId="5EDE732A" w:rsidR="00860480" w:rsidRPr="00AE7993" w:rsidRDefault="00860480" w:rsidP="00F764F9">
            <w:pPr>
              <w:rPr>
                <w:rFonts w:ascii="Cambria" w:eastAsia="Cambria" w:hAnsi="Cambria" w:cs="Cambria"/>
                <w:sz w:val="20"/>
                <w:szCs w:val="20"/>
              </w:rPr>
            </w:pPr>
            <w:r w:rsidRPr="00AE7993">
              <w:rPr>
                <w:rFonts w:ascii="Cambria" w:hAnsi="Cambria"/>
                <w:sz w:val="20"/>
                <w:szCs w:val="20"/>
              </w:rPr>
              <w:t xml:space="preserve">Non déclaration des données statistiques et autres données requises </w:t>
            </w:r>
          </w:p>
          <w:p w14:paraId="0000009E" w14:textId="573A7CCF" w:rsidR="00860480" w:rsidRPr="00AE7993" w:rsidRDefault="00860480" w:rsidP="00F764F9">
            <w:pPr>
              <w:rPr>
                <w:rFonts w:ascii="Cambria" w:eastAsia="Cambria" w:hAnsi="Cambria" w:cs="Cambria"/>
                <w:sz w:val="20"/>
                <w:szCs w:val="20"/>
              </w:rPr>
            </w:pPr>
          </w:p>
          <w:p w14:paraId="0000009F" w14:textId="1E15CFF5"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Note : Le manquement à la déclaration des données de la tâche 1 est soumis à la Rec. 11-15, ce qui entraîne l'interdiction automatique de la conservation des espèces concernées. L'interdiction est automatiquement levée lorsque les données de la tâche 1 sont fournies au Secrétariat.</w:t>
            </w:r>
          </w:p>
          <w:p w14:paraId="000000A0" w14:textId="5FDA8E69" w:rsidR="00860480" w:rsidRPr="00AE7993" w:rsidRDefault="00860480" w:rsidP="00F764F9">
            <w:pPr>
              <w:rPr>
                <w:rFonts w:ascii="Cambria" w:eastAsia="Cambria" w:hAnsi="Cambria" w:cs="Cambria"/>
                <w:sz w:val="20"/>
                <w:szCs w:val="20"/>
              </w:rPr>
            </w:pPr>
          </w:p>
          <w:p w14:paraId="000000A1" w14:textId="3E03A318"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La pêche sous DCP est automatiquement interdite depuis le 1er août 2022, jusqu'à ce que les données historiques sur les DCP soient fournies, conformément à la Rec. 21-01</w:t>
            </w:r>
            <w:r w:rsidR="00F525ED" w:rsidRPr="00AE7993">
              <w:rPr>
                <w:rFonts w:ascii="Cambria" w:hAnsi="Cambria"/>
                <w:sz w:val="20"/>
                <w:szCs w:val="20"/>
              </w:rPr>
              <w:t>.</w:t>
            </w:r>
          </w:p>
        </w:tc>
        <w:tc>
          <w:tcPr>
            <w:tcW w:w="947" w:type="pct"/>
          </w:tcPr>
          <w:p w14:paraId="000000A4" w14:textId="3C443886" w:rsidR="00860480" w:rsidRPr="00AE7993" w:rsidRDefault="00860480" w:rsidP="00F764F9">
            <w:pPr>
              <w:rPr>
                <w:rFonts w:ascii="Cambria" w:eastAsia="Cambria" w:hAnsi="Cambria" w:cs="Cambria"/>
                <w:sz w:val="20"/>
                <w:szCs w:val="20"/>
              </w:rPr>
            </w:pPr>
            <w:bookmarkStart w:id="0" w:name="_heading=h.gjdgxs"/>
            <w:bookmarkEnd w:id="0"/>
            <w:r w:rsidRPr="00AE7993">
              <w:rPr>
                <w:rFonts w:ascii="Cambria" w:hAnsi="Cambria"/>
                <w:sz w:val="20"/>
                <w:szCs w:val="20"/>
              </w:rPr>
              <w:t xml:space="preserve">1ère année = MI </w:t>
            </w:r>
          </w:p>
          <w:p w14:paraId="197DCA32" w14:textId="77777777" w:rsidR="00860480" w:rsidRPr="00AE7993" w:rsidRDefault="00860480" w:rsidP="00F764F9">
            <w:pPr>
              <w:jc w:val="both"/>
              <w:rPr>
                <w:rFonts w:ascii="Cambria" w:eastAsia="Cambria" w:hAnsi="Cambria" w:cs="Cambria"/>
                <w:sz w:val="20"/>
                <w:szCs w:val="20"/>
              </w:rPr>
            </w:pPr>
            <w:r w:rsidRPr="00AE7993">
              <w:rPr>
                <w:rFonts w:ascii="Cambria" w:hAnsi="Cambria"/>
                <w:sz w:val="20"/>
                <w:szCs w:val="20"/>
              </w:rPr>
              <w:t>2e année = CO</w:t>
            </w:r>
          </w:p>
          <w:p w14:paraId="09C28EA0" w14:textId="77777777" w:rsidR="00860480" w:rsidRPr="00AE7993" w:rsidRDefault="00860480" w:rsidP="00F764F9">
            <w:pPr>
              <w:jc w:val="both"/>
              <w:rPr>
                <w:rFonts w:ascii="Cambria" w:eastAsia="Cambria" w:hAnsi="Cambria" w:cs="Cambria"/>
                <w:sz w:val="20"/>
                <w:szCs w:val="20"/>
              </w:rPr>
            </w:pPr>
            <w:r w:rsidRPr="00AE7993">
              <w:rPr>
                <w:rFonts w:ascii="Cambria" w:hAnsi="Cambria"/>
                <w:sz w:val="20"/>
                <w:szCs w:val="20"/>
              </w:rPr>
              <w:t>3e année = SI</w:t>
            </w:r>
          </w:p>
          <w:p w14:paraId="000000A7" w14:textId="33571960" w:rsidR="00860480" w:rsidRPr="00AE7993" w:rsidRDefault="00860480" w:rsidP="00F764F9">
            <w:pPr>
              <w:rPr>
                <w:rFonts w:ascii="Cambria" w:eastAsia="Cambria" w:hAnsi="Cambria" w:cs="Cambria"/>
                <w:sz w:val="20"/>
                <w:szCs w:val="20"/>
              </w:rPr>
            </w:pPr>
            <w:r w:rsidRPr="00AE7993">
              <w:rPr>
                <w:rFonts w:ascii="Cambria" w:hAnsi="Cambria"/>
                <w:sz w:val="20"/>
                <w:szCs w:val="20"/>
              </w:rPr>
              <w:t>4e année = VS</w:t>
            </w:r>
          </w:p>
          <w:p w14:paraId="000000A8" w14:textId="5D5320AF" w:rsidR="00860480" w:rsidRPr="00AE7993" w:rsidRDefault="00860480" w:rsidP="00F764F9">
            <w:pPr>
              <w:rPr>
                <w:rFonts w:ascii="Cambria" w:eastAsia="Cambria" w:hAnsi="Cambria" w:cs="Cambria"/>
                <w:sz w:val="20"/>
                <w:szCs w:val="20"/>
              </w:rPr>
            </w:pPr>
          </w:p>
          <w:p w14:paraId="000000A9" w14:textId="4A7029C4" w:rsidR="00860480" w:rsidRPr="00AE7993" w:rsidRDefault="00860480" w:rsidP="00F764F9">
            <w:pPr>
              <w:rPr>
                <w:rFonts w:ascii="Cambria" w:eastAsia="Cambria" w:hAnsi="Cambria" w:cs="Cambria"/>
                <w:sz w:val="20"/>
                <w:szCs w:val="20"/>
              </w:rPr>
            </w:pPr>
            <w:r w:rsidRPr="00AE7993">
              <w:rPr>
                <w:rFonts w:ascii="Cambria" w:hAnsi="Cambria"/>
                <w:sz w:val="20"/>
                <w:szCs w:val="20"/>
              </w:rPr>
              <w:t>Prendre en considération les circonstances atténuantes et aggravantes</w:t>
            </w:r>
            <w:r w:rsidR="00F525ED" w:rsidRPr="00AE7993">
              <w:rPr>
                <w:rFonts w:ascii="Cambria" w:hAnsi="Cambria"/>
                <w:sz w:val="20"/>
                <w:szCs w:val="20"/>
              </w:rPr>
              <w:t>.</w:t>
            </w:r>
          </w:p>
          <w:p w14:paraId="000000AA" w14:textId="77777777" w:rsidR="00860480" w:rsidRPr="00AE7993" w:rsidRDefault="00860480" w:rsidP="00F764F9">
            <w:pPr>
              <w:rPr>
                <w:rFonts w:ascii="Cambria" w:eastAsia="Cambria" w:hAnsi="Cambria" w:cs="Cambria"/>
                <w:sz w:val="20"/>
                <w:szCs w:val="20"/>
              </w:rPr>
            </w:pPr>
            <w:r w:rsidRPr="00AE7993">
              <w:rPr>
                <w:rFonts w:ascii="Cambria" w:hAnsi="Cambria"/>
                <w:sz w:val="20"/>
                <w:szCs w:val="20"/>
              </w:rPr>
              <w:t xml:space="preserve">  </w:t>
            </w:r>
          </w:p>
        </w:tc>
        <w:tc>
          <w:tcPr>
            <w:tcW w:w="1495" w:type="pct"/>
          </w:tcPr>
          <w:p w14:paraId="000000AB" w14:textId="336912DE" w:rsidR="00860480" w:rsidRPr="00AE7993" w:rsidRDefault="00860480" w:rsidP="00F764F9">
            <w:pPr>
              <w:rPr>
                <w:rFonts w:ascii="Cambria" w:eastAsia="Cambria" w:hAnsi="Cambria" w:cs="Cambria"/>
                <w:sz w:val="20"/>
                <w:szCs w:val="20"/>
              </w:rPr>
            </w:pPr>
            <w:r w:rsidRPr="00AE7993">
              <w:rPr>
                <w:rFonts w:ascii="Cambria" w:hAnsi="Cambria"/>
                <w:sz w:val="20"/>
                <w:szCs w:val="20"/>
              </w:rPr>
              <w:t>MI = Lettre de préoccupation demandant une rectification</w:t>
            </w:r>
          </w:p>
          <w:p w14:paraId="000000AC" w14:textId="77777777" w:rsidR="00860480" w:rsidRPr="00AE7993" w:rsidRDefault="00860480" w:rsidP="00F764F9">
            <w:pPr>
              <w:rPr>
                <w:rFonts w:ascii="Cambria" w:eastAsia="Cambria" w:hAnsi="Cambria" w:cs="Cambria"/>
                <w:sz w:val="20"/>
                <w:szCs w:val="20"/>
              </w:rPr>
            </w:pPr>
          </w:p>
          <w:p w14:paraId="000000AD" w14:textId="525653B8" w:rsidR="00860480" w:rsidRPr="00AE7993" w:rsidRDefault="00860480" w:rsidP="00F525ED">
            <w:pPr>
              <w:jc w:val="both"/>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r w:rsidR="00F525ED" w:rsidRPr="00AE7993">
              <w:rPr>
                <w:rFonts w:ascii="Cambria" w:hAnsi="Cambria"/>
                <w:bCs/>
                <w:sz w:val="20"/>
                <w:szCs w:val="20"/>
              </w:rPr>
              <w:t> ;</w:t>
            </w:r>
          </w:p>
          <w:p w14:paraId="000000AE" w14:textId="54D6AB22"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exigence de soumission d'un plan d'amélioration des données et/ou de déclaration assorti de la communication requise sur la mise en œuvre</w:t>
            </w:r>
            <w:r w:rsidR="00F525ED" w:rsidRPr="00AE7993">
              <w:rPr>
                <w:rFonts w:ascii="Cambria" w:hAnsi="Cambria"/>
                <w:sz w:val="20"/>
                <w:szCs w:val="20"/>
              </w:rPr>
              <w:t>.</w:t>
            </w:r>
          </w:p>
          <w:p w14:paraId="000000AF" w14:textId="77777777" w:rsidR="00860480" w:rsidRPr="00AE7993" w:rsidRDefault="00860480" w:rsidP="00F764F9">
            <w:pPr>
              <w:rPr>
                <w:rFonts w:ascii="Cambria" w:eastAsia="Cambria" w:hAnsi="Cambria" w:cs="Cambria"/>
                <w:sz w:val="20"/>
                <w:szCs w:val="20"/>
              </w:rPr>
            </w:pPr>
          </w:p>
          <w:p w14:paraId="000000B0" w14:textId="68C9BEB7"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SI = Identification et limitation ou perte du droit de mettre en œuvre certaines recommandations de l’ICCAT, telles que l'affrètement ou la demande de ROP pour le transbordement en mer ou l'élevage, si ces pratiques sont à l'origine de la non-</w:t>
            </w:r>
            <w:r w:rsidR="00C17168" w:rsidRPr="00AE7993">
              <w:rPr>
                <w:rFonts w:ascii="Cambria" w:hAnsi="Cambria"/>
                <w:sz w:val="20"/>
                <w:szCs w:val="20"/>
              </w:rPr>
              <w:t>déclaration</w:t>
            </w:r>
            <w:r w:rsidRPr="00AE7993">
              <w:rPr>
                <w:rFonts w:ascii="Cambria" w:hAnsi="Cambria"/>
                <w:sz w:val="20"/>
                <w:szCs w:val="20"/>
              </w:rPr>
              <w:t>.</w:t>
            </w:r>
          </w:p>
          <w:p w14:paraId="000000B1" w14:textId="77777777" w:rsidR="00860480" w:rsidRPr="00AE7993" w:rsidRDefault="00860480" w:rsidP="00F764F9">
            <w:pPr>
              <w:rPr>
                <w:rFonts w:ascii="Cambria" w:eastAsia="Cambria" w:hAnsi="Cambria" w:cs="Cambria"/>
                <w:sz w:val="20"/>
                <w:szCs w:val="20"/>
              </w:rPr>
            </w:pPr>
          </w:p>
          <w:p w14:paraId="000000B2" w14:textId="4BFF2C0E"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 xml:space="preserve">VS = Si aucune amélioration,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w:t>
            </w:r>
          </w:p>
          <w:p w14:paraId="000000B6" w14:textId="77777777" w:rsidR="00860480" w:rsidRPr="00AE7993" w:rsidRDefault="00860480" w:rsidP="00F764F9">
            <w:pPr>
              <w:rPr>
                <w:rFonts w:ascii="Cambria" w:eastAsia="Cambria" w:hAnsi="Cambria" w:cs="Cambria"/>
                <w:color w:val="000000"/>
                <w:sz w:val="20"/>
                <w:szCs w:val="20"/>
              </w:rPr>
            </w:pPr>
          </w:p>
          <w:p w14:paraId="000000B7" w14:textId="0BC2A942" w:rsidR="00860480" w:rsidRPr="00AE7993" w:rsidRDefault="00860480" w:rsidP="00F525ED">
            <w:pPr>
              <w:jc w:val="both"/>
              <w:rPr>
                <w:rFonts w:ascii="Cambria" w:eastAsia="Cambria" w:hAnsi="Cambria" w:cs="Cambria"/>
                <w:b/>
                <w:sz w:val="20"/>
                <w:szCs w:val="20"/>
              </w:rPr>
            </w:pPr>
            <w:r w:rsidRPr="00AE7993">
              <w:rPr>
                <w:rFonts w:ascii="Cambria" w:hAnsi="Cambria"/>
                <w:color w:val="000000"/>
                <w:sz w:val="20"/>
                <w:szCs w:val="20"/>
              </w:rPr>
              <w:t>Tous les niveaux de gravité : étudier des options de renforcement des capacités et d’assistance technique.</w:t>
            </w:r>
          </w:p>
        </w:tc>
        <w:tc>
          <w:tcPr>
            <w:tcW w:w="736" w:type="pct"/>
          </w:tcPr>
          <w:p w14:paraId="000000B8" w14:textId="770F94AD"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Une notification préalable de retard ou d'incapacité à soumettre le rapport pourrait être étudiée par le COC. Une demande d'assistance technique a été faite mais n'a pas pu être satisfaite</w:t>
            </w:r>
            <w:r w:rsidR="00F525ED" w:rsidRPr="00AE7993">
              <w:rPr>
                <w:rFonts w:ascii="Cambria" w:hAnsi="Cambria"/>
                <w:sz w:val="20"/>
                <w:szCs w:val="20"/>
              </w:rPr>
              <w:t> ;</w:t>
            </w:r>
            <w:r w:rsidRPr="00AE7993">
              <w:rPr>
                <w:rFonts w:ascii="Cambria" w:hAnsi="Cambria"/>
                <w:sz w:val="20"/>
                <w:szCs w:val="20"/>
              </w:rPr>
              <w:t xml:space="preserve"> impact minimal sur la capacité du SCRS ou de la Commission à effectuer le travail nécessaire.</w:t>
            </w:r>
          </w:p>
          <w:p w14:paraId="000000B9" w14:textId="77777777" w:rsidR="00860480" w:rsidRPr="00AE7993" w:rsidRDefault="00860480" w:rsidP="00F764F9">
            <w:pPr>
              <w:rPr>
                <w:rFonts w:ascii="Cambria" w:eastAsia="Cambria" w:hAnsi="Cambria" w:cs="Cambria"/>
                <w:sz w:val="20"/>
                <w:szCs w:val="20"/>
              </w:rPr>
            </w:pPr>
          </w:p>
          <w:p w14:paraId="000000BA" w14:textId="0F671C23"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 xml:space="preserve">Renforcement des capacités et assistance technique. </w:t>
            </w:r>
          </w:p>
          <w:p w14:paraId="000000BB" w14:textId="77777777" w:rsidR="00860480" w:rsidRPr="00AE7993" w:rsidRDefault="00860480" w:rsidP="00F764F9">
            <w:pPr>
              <w:rPr>
                <w:rFonts w:ascii="Cambria" w:eastAsia="Cambria" w:hAnsi="Cambria" w:cs="Cambria"/>
                <w:sz w:val="20"/>
                <w:szCs w:val="20"/>
              </w:rPr>
            </w:pPr>
          </w:p>
        </w:tc>
        <w:tc>
          <w:tcPr>
            <w:tcW w:w="837" w:type="pct"/>
          </w:tcPr>
          <w:p w14:paraId="000000BC" w14:textId="0E78C9D1" w:rsidR="00860480" w:rsidRPr="00AE7993" w:rsidRDefault="00F525ED" w:rsidP="00F525ED">
            <w:pPr>
              <w:jc w:val="both"/>
              <w:rPr>
                <w:rFonts w:ascii="Cambria" w:eastAsia="Cambria" w:hAnsi="Cambria" w:cs="Cambria"/>
                <w:sz w:val="20"/>
                <w:szCs w:val="20"/>
              </w:rPr>
            </w:pPr>
            <w:r w:rsidRPr="00AE7993">
              <w:rPr>
                <w:rFonts w:ascii="Cambria" w:hAnsi="Cambria"/>
                <w:sz w:val="20"/>
                <w:szCs w:val="20"/>
              </w:rPr>
              <w:t xml:space="preserve">Récurrence ou fréquence ; </w:t>
            </w:r>
            <w:r w:rsidR="00860480" w:rsidRPr="00AE7993">
              <w:rPr>
                <w:rFonts w:ascii="Cambria" w:hAnsi="Cambria"/>
                <w:sz w:val="20"/>
                <w:szCs w:val="20"/>
              </w:rPr>
              <w:t>absence de réponse aux demandes de données ou aux lettres du Président du COC ; impact significatif sur la capacité du SCRS ou de la Commission à réaliser les travaux nécessaires ou à assurer le respect des mesures entre les sessions.</w:t>
            </w:r>
          </w:p>
        </w:tc>
      </w:tr>
      <w:tr w:rsidR="00860480" w:rsidRPr="00AE7993" w14:paraId="47E7D2F0" w14:textId="77777777" w:rsidTr="00860480">
        <w:tc>
          <w:tcPr>
            <w:tcW w:w="985" w:type="pct"/>
          </w:tcPr>
          <w:p w14:paraId="000000BE" w14:textId="77777777" w:rsidR="00860480" w:rsidRPr="00AE7993" w:rsidRDefault="00860480" w:rsidP="00F764F9">
            <w:pPr>
              <w:rPr>
                <w:rFonts w:ascii="Cambria" w:eastAsia="Cambria" w:hAnsi="Cambria" w:cs="Cambria"/>
                <w:sz w:val="20"/>
                <w:szCs w:val="20"/>
              </w:rPr>
            </w:pPr>
            <w:r w:rsidRPr="00AE7993">
              <w:rPr>
                <w:rFonts w:ascii="Cambria" w:hAnsi="Cambria"/>
                <w:sz w:val="20"/>
                <w:szCs w:val="20"/>
              </w:rPr>
              <w:t>Retard dans la déclaration des données statistiques et autres données requises</w:t>
            </w:r>
          </w:p>
        </w:tc>
        <w:tc>
          <w:tcPr>
            <w:tcW w:w="947" w:type="pct"/>
          </w:tcPr>
          <w:p w14:paraId="000000BF" w14:textId="1528747A" w:rsidR="00860480" w:rsidRPr="00AE7993" w:rsidRDefault="00860480" w:rsidP="00F764F9">
            <w:pPr>
              <w:rPr>
                <w:rFonts w:ascii="Cambria" w:eastAsia="Cambria" w:hAnsi="Cambria" w:cs="Cambria"/>
                <w:sz w:val="20"/>
                <w:szCs w:val="20"/>
              </w:rPr>
            </w:pPr>
            <w:r w:rsidRPr="00AE7993">
              <w:rPr>
                <w:rFonts w:ascii="Cambria" w:hAnsi="Cambria"/>
                <w:sz w:val="20"/>
                <w:szCs w:val="20"/>
              </w:rPr>
              <w:t>Si le retard est mineur = MI</w:t>
            </w:r>
          </w:p>
          <w:p w14:paraId="000000C0" w14:textId="6F715020" w:rsidR="00860480" w:rsidRPr="00AE7993" w:rsidRDefault="00860480" w:rsidP="00F764F9">
            <w:pPr>
              <w:rPr>
                <w:rFonts w:ascii="Cambria" w:eastAsia="Cambria" w:hAnsi="Cambria" w:cs="Cambria"/>
                <w:sz w:val="20"/>
                <w:szCs w:val="20"/>
              </w:rPr>
            </w:pPr>
          </w:p>
          <w:p w14:paraId="4C092950" w14:textId="50FDC0AA" w:rsidR="00860480" w:rsidRPr="00AE7993" w:rsidRDefault="00860480" w:rsidP="00C44E34">
            <w:pPr>
              <w:jc w:val="both"/>
              <w:rPr>
                <w:rFonts w:ascii="Cambria" w:hAnsi="Cambria"/>
                <w:sz w:val="20"/>
                <w:szCs w:val="20"/>
              </w:rPr>
            </w:pPr>
            <w:r w:rsidRPr="00AE7993">
              <w:rPr>
                <w:rFonts w:ascii="Cambria" w:hAnsi="Cambria"/>
                <w:sz w:val="20"/>
                <w:szCs w:val="20"/>
              </w:rPr>
              <w:t>Si récurrent sur plusieurs années ou si le retard est important (par ex. informations soumises durant la réunion) = CO, SI</w:t>
            </w:r>
          </w:p>
          <w:p w14:paraId="000000C1" w14:textId="4F1E91D5" w:rsidR="00860480" w:rsidRPr="00AE7993" w:rsidRDefault="00860480" w:rsidP="00F764F9">
            <w:pPr>
              <w:rPr>
                <w:rFonts w:ascii="Cambria" w:eastAsia="Cambria" w:hAnsi="Cambria" w:cs="Cambria"/>
                <w:sz w:val="20"/>
                <w:szCs w:val="20"/>
              </w:rPr>
            </w:pPr>
            <w:r w:rsidRPr="00AE7993">
              <w:rPr>
                <w:rFonts w:ascii="Cambria" w:hAnsi="Cambria"/>
                <w:sz w:val="20"/>
                <w:szCs w:val="20"/>
              </w:rPr>
              <w:t xml:space="preserve">Prendre en considération les </w:t>
            </w:r>
            <w:r w:rsidRPr="00AE7993">
              <w:rPr>
                <w:rFonts w:ascii="Cambria" w:hAnsi="Cambria"/>
                <w:sz w:val="20"/>
                <w:szCs w:val="20"/>
              </w:rPr>
              <w:lastRenderedPageBreak/>
              <w:t>circonstances atténuantes et aggravantes</w:t>
            </w:r>
            <w:r w:rsidR="00F525ED" w:rsidRPr="00AE7993">
              <w:rPr>
                <w:rFonts w:ascii="Cambria" w:hAnsi="Cambria"/>
                <w:sz w:val="20"/>
                <w:szCs w:val="20"/>
              </w:rPr>
              <w:t>.</w:t>
            </w:r>
          </w:p>
        </w:tc>
        <w:tc>
          <w:tcPr>
            <w:tcW w:w="1495" w:type="pct"/>
          </w:tcPr>
          <w:p w14:paraId="000000C2" w14:textId="62D2FA23" w:rsidR="00860480" w:rsidRPr="00AE7993" w:rsidRDefault="00860480" w:rsidP="00F764F9">
            <w:pPr>
              <w:rPr>
                <w:rFonts w:ascii="Cambria" w:eastAsia="Cambria" w:hAnsi="Cambria" w:cs="Cambria"/>
                <w:sz w:val="20"/>
                <w:szCs w:val="20"/>
              </w:rPr>
            </w:pPr>
            <w:r w:rsidRPr="00AE7993">
              <w:rPr>
                <w:rFonts w:ascii="Cambria" w:hAnsi="Cambria"/>
                <w:sz w:val="20"/>
                <w:szCs w:val="20"/>
              </w:rPr>
              <w:lastRenderedPageBreak/>
              <w:t>MI = Lettre de préoccupation demandant une rectification</w:t>
            </w:r>
          </w:p>
          <w:p w14:paraId="000000C3" w14:textId="77777777" w:rsidR="00860480" w:rsidRPr="00AE7993" w:rsidRDefault="00860480" w:rsidP="00F764F9">
            <w:pPr>
              <w:rPr>
                <w:rFonts w:ascii="Cambria" w:eastAsia="Cambria" w:hAnsi="Cambria" w:cs="Cambria"/>
                <w:sz w:val="20"/>
                <w:szCs w:val="20"/>
              </w:rPr>
            </w:pPr>
          </w:p>
          <w:p w14:paraId="000000C4" w14:textId="25D1FEA4" w:rsidR="00860480" w:rsidRPr="00AE7993" w:rsidRDefault="00860480" w:rsidP="00F525ED">
            <w:pPr>
              <w:jc w:val="both"/>
              <w:rPr>
                <w:rFonts w:ascii="Cambria" w:eastAsia="Cambria" w:hAnsi="Cambria" w:cs="Cambria"/>
                <w:sz w:val="20"/>
                <w:szCs w:val="20"/>
              </w:rPr>
            </w:pPr>
            <w:r w:rsidRPr="00AE7993">
              <w:rPr>
                <w:rFonts w:ascii="Cambria" w:hAnsi="Cambria"/>
                <w:sz w:val="20"/>
                <w:szCs w:val="20"/>
              </w:rPr>
              <w:t>CO = Identification</w:t>
            </w:r>
            <w:r w:rsidR="00C44E34" w:rsidRPr="00AE7993">
              <w:rPr>
                <w:rFonts w:ascii="Cambria" w:hAnsi="Cambria"/>
                <w:sz w:val="20"/>
                <w:szCs w:val="20"/>
              </w:rPr>
              <w:t> ;</w:t>
            </w:r>
            <w:r w:rsidRPr="00AE7993">
              <w:rPr>
                <w:rFonts w:ascii="Cambria" w:hAnsi="Cambria"/>
                <w:sz w:val="20"/>
                <w:szCs w:val="20"/>
              </w:rPr>
              <w:t xml:space="preserve"> exigence de soumission d'un plan d'amélioration des données et/ou de déclaration assorti de la communication requise sur la mise en œuvre</w:t>
            </w:r>
            <w:r w:rsidR="00C44E34" w:rsidRPr="00AE7993">
              <w:rPr>
                <w:rFonts w:ascii="Cambria" w:hAnsi="Cambria"/>
                <w:sz w:val="20"/>
                <w:szCs w:val="20"/>
              </w:rPr>
              <w:t>.</w:t>
            </w:r>
          </w:p>
          <w:p w14:paraId="000000C6" w14:textId="43DA4A1C" w:rsidR="00860480" w:rsidRPr="00AE7993" w:rsidRDefault="00860480" w:rsidP="00C44E34">
            <w:pPr>
              <w:jc w:val="both"/>
              <w:rPr>
                <w:rFonts w:ascii="Cambria" w:eastAsia="Cambria" w:hAnsi="Cambria" w:cs="Cambria"/>
                <w:sz w:val="20"/>
                <w:szCs w:val="20"/>
              </w:rPr>
            </w:pPr>
            <w:r w:rsidRPr="00AE7993">
              <w:rPr>
                <w:rFonts w:ascii="Cambria" w:hAnsi="Cambria"/>
                <w:sz w:val="20"/>
                <w:szCs w:val="20"/>
              </w:rPr>
              <w:t xml:space="preserve">SI = Identification et limitation ou perte du </w:t>
            </w:r>
            <w:r w:rsidRPr="00AE7993">
              <w:rPr>
                <w:rFonts w:ascii="Cambria" w:hAnsi="Cambria"/>
                <w:sz w:val="20"/>
                <w:szCs w:val="20"/>
              </w:rPr>
              <w:lastRenderedPageBreak/>
              <w:t>droit de mettre en œuvre certaines recommandations de l’ICCAT, telles que l'affrètement ou la demande de ROP pour le transbordement en mer ou l'élevage, si ces pratiques sont à l'origine de la non-</w:t>
            </w:r>
            <w:r w:rsidR="00C44E34" w:rsidRPr="00AE7993">
              <w:rPr>
                <w:rFonts w:ascii="Cambria" w:hAnsi="Cambria"/>
                <w:sz w:val="20"/>
                <w:szCs w:val="20"/>
              </w:rPr>
              <w:t>déclaration</w:t>
            </w:r>
            <w:r w:rsidRPr="00AE7993">
              <w:rPr>
                <w:rFonts w:ascii="Cambria" w:hAnsi="Cambria"/>
                <w:sz w:val="20"/>
                <w:szCs w:val="20"/>
              </w:rPr>
              <w:t>.</w:t>
            </w:r>
          </w:p>
          <w:p w14:paraId="000000CC" w14:textId="7400EB23" w:rsidR="00860480" w:rsidRPr="00AE7993" w:rsidRDefault="00860480" w:rsidP="00F764F9">
            <w:pPr>
              <w:rPr>
                <w:rFonts w:ascii="Cambria" w:eastAsia="Cambria" w:hAnsi="Cambria" w:cs="Cambria"/>
                <w:color w:val="000000"/>
                <w:sz w:val="20"/>
                <w:szCs w:val="20"/>
              </w:rPr>
            </w:pPr>
          </w:p>
          <w:p w14:paraId="5A6CF48A" w14:textId="7E369279" w:rsidR="00860480" w:rsidRPr="00AE7993" w:rsidRDefault="00860480" w:rsidP="00C44E34">
            <w:pPr>
              <w:jc w:val="both"/>
              <w:rPr>
                <w:rFonts w:ascii="Cambria" w:hAnsi="Cambria"/>
                <w:color w:val="000000"/>
                <w:sz w:val="20"/>
                <w:szCs w:val="20"/>
              </w:rPr>
            </w:pPr>
            <w:r w:rsidRPr="00AE7993">
              <w:rPr>
                <w:rFonts w:ascii="Cambria" w:hAnsi="Cambria"/>
                <w:color w:val="000000"/>
                <w:sz w:val="20"/>
                <w:szCs w:val="20"/>
              </w:rPr>
              <w:t>Tous les niveaux de gravité</w:t>
            </w:r>
            <w:r w:rsidR="00C44E34" w:rsidRPr="00AE7993">
              <w:rPr>
                <w:rFonts w:ascii="Cambria" w:hAnsi="Cambria"/>
                <w:color w:val="000000"/>
                <w:sz w:val="20"/>
                <w:szCs w:val="20"/>
              </w:rPr>
              <w:t> :</w:t>
            </w:r>
            <w:r w:rsidRPr="00AE7993">
              <w:rPr>
                <w:rFonts w:ascii="Cambria" w:hAnsi="Cambria"/>
                <w:color w:val="000000"/>
                <w:sz w:val="20"/>
                <w:szCs w:val="20"/>
              </w:rPr>
              <w:t xml:space="preserve"> étudier des options de renforcement des capacités et d’assistance technique.</w:t>
            </w:r>
          </w:p>
          <w:p w14:paraId="000000CD" w14:textId="20EE2F45" w:rsidR="00860480" w:rsidRPr="00AE7993" w:rsidRDefault="00860480" w:rsidP="00F764F9">
            <w:pPr>
              <w:rPr>
                <w:rFonts w:ascii="Cambria" w:eastAsia="Cambria" w:hAnsi="Cambria" w:cs="Cambria"/>
                <w:sz w:val="20"/>
                <w:szCs w:val="20"/>
              </w:rPr>
            </w:pPr>
          </w:p>
        </w:tc>
        <w:tc>
          <w:tcPr>
            <w:tcW w:w="736" w:type="pct"/>
          </w:tcPr>
          <w:p w14:paraId="000000CE" w14:textId="558C74BC" w:rsidR="00860480" w:rsidRPr="00AE7993" w:rsidRDefault="00C44E34" w:rsidP="00C44E34">
            <w:pPr>
              <w:jc w:val="both"/>
              <w:rPr>
                <w:rFonts w:ascii="Cambria" w:eastAsia="Cambria" w:hAnsi="Cambria" w:cs="Cambria"/>
                <w:sz w:val="20"/>
                <w:szCs w:val="20"/>
              </w:rPr>
            </w:pPr>
            <w:r w:rsidRPr="00AE7993">
              <w:rPr>
                <w:rFonts w:ascii="Cambria" w:hAnsi="Cambria"/>
                <w:sz w:val="20"/>
                <w:szCs w:val="20"/>
              </w:rPr>
              <w:lastRenderedPageBreak/>
              <w:t>Les</w:t>
            </w:r>
            <w:r w:rsidR="00860480" w:rsidRPr="00AE7993">
              <w:rPr>
                <w:rFonts w:ascii="Cambria" w:hAnsi="Cambria"/>
                <w:sz w:val="20"/>
                <w:szCs w:val="20"/>
              </w:rPr>
              <w:t xml:space="preserve"> problèmes majeurs de communication se sont produits à la suite d’un cas de force majeure.</w:t>
            </w:r>
            <w:r w:rsidR="00860480" w:rsidRPr="00AE7993">
              <w:rPr>
                <w:rFonts w:ascii="Cambria" w:hAnsi="Cambria"/>
                <w:i/>
                <w:sz w:val="20"/>
                <w:szCs w:val="20"/>
              </w:rPr>
              <w:t xml:space="preserve"> </w:t>
            </w:r>
            <w:r w:rsidR="00860480" w:rsidRPr="00AE7993">
              <w:rPr>
                <w:rFonts w:ascii="Cambria" w:hAnsi="Cambria"/>
                <w:sz w:val="20"/>
                <w:szCs w:val="20"/>
              </w:rPr>
              <w:t xml:space="preserve">Premier cas d'incapacité à </w:t>
            </w:r>
            <w:r w:rsidR="00860480" w:rsidRPr="00AE7993">
              <w:rPr>
                <w:rFonts w:ascii="Cambria" w:hAnsi="Cambria"/>
                <w:sz w:val="20"/>
                <w:szCs w:val="20"/>
              </w:rPr>
              <w:lastRenderedPageBreak/>
              <w:t>appliquer correctement l'exigence, en raison d'une confusion, en particulier si la date de déclaration a récemment changé ; impact minimal sur la capacité du SCRS ou de la Commission à effectuer le travail nécessaire.</w:t>
            </w:r>
          </w:p>
        </w:tc>
        <w:tc>
          <w:tcPr>
            <w:tcW w:w="837" w:type="pct"/>
          </w:tcPr>
          <w:p w14:paraId="000000CF" w14:textId="1FA2DC10" w:rsidR="00860480" w:rsidRPr="00AE7993" w:rsidRDefault="00F525ED" w:rsidP="00F525ED">
            <w:pPr>
              <w:jc w:val="both"/>
              <w:rPr>
                <w:rFonts w:ascii="Cambria" w:eastAsia="Cambria" w:hAnsi="Cambria" w:cs="Cambria"/>
                <w:sz w:val="20"/>
                <w:szCs w:val="20"/>
              </w:rPr>
            </w:pPr>
            <w:r w:rsidRPr="00AE7993">
              <w:rPr>
                <w:rFonts w:ascii="Cambria" w:hAnsi="Cambria"/>
                <w:sz w:val="20"/>
                <w:szCs w:val="20"/>
              </w:rPr>
              <w:lastRenderedPageBreak/>
              <w:t xml:space="preserve">Récurrence ou fréquence ; </w:t>
            </w:r>
            <w:r w:rsidR="00860480" w:rsidRPr="00AE7993">
              <w:rPr>
                <w:rFonts w:ascii="Cambria" w:hAnsi="Cambria"/>
                <w:sz w:val="20"/>
                <w:szCs w:val="20"/>
              </w:rPr>
              <w:t xml:space="preserve">absence de réponse aux demandes de données ou aux lettres du Président du COC ; impact significatif sur la capacité du SCRS ou de la Commission à </w:t>
            </w:r>
            <w:r w:rsidR="00860480" w:rsidRPr="00AE7993">
              <w:rPr>
                <w:rFonts w:ascii="Cambria" w:hAnsi="Cambria"/>
                <w:sz w:val="20"/>
                <w:szCs w:val="20"/>
              </w:rPr>
              <w:lastRenderedPageBreak/>
              <w:t>réaliser les travaux nécessaires ou à assurer le respect des mesures entre les sessions</w:t>
            </w:r>
            <w:r w:rsidR="00C44E34" w:rsidRPr="00AE7993">
              <w:rPr>
                <w:rFonts w:ascii="Cambria" w:hAnsi="Cambria"/>
                <w:sz w:val="20"/>
                <w:szCs w:val="20"/>
              </w:rPr>
              <w:t>.</w:t>
            </w:r>
          </w:p>
        </w:tc>
      </w:tr>
      <w:tr w:rsidR="00860480" w:rsidRPr="00AE7993" w14:paraId="3F27E351" w14:textId="77777777" w:rsidTr="00860480">
        <w:tc>
          <w:tcPr>
            <w:tcW w:w="985" w:type="pct"/>
          </w:tcPr>
          <w:p w14:paraId="000000D1" w14:textId="25FFA00A" w:rsidR="00860480" w:rsidRPr="00AE7993" w:rsidRDefault="00860480" w:rsidP="00F764F9">
            <w:pPr>
              <w:rPr>
                <w:rFonts w:ascii="Cambria" w:eastAsia="Cambria" w:hAnsi="Cambria" w:cs="Cambria"/>
                <w:sz w:val="20"/>
                <w:szCs w:val="20"/>
              </w:rPr>
            </w:pPr>
            <w:r w:rsidRPr="00AE7993">
              <w:rPr>
                <w:rFonts w:ascii="Cambria" w:hAnsi="Cambria"/>
                <w:sz w:val="20"/>
                <w:szCs w:val="20"/>
              </w:rPr>
              <w:lastRenderedPageBreak/>
              <w:t>Non-soumission de rapports</w:t>
            </w:r>
          </w:p>
        </w:tc>
        <w:tc>
          <w:tcPr>
            <w:tcW w:w="947" w:type="pct"/>
          </w:tcPr>
          <w:p w14:paraId="000000D2" w14:textId="45E1048A" w:rsidR="00860480" w:rsidRPr="00AE7993" w:rsidRDefault="00860480" w:rsidP="00C44E34">
            <w:pPr>
              <w:jc w:val="both"/>
              <w:rPr>
                <w:rFonts w:ascii="Cambria" w:eastAsia="Cambria" w:hAnsi="Cambria" w:cs="Cambria"/>
                <w:sz w:val="20"/>
                <w:szCs w:val="20"/>
              </w:rPr>
            </w:pPr>
            <w:r w:rsidRPr="00AE7993">
              <w:rPr>
                <w:rFonts w:ascii="Cambria" w:hAnsi="Cambria"/>
                <w:sz w:val="20"/>
                <w:szCs w:val="20"/>
              </w:rPr>
              <w:t>La gravité dépendra du type et du nombre de rapports non soumis. Rapport annuel = CO, SI, VS en fonction de la récurrence</w:t>
            </w:r>
            <w:r w:rsidR="00C44E34" w:rsidRPr="00AE7993">
              <w:rPr>
                <w:rFonts w:ascii="Cambria" w:hAnsi="Cambria"/>
                <w:sz w:val="20"/>
                <w:szCs w:val="20"/>
              </w:rPr>
              <w:t>.</w:t>
            </w:r>
          </w:p>
          <w:p w14:paraId="000000D3" w14:textId="5F9018D1" w:rsidR="00860480" w:rsidRPr="00AE7993" w:rsidRDefault="00860480" w:rsidP="00F764F9">
            <w:pPr>
              <w:rPr>
                <w:rFonts w:ascii="Cambria" w:eastAsia="Cambria" w:hAnsi="Cambria" w:cs="Cambria"/>
                <w:sz w:val="20"/>
                <w:szCs w:val="20"/>
              </w:rPr>
            </w:pPr>
          </w:p>
          <w:p w14:paraId="049D846F" w14:textId="77777777" w:rsidR="00860480" w:rsidRPr="00AE7993" w:rsidRDefault="00860480" w:rsidP="00F764F9">
            <w:pPr>
              <w:rPr>
                <w:rFonts w:ascii="Cambria" w:hAnsi="Cambria"/>
                <w:sz w:val="20"/>
                <w:szCs w:val="20"/>
              </w:rPr>
            </w:pPr>
            <w:r w:rsidRPr="00AE7993">
              <w:rPr>
                <w:rFonts w:ascii="Cambria" w:hAnsi="Cambria"/>
                <w:sz w:val="20"/>
                <w:szCs w:val="20"/>
              </w:rPr>
              <w:t>Autres rapports = pourrait être MI, sauf si la non-soumission est récurrente.</w:t>
            </w:r>
          </w:p>
          <w:p w14:paraId="29EE508C" w14:textId="77777777" w:rsidR="00860480" w:rsidRPr="00AE7993" w:rsidRDefault="00860480" w:rsidP="00F764F9">
            <w:pPr>
              <w:rPr>
                <w:rFonts w:ascii="Cambria" w:hAnsi="Cambria"/>
                <w:sz w:val="20"/>
                <w:szCs w:val="20"/>
              </w:rPr>
            </w:pPr>
          </w:p>
          <w:p w14:paraId="000000D4" w14:textId="7006F630" w:rsidR="00860480" w:rsidRPr="00AE7993" w:rsidRDefault="00860480" w:rsidP="00F764F9">
            <w:pPr>
              <w:rPr>
                <w:rFonts w:ascii="Cambria" w:eastAsia="Cambria" w:hAnsi="Cambria" w:cs="Cambria"/>
                <w:sz w:val="20"/>
                <w:szCs w:val="20"/>
              </w:rPr>
            </w:pPr>
            <w:r w:rsidRPr="00AE7993">
              <w:rPr>
                <w:rFonts w:ascii="Cambria" w:hAnsi="Cambria"/>
                <w:sz w:val="20"/>
                <w:szCs w:val="20"/>
              </w:rPr>
              <w:t>Prendre en considération les circonstances atténuantes et aggravantes</w:t>
            </w:r>
          </w:p>
        </w:tc>
        <w:tc>
          <w:tcPr>
            <w:tcW w:w="1495" w:type="pct"/>
          </w:tcPr>
          <w:p w14:paraId="000000D5" w14:textId="3221FC6C" w:rsidR="00860480" w:rsidRPr="00AE7993" w:rsidRDefault="00860480" w:rsidP="00F764F9">
            <w:pPr>
              <w:rPr>
                <w:rFonts w:ascii="Cambria" w:eastAsia="Cambria" w:hAnsi="Cambria" w:cs="Cambria"/>
                <w:sz w:val="20"/>
                <w:szCs w:val="20"/>
              </w:rPr>
            </w:pPr>
            <w:r w:rsidRPr="00AE7993">
              <w:rPr>
                <w:rFonts w:ascii="Cambria" w:hAnsi="Cambria"/>
                <w:sz w:val="20"/>
                <w:szCs w:val="20"/>
              </w:rPr>
              <w:t>MI = Lettre de préoccupation demandant une rectification</w:t>
            </w:r>
            <w:r w:rsidR="00C44E34" w:rsidRPr="00AE7993">
              <w:rPr>
                <w:rFonts w:ascii="Cambria" w:hAnsi="Cambria"/>
                <w:sz w:val="20"/>
                <w:szCs w:val="20"/>
              </w:rPr>
              <w:t>.</w:t>
            </w:r>
          </w:p>
          <w:p w14:paraId="000000D6" w14:textId="77777777" w:rsidR="00860480" w:rsidRPr="00AE7993" w:rsidRDefault="00860480" w:rsidP="00F764F9">
            <w:pPr>
              <w:rPr>
                <w:rFonts w:ascii="Cambria" w:eastAsia="Cambria" w:hAnsi="Cambria" w:cs="Cambria"/>
                <w:sz w:val="8"/>
                <w:szCs w:val="8"/>
              </w:rPr>
            </w:pPr>
          </w:p>
          <w:p w14:paraId="000000D7" w14:textId="5CDD9572" w:rsidR="00860480" w:rsidRPr="00AE7993" w:rsidRDefault="00860480" w:rsidP="00F764F9">
            <w:pPr>
              <w:rPr>
                <w:rFonts w:ascii="Cambria" w:eastAsia="Cambria" w:hAnsi="Cambria" w:cs="Cambria"/>
                <w:sz w:val="20"/>
                <w:szCs w:val="20"/>
              </w:rPr>
            </w:pPr>
            <w:r w:rsidRPr="00AE7993">
              <w:rPr>
                <w:rFonts w:ascii="Cambria" w:hAnsi="Cambria"/>
                <w:sz w:val="20"/>
                <w:szCs w:val="20"/>
              </w:rPr>
              <w:t>CO = Identification</w:t>
            </w:r>
            <w:r w:rsidR="00C44E34" w:rsidRPr="00AE7993">
              <w:rPr>
                <w:rFonts w:ascii="Cambria" w:hAnsi="Cambria"/>
                <w:sz w:val="20"/>
                <w:szCs w:val="20"/>
              </w:rPr>
              <w:t> ;</w:t>
            </w:r>
            <w:r w:rsidRPr="00AE7993">
              <w:rPr>
                <w:rFonts w:ascii="Cambria" w:hAnsi="Cambria"/>
                <w:sz w:val="20"/>
                <w:szCs w:val="20"/>
              </w:rPr>
              <w:t xml:space="preserve"> exigence de soumission d'un plan d'amélioration des données et/ou de déclaration assorti de la communication requise sur la mise en œuvre</w:t>
            </w:r>
            <w:r w:rsidR="00C44E34" w:rsidRPr="00AE7993">
              <w:rPr>
                <w:rFonts w:ascii="Cambria" w:hAnsi="Cambria"/>
                <w:sz w:val="20"/>
                <w:szCs w:val="20"/>
              </w:rPr>
              <w:t>.</w:t>
            </w:r>
          </w:p>
          <w:p w14:paraId="000000D8" w14:textId="77777777" w:rsidR="00860480" w:rsidRPr="00AE7993" w:rsidRDefault="00860480" w:rsidP="00F764F9">
            <w:pPr>
              <w:rPr>
                <w:rFonts w:ascii="Cambria" w:eastAsia="Cambria" w:hAnsi="Cambria" w:cs="Cambria"/>
                <w:sz w:val="20"/>
                <w:szCs w:val="20"/>
              </w:rPr>
            </w:pPr>
          </w:p>
          <w:p w14:paraId="000000D9" w14:textId="25E5A3FE" w:rsidR="00860480" w:rsidRPr="00AE7993" w:rsidRDefault="00860480" w:rsidP="00C44E34">
            <w:pPr>
              <w:jc w:val="both"/>
              <w:rPr>
                <w:rFonts w:ascii="Cambria" w:eastAsia="Cambria" w:hAnsi="Cambria" w:cs="Cambria"/>
                <w:sz w:val="20"/>
                <w:szCs w:val="20"/>
              </w:rPr>
            </w:pPr>
            <w:r w:rsidRPr="00AE7993">
              <w:rPr>
                <w:rFonts w:ascii="Cambria" w:hAnsi="Cambria"/>
                <w:sz w:val="20"/>
                <w:szCs w:val="20"/>
              </w:rPr>
              <w:t>SI = Identification et limitation ou perte du droit de mettre en œuvre certaines recommandations de l’ICCAT, telles que l'affrètement ou la demande de ROP pour le transbordement en mer ou l'élevage, si ces pratiques sont à l'origine de la non-</w:t>
            </w:r>
            <w:r w:rsidR="00C44E34" w:rsidRPr="00AE7993">
              <w:rPr>
                <w:rFonts w:ascii="Cambria" w:hAnsi="Cambria"/>
                <w:sz w:val="20"/>
                <w:szCs w:val="20"/>
              </w:rPr>
              <w:t>déclaration</w:t>
            </w:r>
            <w:r w:rsidRPr="00AE7993">
              <w:rPr>
                <w:rFonts w:ascii="Cambria" w:hAnsi="Cambria"/>
                <w:sz w:val="20"/>
                <w:szCs w:val="20"/>
              </w:rPr>
              <w:t xml:space="preserve">. </w:t>
            </w:r>
          </w:p>
          <w:p w14:paraId="000000DA" w14:textId="77777777" w:rsidR="00860480" w:rsidRPr="00AE7993" w:rsidRDefault="00860480" w:rsidP="00F764F9">
            <w:pPr>
              <w:rPr>
                <w:rFonts w:ascii="Cambria" w:eastAsia="Cambria" w:hAnsi="Cambria" w:cs="Cambria"/>
                <w:sz w:val="20"/>
                <w:szCs w:val="20"/>
              </w:rPr>
            </w:pPr>
          </w:p>
          <w:p w14:paraId="000000DB" w14:textId="3BBB2AEE" w:rsidR="00860480" w:rsidRPr="00AE7993" w:rsidRDefault="00860480" w:rsidP="00C44E34">
            <w:pPr>
              <w:jc w:val="both"/>
              <w:rPr>
                <w:rFonts w:ascii="Cambria" w:eastAsia="Cambria" w:hAnsi="Cambria" w:cs="Cambria"/>
                <w:sz w:val="20"/>
                <w:szCs w:val="20"/>
              </w:rPr>
            </w:pPr>
            <w:r w:rsidRPr="00AE7993">
              <w:rPr>
                <w:rFonts w:ascii="Cambria" w:hAnsi="Cambria"/>
                <w:sz w:val="20"/>
                <w:szCs w:val="20"/>
              </w:rPr>
              <w:t xml:space="preserve">VS = Si aucune amélioration,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w:t>
            </w:r>
          </w:p>
          <w:p w14:paraId="2B3D980A" w14:textId="77777777" w:rsidR="00860480" w:rsidRPr="00AE7993" w:rsidRDefault="00860480" w:rsidP="00F764F9">
            <w:pPr>
              <w:rPr>
                <w:rFonts w:ascii="Cambria" w:hAnsi="Cambria"/>
                <w:color w:val="000000"/>
                <w:sz w:val="20"/>
                <w:szCs w:val="20"/>
              </w:rPr>
            </w:pPr>
          </w:p>
          <w:p w14:paraId="71A6EF02" w14:textId="77777777" w:rsidR="00860480" w:rsidRPr="00AE7993" w:rsidRDefault="00860480" w:rsidP="00C44E34">
            <w:pPr>
              <w:jc w:val="both"/>
              <w:rPr>
                <w:rFonts w:ascii="Cambria" w:hAnsi="Cambria"/>
                <w:color w:val="000000"/>
                <w:sz w:val="20"/>
                <w:szCs w:val="20"/>
              </w:rPr>
            </w:pPr>
            <w:r w:rsidRPr="00AE7993">
              <w:rPr>
                <w:rFonts w:ascii="Cambria" w:hAnsi="Cambria"/>
                <w:color w:val="000000"/>
                <w:sz w:val="20"/>
                <w:szCs w:val="20"/>
              </w:rPr>
              <w:t>Tous les niveaux de gravité : étudier des options de renforcement des capacités et d’assistance technique.</w:t>
            </w:r>
          </w:p>
          <w:p w14:paraId="1B3D38E3" w14:textId="77777777" w:rsidR="00C44E34" w:rsidRPr="00AE7993" w:rsidRDefault="00C44E34" w:rsidP="00C44E34">
            <w:pPr>
              <w:jc w:val="both"/>
              <w:rPr>
                <w:rFonts w:ascii="Cambria" w:eastAsia="Cambria" w:hAnsi="Cambria" w:cs="Cambria"/>
                <w:sz w:val="20"/>
                <w:szCs w:val="20"/>
              </w:rPr>
            </w:pPr>
          </w:p>
          <w:p w14:paraId="000000E0" w14:textId="705580DB" w:rsidR="00F27C68" w:rsidRPr="00AE7993" w:rsidRDefault="00F27C68" w:rsidP="00C44E34">
            <w:pPr>
              <w:jc w:val="both"/>
              <w:rPr>
                <w:rFonts w:ascii="Cambria" w:eastAsia="Cambria" w:hAnsi="Cambria" w:cs="Cambria"/>
                <w:sz w:val="20"/>
                <w:szCs w:val="20"/>
              </w:rPr>
            </w:pPr>
          </w:p>
        </w:tc>
        <w:tc>
          <w:tcPr>
            <w:tcW w:w="736" w:type="pct"/>
          </w:tcPr>
          <w:p w14:paraId="000000E1" w14:textId="77777777" w:rsidR="00860480" w:rsidRPr="00AE7993" w:rsidRDefault="00860480" w:rsidP="00F764F9">
            <w:pPr>
              <w:rPr>
                <w:rFonts w:ascii="Cambria" w:eastAsia="Cambria" w:hAnsi="Cambria" w:cs="Cambria"/>
                <w:sz w:val="20"/>
                <w:szCs w:val="20"/>
              </w:rPr>
            </w:pPr>
            <w:r w:rsidRPr="00AE7993">
              <w:rPr>
                <w:rFonts w:ascii="Cambria" w:hAnsi="Cambria"/>
                <w:sz w:val="20"/>
                <w:szCs w:val="20"/>
              </w:rPr>
              <w:t xml:space="preserve">Une notification préalable de retard ou d’incapacité à soumettre le rapport pourrait être étudiée par le COC. </w:t>
            </w:r>
          </w:p>
        </w:tc>
        <w:tc>
          <w:tcPr>
            <w:tcW w:w="837" w:type="pct"/>
          </w:tcPr>
          <w:p w14:paraId="000000E2" w14:textId="2C2C20FB" w:rsidR="00860480" w:rsidRPr="00AE7993" w:rsidRDefault="00C44E34" w:rsidP="00C44E34">
            <w:pPr>
              <w:jc w:val="both"/>
              <w:rPr>
                <w:rFonts w:ascii="Cambria" w:eastAsia="Cambria" w:hAnsi="Cambria" w:cs="Cambria"/>
                <w:sz w:val="20"/>
                <w:szCs w:val="20"/>
              </w:rPr>
            </w:pPr>
            <w:r w:rsidRPr="00AE7993">
              <w:rPr>
                <w:rFonts w:ascii="Cambria" w:hAnsi="Cambria"/>
                <w:sz w:val="20"/>
                <w:szCs w:val="20"/>
              </w:rPr>
              <w:t>Récurrence ou fréquence ;</w:t>
            </w:r>
            <w:r w:rsidR="00860480" w:rsidRPr="00AE7993">
              <w:rPr>
                <w:rFonts w:ascii="Cambria" w:hAnsi="Cambria"/>
                <w:sz w:val="20"/>
                <w:szCs w:val="20"/>
              </w:rPr>
              <w:t xml:space="preserve"> absence de réponse aux demandes de données ou aux lettres du Président du COC ; impact significatif sur la capacité du SCRS ou de la Commission à réaliser les travaux nécessaires ou à assurer le respect des mesures entre les sessions</w:t>
            </w:r>
            <w:r w:rsidRPr="00AE7993">
              <w:rPr>
                <w:rFonts w:ascii="Cambria" w:hAnsi="Cambria"/>
                <w:sz w:val="20"/>
                <w:szCs w:val="20"/>
              </w:rPr>
              <w:t>.</w:t>
            </w:r>
          </w:p>
        </w:tc>
      </w:tr>
      <w:tr w:rsidR="00860480" w:rsidRPr="00AE7993" w14:paraId="3FC7311A" w14:textId="77777777" w:rsidTr="00860480">
        <w:tc>
          <w:tcPr>
            <w:tcW w:w="985" w:type="pct"/>
          </w:tcPr>
          <w:p w14:paraId="000000E4" w14:textId="77777777" w:rsidR="00860480" w:rsidRPr="00AE7993" w:rsidRDefault="00860480" w:rsidP="00F764F9">
            <w:pPr>
              <w:rPr>
                <w:rFonts w:ascii="Cambria" w:eastAsia="Cambria" w:hAnsi="Cambria" w:cs="Cambria"/>
                <w:sz w:val="20"/>
                <w:szCs w:val="20"/>
              </w:rPr>
            </w:pPr>
            <w:r w:rsidRPr="00AE7993">
              <w:rPr>
                <w:rFonts w:ascii="Cambria" w:hAnsi="Cambria"/>
                <w:sz w:val="20"/>
                <w:szCs w:val="20"/>
              </w:rPr>
              <w:lastRenderedPageBreak/>
              <w:t>Retard dans la soumission de rapports</w:t>
            </w:r>
          </w:p>
        </w:tc>
        <w:tc>
          <w:tcPr>
            <w:tcW w:w="947" w:type="pct"/>
          </w:tcPr>
          <w:p w14:paraId="000000E5" w14:textId="39758F3D" w:rsidR="00860480" w:rsidRPr="00AE7993" w:rsidRDefault="00860480" w:rsidP="00F764F9">
            <w:pPr>
              <w:rPr>
                <w:rFonts w:ascii="Cambria" w:eastAsia="Cambria" w:hAnsi="Cambria" w:cs="Cambria"/>
                <w:sz w:val="20"/>
                <w:szCs w:val="20"/>
              </w:rPr>
            </w:pPr>
            <w:r w:rsidRPr="00AE7993">
              <w:rPr>
                <w:rFonts w:ascii="Cambria" w:hAnsi="Cambria"/>
                <w:sz w:val="20"/>
                <w:szCs w:val="20"/>
              </w:rPr>
              <w:t>Si le retard est court = MI</w:t>
            </w:r>
          </w:p>
          <w:p w14:paraId="000000E6" w14:textId="77777777" w:rsidR="00860480" w:rsidRPr="00AE7993" w:rsidRDefault="00860480" w:rsidP="00F764F9">
            <w:pPr>
              <w:rPr>
                <w:rFonts w:ascii="Cambria" w:eastAsia="Cambria" w:hAnsi="Cambria" w:cs="Cambria"/>
                <w:sz w:val="20"/>
                <w:szCs w:val="20"/>
              </w:rPr>
            </w:pPr>
          </w:p>
          <w:p w14:paraId="0D2425D7" w14:textId="35385248" w:rsidR="00860480" w:rsidRPr="00AE7993" w:rsidRDefault="00860480" w:rsidP="00C44E34">
            <w:pPr>
              <w:jc w:val="both"/>
              <w:rPr>
                <w:rFonts w:ascii="Cambria" w:hAnsi="Cambria"/>
                <w:sz w:val="20"/>
                <w:szCs w:val="20"/>
              </w:rPr>
            </w:pPr>
            <w:r w:rsidRPr="00AE7993">
              <w:rPr>
                <w:rFonts w:ascii="Cambria" w:hAnsi="Cambria"/>
                <w:sz w:val="20"/>
                <w:szCs w:val="20"/>
              </w:rPr>
              <w:t>Si récurren</w:t>
            </w:r>
            <w:r w:rsidR="00F915E7" w:rsidRPr="00AE7993">
              <w:rPr>
                <w:rFonts w:ascii="Cambria" w:hAnsi="Cambria"/>
                <w:sz w:val="20"/>
                <w:szCs w:val="20"/>
              </w:rPr>
              <w:t>ce</w:t>
            </w:r>
            <w:r w:rsidRPr="00AE7993">
              <w:rPr>
                <w:rFonts w:ascii="Cambria" w:hAnsi="Cambria"/>
                <w:sz w:val="20"/>
                <w:szCs w:val="20"/>
              </w:rPr>
              <w:t xml:space="preserve"> sur plusieurs années ou si le retard est important (par ex. informations soumises durant la réunion) = CO, SI</w:t>
            </w:r>
            <w:r w:rsidR="00C44E34" w:rsidRPr="00AE7993">
              <w:rPr>
                <w:rFonts w:ascii="Cambria" w:hAnsi="Cambria"/>
                <w:sz w:val="20"/>
                <w:szCs w:val="20"/>
              </w:rPr>
              <w:t>.</w:t>
            </w:r>
          </w:p>
          <w:p w14:paraId="3ECC6CD7" w14:textId="77777777" w:rsidR="00860480" w:rsidRPr="00AE7993" w:rsidRDefault="00860480" w:rsidP="00F764F9">
            <w:pPr>
              <w:rPr>
                <w:rFonts w:ascii="Cambria" w:hAnsi="Cambria"/>
                <w:sz w:val="20"/>
                <w:szCs w:val="20"/>
              </w:rPr>
            </w:pPr>
          </w:p>
          <w:p w14:paraId="000000E7" w14:textId="187AFF15" w:rsidR="00860480" w:rsidRPr="00AE7993" w:rsidRDefault="00860480" w:rsidP="00F764F9">
            <w:pPr>
              <w:rPr>
                <w:rFonts w:ascii="Cambria" w:eastAsia="Cambria" w:hAnsi="Cambria" w:cs="Cambria"/>
                <w:sz w:val="20"/>
                <w:szCs w:val="20"/>
              </w:rPr>
            </w:pPr>
            <w:r w:rsidRPr="00AE7993">
              <w:rPr>
                <w:rFonts w:ascii="Cambria" w:hAnsi="Cambria"/>
                <w:sz w:val="20"/>
                <w:szCs w:val="20"/>
              </w:rPr>
              <w:t>Prendre en considération les circonstances atténuantes et aggravantes</w:t>
            </w:r>
            <w:r w:rsidR="00C44E34" w:rsidRPr="00AE7993">
              <w:rPr>
                <w:rFonts w:ascii="Cambria" w:hAnsi="Cambria"/>
                <w:sz w:val="20"/>
                <w:szCs w:val="20"/>
              </w:rPr>
              <w:t>.</w:t>
            </w:r>
          </w:p>
        </w:tc>
        <w:tc>
          <w:tcPr>
            <w:tcW w:w="1495" w:type="pct"/>
          </w:tcPr>
          <w:p w14:paraId="000000E8" w14:textId="7D8111E4" w:rsidR="00860480" w:rsidRPr="00AE7993" w:rsidRDefault="00860480" w:rsidP="00F764F9">
            <w:pPr>
              <w:rPr>
                <w:rFonts w:ascii="Cambria" w:eastAsia="Cambria" w:hAnsi="Cambria" w:cs="Cambria"/>
                <w:sz w:val="20"/>
                <w:szCs w:val="20"/>
              </w:rPr>
            </w:pPr>
            <w:r w:rsidRPr="00AE7993">
              <w:rPr>
                <w:rFonts w:ascii="Cambria" w:hAnsi="Cambria"/>
                <w:sz w:val="20"/>
                <w:szCs w:val="20"/>
              </w:rPr>
              <w:t>MI = demande de rectification</w:t>
            </w:r>
          </w:p>
          <w:p w14:paraId="000000E9" w14:textId="77777777" w:rsidR="00860480" w:rsidRPr="00AE7993" w:rsidRDefault="00860480" w:rsidP="00F764F9">
            <w:pPr>
              <w:rPr>
                <w:rFonts w:ascii="Cambria" w:eastAsia="Cambria" w:hAnsi="Cambria" w:cs="Cambria"/>
                <w:sz w:val="20"/>
                <w:szCs w:val="20"/>
              </w:rPr>
            </w:pPr>
          </w:p>
          <w:p w14:paraId="000000EA" w14:textId="4B64FDBC" w:rsidR="00860480" w:rsidRPr="00AE7993" w:rsidRDefault="00860480" w:rsidP="00C44E34">
            <w:pPr>
              <w:jc w:val="both"/>
              <w:rPr>
                <w:rFonts w:ascii="Cambria" w:eastAsia="Cambria" w:hAnsi="Cambria" w:cs="Cambria"/>
                <w:sz w:val="20"/>
                <w:szCs w:val="20"/>
              </w:rPr>
            </w:pPr>
            <w:r w:rsidRPr="00AE7993">
              <w:rPr>
                <w:rFonts w:ascii="Cambria" w:hAnsi="Cambria"/>
                <w:sz w:val="20"/>
                <w:szCs w:val="20"/>
              </w:rPr>
              <w:t>CO = Demande de soumission d'un plan d’action sur l’amélioration de la déclaration</w:t>
            </w:r>
          </w:p>
          <w:p w14:paraId="000000EB" w14:textId="77777777" w:rsidR="00860480" w:rsidRPr="00AE7993" w:rsidRDefault="00860480" w:rsidP="00F764F9">
            <w:pPr>
              <w:rPr>
                <w:rFonts w:ascii="Cambria" w:eastAsia="Cambria" w:hAnsi="Cambria" w:cs="Cambria"/>
                <w:sz w:val="20"/>
                <w:szCs w:val="20"/>
              </w:rPr>
            </w:pPr>
          </w:p>
          <w:p w14:paraId="000000EC" w14:textId="5CD18847" w:rsidR="00860480" w:rsidRPr="00AE7993" w:rsidRDefault="00860480" w:rsidP="00C44E34">
            <w:pPr>
              <w:jc w:val="both"/>
              <w:rPr>
                <w:rFonts w:ascii="Cambria" w:eastAsia="Cambria" w:hAnsi="Cambria" w:cs="Cambria"/>
                <w:sz w:val="20"/>
                <w:szCs w:val="20"/>
              </w:rPr>
            </w:pPr>
            <w:r w:rsidRPr="00AE7993">
              <w:rPr>
                <w:rFonts w:ascii="Cambria" w:hAnsi="Cambria"/>
                <w:sz w:val="20"/>
                <w:szCs w:val="20"/>
              </w:rPr>
              <w:t>SI = Identification éventuelle, en fonction de la gravité et de l’ampleur de la déclaration tardive.</w:t>
            </w:r>
          </w:p>
          <w:p w14:paraId="000000ED" w14:textId="77777777" w:rsidR="00860480" w:rsidRPr="00AE7993" w:rsidRDefault="00860480" w:rsidP="00F764F9">
            <w:pPr>
              <w:rPr>
                <w:rFonts w:ascii="Cambria" w:eastAsia="Cambria" w:hAnsi="Cambria" w:cs="Cambria"/>
                <w:color w:val="000000"/>
                <w:sz w:val="20"/>
                <w:szCs w:val="20"/>
              </w:rPr>
            </w:pPr>
          </w:p>
          <w:p w14:paraId="000000EE" w14:textId="4CA75D2C" w:rsidR="00860480" w:rsidRPr="00AE7993" w:rsidRDefault="00860480" w:rsidP="00C44E34">
            <w:pPr>
              <w:jc w:val="both"/>
              <w:rPr>
                <w:rFonts w:ascii="Cambria" w:eastAsia="Cambria" w:hAnsi="Cambria" w:cs="Cambria"/>
                <w:sz w:val="20"/>
                <w:szCs w:val="20"/>
              </w:rPr>
            </w:pPr>
            <w:r w:rsidRPr="00AE7993">
              <w:rPr>
                <w:rFonts w:ascii="Cambria" w:hAnsi="Cambria"/>
                <w:color w:val="000000"/>
                <w:sz w:val="20"/>
                <w:szCs w:val="20"/>
              </w:rPr>
              <w:t>Tous les niveaux de gravité: étudier des options de renforcement des capacités et d’assistance technique.</w:t>
            </w:r>
          </w:p>
        </w:tc>
        <w:tc>
          <w:tcPr>
            <w:tcW w:w="736" w:type="pct"/>
          </w:tcPr>
          <w:p w14:paraId="000000EF" w14:textId="0D45B6FD" w:rsidR="00860480" w:rsidRPr="00AE7993" w:rsidRDefault="003303C3" w:rsidP="00F764F9">
            <w:pPr>
              <w:rPr>
                <w:rFonts w:ascii="Cambria" w:eastAsia="Cambria" w:hAnsi="Cambria" w:cs="Cambria"/>
                <w:sz w:val="20"/>
                <w:szCs w:val="20"/>
              </w:rPr>
            </w:pPr>
            <w:r w:rsidRPr="00AE7993">
              <w:rPr>
                <w:rFonts w:ascii="Cambria" w:hAnsi="Cambria"/>
                <w:sz w:val="20"/>
                <w:szCs w:val="20"/>
              </w:rPr>
              <w:t xml:space="preserve">Les </w:t>
            </w:r>
            <w:r w:rsidR="00860480" w:rsidRPr="00AE7993">
              <w:rPr>
                <w:rFonts w:ascii="Cambria" w:hAnsi="Cambria"/>
                <w:sz w:val="20"/>
                <w:szCs w:val="20"/>
              </w:rPr>
              <w:t>problèmes majeurs de communication se sont produits à la suite d’un cas de force majeure.</w:t>
            </w:r>
            <w:r w:rsidR="00860480" w:rsidRPr="00AE7993">
              <w:rPr>
                <w:rFonts w:ascii="Cambria" w:hAnsi="Cambria"/>
                <w:i/>
                <w:sz w:val="20"/>
                <w:szCs w:val="20"/>
              </w:rPr>
              <w:t xml:space="preserve"> </w:t>
            </w:r>
            <w:r w:rsidR="00860480" w:rsidRPr="00AE7993">
              <w:rPr>
                <w:rFonts w:ascii="Cambria" w:hAnsi="Cambria"/>
                <w:sz w:val="20"/>
                <w:szCs w:val="20"/>
              </w:rPr>
              <w:t>Premier cas de non-application de l'exigence, en raison d'une confusion, en particulier si la date de déclaration a récemment changé.</w:t>
            </w:r>
          </w:p>
        </w:tc>
        <w:tc>
          <w:tcPr>
            <w:tcW w:w="837" w:type="pct"/>
          </w:tcPr>
          <w:p w14:paraId="000000F0" w14:textId="4689BD55" w:rsidR="00860480" w:rsidRPr="00AE7993" w:rsidRDefault="00860480" w:rsidP="00F764F9">
            <w:pPr>
              <w:rPr>
                <w:rFonts w:ascii="Cambria" w:eastAsia="Cambria" w:hAnsi="Cambria" w:cs="Cambria"/>
                <w:sz w:val="20"/>
                <w:szCs w:val="20"/>
              </w:rPr>
            </w:pPr>
            <w:r w:rsidRPr="00AE7993">
              <w:rPr>
                <w:rFonts w:ascii="Cambria" w:hAnsi="Cambria"/>
                <w:sz w:val="20"/>
                <w:szCs w:val="20"/>
              </w:rPr>
              <w:t>Récurren</w:t>
            </w:r>
            <w:r w:rsidR="003303C3" w:rsidRPr="00AE7993">
              <w:rPr>
                <w:rFonts w:ascii="Cambria" w:hAnsi="Cambria"/>
                <w:sz w:val="20"/>
                <w:szCs w:val="20"/>
              </w:rPr>
              <w:t>ce</w:t>
            </w:r>
            <w:r w:rsidRPr="00AE7993">
              <w:rPr>
                <w:rFonts w:ascii="Cambria" w:hAnsi="Cambria"/>
                <w:sz w:val="20"/>
                <w:szCs w:val="20"/>
              </w:rPr>
              <w:t xml:space="preserve"> ou fréquen</w:t>
            </w:r>
            <w:r w:rsidR="003303C3" w:rsidRPr="00AE7993">
              <w:rPr>
                <w:rFonts w:ascii="Cambria" w:hAnsi="Cambria"/>
                <w:sz w:val="20"/>
                <w:szCs w:val="20"/>
              </w:rPr>
              <w:t>ce ;</w:t>
            </w:r>
            <w:r w:rsidRPr="00AE7993">
              <w:rPr>
                <w:rFonts w:ascii="Cambria" w:hAnsi="Cambria"/>
                <w:sz w:val="20"/>
                <w:szCs w:val="20"/>
              </w:rPr>
              <w:t xml:space="preserve"> absence de réponse aux demandes de données ou aux lettres du Président du COC ; impact significatif sur la capacité du SCRS ou de la Commission à réaliser les travaux nécessaires ou à assurer le respect des mesures entre les sessions</w:t>
            </w:r>
            <w:r w:rsidR="003303C3" w:rsidRPr="00AE7993">
              <w:rPr>
                <w:rFonts w:ascii="Cambria" w:hAnsi="Cambria"/>
                <w:sz w:val="20"/>
                <w:szCs w:val="20"/>
              </w:rPr>
              <w:t>.</w:t>
            </w:r>
          </w:p>
        </w:tc>
      </w:tr>
    </w:tbl>
    <w:p w14:paraId="6E2E3040" w14:textId="77777777" w:rsidR="00B36A1B" w:rsidRPr="00AE7993" w:rsidRDefault="00B36A1B">
      <w:r w:rsidRPr="00AE7993">
        <w:br w:type="page"/>
      </w:r>
    </w:p>
    <w:tbl>
      <w:tblPr>
        <w:tblStyle w:val="a"/>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2693"/>
        <w:gridCol w:w="4252"/>
        <w:gridCol w:w="2127"/>
        <w:gridCol w:w="2346"/>
      </w:tblGrid>
      <w:tr w:rsidR="00D35BA3" w:rsidRPr="00AE7993" w14:paraId="2AC42828" w14:textId="77777777" w:rsidTr="003303C3">
        <w:trPr>
          <w:trHeight w:val="410"/>
        </w:trPr>
        <w:tc>
          <w:tcPr>
            <w:tcW w:w="5000" w:type="pct"/>
            <w:gridSpan w:val="5"/>
            <w:vAlign w:val="center"/>
          </w:tcPr>
          <w:p w14:paraId="126794CD" w14:textId="2D315347" w:rsidR="00D35BA3" w:rsidRPr="00AE7993" w:rsidRDefault="00D35BA3" w:rsidP="003303C3">
            <w:pPr>
              <w:jc w:val="center"/>
              <w:rPr>
                <w:rFonts w:ascii="Cambria" w:hAnsi="Cambria"/>
                <w:sz w:val="20"/>
                <w:szCs w:val="20"/>
              </w:rPr>
            </w:pPr>
            <w:r w:rsidRPr="00AE7993">
              <w:rPr>
                <w:rFonts w:ascii="Cambria" w:hAnsi="Cambria"/>
                <w:b/>
                <w:sz w:val="20"/>
                <w:szCs w:val="20"/>
              </w:rPr>
              <w:lastRenderedPageBreak/>
              <w:t xml:space="preserve">Non-application de catégorie </w:t>
            </w:r>
            <w:r w:rsidR="00B36A1B" w:rsidRPr="00AE7993">
              <w:rPr>
                <w:rFonts w:ascii="Cambria" w:hAnsi="Cambria"/>
                <w:b/>
                <w:sz w:val="20"/>
                <w:szCs w:val="20"/>
              </w:rPr>
              <w:t>C</w:t>
            </w:r>
          </w:p>
        </w:tc>
      </w:tr>
      <w:tr w:rsidR="00860480" w:rsidRPr="00AE7993" w14:paraId="24D7C81E" w14:textId="77777777" w:rsidTr="00860480">
        <w:tc>
          <w:tcPr>
            <w:tcW w:w="985" w:type="pct"/>
          </w:tcPr>
          <w:p w14:paraId="173F6C3D" w14:textId="643CFEB0" w:rsidR="00860480" w:rsidRPr="00AE7993" w:rsidRDefault="00860480" w:rsidP="00D35BA3">
            <w:pPr>
              <w:rPr>
                <w:rFonts w:ascii="Cambria" w:hAnsi="Cambria"/>
                <w:sz w:val="20"/>
                <w:szCs w:val="20"/>
              </w:rPr>
            </w:pPr>
            <w:r w:rsidRPr="00AE7993">
              <w:rPr>
                <w:rFonts w:ascii="Cambria" w:hAnsi="Cambria"/>
                <w:b/>
                <w:sz w:val="20"/>
                <w:szCs w:val="20"/>
              </w:rPr>
              <w:t>Type de PNC</w:t>
            </w:r>
          </w:p>
        </w:tc>
        <w:tc>
          <w:tcPr>
            <w:tcW w:w="947" w:type="pct"/>
          </w:tcPr>
          <w:p w14:paraId="7728252B" w14:textId="1303816E" w:rsidR="00860480" w:rsidRPr="00AE7993" w:rsidRDefault="00860480" w:rsidP="00D35BA3">
            <w:pPr>
              <w:rPr>
                <w:rFonts w:ascii="Cambria" w:eastAsia="Cambria" w:hAnsi="Cambria" w:cs="Cambria"/>
                <w:sz w:val="20"/>
                <w:szCs w:val="20"/>
              </w:rPr>
            </w:pPr>
            <w:r w:rsidRPr="00AE7993">
              <w:rPr>
                <w:rFonts w:ascii="Cambria" w:hAnsi="Cambria"/>
                <w:b/>
                <w:sz w:val="20"/>
                <w:szCs w:val="20"/>
              </w:rPr>
              <w:t>Niveau de gravité</w:t>
            </w:r>
          </w:p>
        </w:tc>
        <w:tc>
          <w:tcPr>
            <w:tcW w:w="1495" w:type="pct"/>
          </w:tcPr>
          <w:p w14:paraId="5A26C7A0" w14:textId="08890420" w:rsidR="00860480" w:rsidRPr="00AE7993" w:rsidRDefault="00860480" w:rsidP="00D35BA3">
            <w:pPr>
              <w:rPr>
                <w:rFonts w:ascii="Cambria" w:hAnsi="Cambria"/>
                <w:sz w:val="20"/>
                <w:szCs w:val="20"/>
              </w:rPr>
            </w:pPr>
            <w:r w:rsidRPr="00AE7993">
              <w:rPr>
                <w:rFonts w:ascii="Cambria" w:hAnsi="Cambria"/>
                <w:b/>
                <w:sz w:val="20"/>
                <w:szCs w:val="20"/>
              </w:rPr>
              <w:t>Action justifiée de la part du COC</w:t>
            </w:r>
          </w:p>
        </w:tc>
        <w:tc>
          <w:tcPr>
            <w:tcW w:w="748" w:type="pct"/>
          </w:tcPr>
          <w:p w14:paraId="1CC51946" w14:textId="0B6FE4B8" w:rsidR="00860480" w:rsidRPr="00AE7993" w:rsidRDefault="00860480" w:rsidP="00D35BA3">
            <w:pPr>
              <w:rPr>
                <w:rFonts w:ascii="Cambria" w:hAnsi="Cambria"/>
                <w:sz w:val="20"/>
                <w:szCs w:val="20"/>
              </w:rPr>
            </w:pPr>
            <w:r w:rsidRPr="00AE7993">
              <w:rPr>
                <w:rFonts w:ascii="Cambria" w:hAnsi="Cambria"/>
                <w:b/>
                <w:sz w:val="20"/>
                <w:szCs w:val="20"/>
              </w:rPr>
              <w:t>Circonstances atténuantes</w:t>
            </w:r>
          </w:p>
        </w:tc>
        <w:tc>
          <w:tcPr>
            <w:tcW w:w="825" w:type="pct"/>
          </w:tcPr>
          <w:p w14:paraId="5067453B" w14:textId="5EA616F2" w:rsidR="00860480" w:rsidRPr="00AE7993" w:rsidRDefault="00860480" w:rsidP="00D35BA3">
            <w:pPr>
              <w:rPr>
                <w:rFonts w:ascii="Cambria" w:hAnsi="Cambria"/>
                <w:sz w:val="20"/>
                <w:szCs w:val="20"/>
              </w:rPr>
            </w:pPr>
            <w:r w:rsidRPr="00AE7993">
              <w:rPr>
                <w:rFonts w:ascii="Cambria" w:hAnsi="Cambria"/>
                <w:b/>
                <w:sz w:val="20"/>
                <w:szCs w:val="20"/>
              </w:rPr>
              <w:t>Circonstances aggravantes</w:t>
            </w:r>
          </w:p>
        </w:tc>
      </w:tr>
      <w:tr w:rsidR="00860480" w:rsidRPr="00AE7993" w14:paraId="10281869" w14:textId="77777777" w:rsidTr="00860480">
        <w:tc>
          <w:tcPr>
            <w:tcW w:w="985" w:type="pct"/>
          </w:tcPr>
          <w:p w14:paraId="000000F2" w14:textId="7FD1066E"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Absence de mise en œuvre des mesures MCS notamment les programmes de documentation des captures et du commerce, les programmes d'observateurs, les contrôles des transbordements et le VMS.</w:t>
            </w:r>
          </w:p>
        </w:tc>
        <w:tc>
          <w:tcPr>
            <w:tcW w:w="947" w:type="pct"/>
          </w:tcPr>
          <w:p w14:paraId="000000F5" w14:textId="7259B4EF" w:rsidR="00860480" w:rsidRPr="00AE7993" w:rsidRDefault="00860480" w:rsidP="00D35BA3">
            <w:pPr>
              <w:rPr>
                <w:rFonts w:ascii="Cambria" w:eastAsia="Cambria" w:hAnsi="Cambria" w:cs="Cambria"/>
                <w:sz w:val="20"/>
                <w:szCs w:val="20"/>
              </w:rPr>
            </w:pPr>
            <w:r w:rsidRPr="00AE7993">
              <w:rPr>
                <w:rFonts w:ascii="Cambria" w:hAnsi="Cambria"/>
                <w:sz w:val="20"/>
                <w:szCs w:val="20"/>
              </w:rPr>
              <w:t xml:space="preserve">1ère année = MI </w:t>
            </w:r>
          </w:p>
          <w:p w14:paraId="07E634EB" w14:textId="77777777"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2e année = CO</w:t>
            </w:r>
          </w:p>
          <w:p w14:paraId="2588D5F8" w14:textId="77777777"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3e année = SI</w:t>
            </w:r>
          </w:p>
          <w:p w14:paraId="000000F8" w14:textId="11788973" w:rsidR="00860480" w:rsidRPr="00AE7993" w:rsidRDefault="00860480" w:rsidP="00D35BA3">
            <w:pPr>
              <w:rPr>
                <w:rFonts w:ascii="Cambria" w:eastAsia="Cambria" w:hAnsi="Cambria" w:cs="Cambria"/>
                <w:sz w:val="20"/>
                <w:szCs w:val="20"/>
              </w:rPr>
            </w:pPr>
            <w:r w:rsidRPr="00AE7993">
              <w:rPr>
                <w:rFonts w:ascii="Cambria" w:hAnsi="Cambria"/>
                <w:sz w:val="20"/>
                <w:szCs w:val="20"/>
              </w:rPr>
              <w:t>4e année = VS</w:t>
            </w:r>
          </w:p>
          <w:p w14:paraId="000000F9" w14:textId="0D928250" w:rsidR="00860480" w:rsidRPr="00AE7993" w:rsidRDefault="00860480" w:rsidP="00D35BA3">
            <w:pPr>
              <w:rPr>
                <w:rFonts w:ascii="Cambria" w:eastAsia="Cambria" w:hAnsi="Cambria" w:cs="Cambria"/>
                <w:sz w:val="20"/>
                <w:szCs w:val="20"/>
              </w:rPr>
            </w:pPr>
          </w:p>
          <w:p w14:paraId="000000FA" w14:textId="7401360D" w:rsidR="00860480" w:rsidRPr="00AE7993" w:rsidRDefault="00860480" w:rsidP="00D35BA3">
            <w:pPr>
              <w:rPr>
                <w:rFonts w:ascii="Cambria" w:eastAsia="Cambria" w:hAnsi="Cambria" w:cs="Cambria"/>
                <w:sz w:val="20"/>
                <w:szCs w:val="20"/>
              </w:rPr>
            </w:pPr>
            <w:r w:rsidRPr="00AE7993">
              <w:rPr>
                <w:rFonts w:ascii="Cambria" w:hAnsi="Cambria"/>
                <w:sz w:val="20"/>
                <w:szCs w:val="20"/>
              </w:rPr>
              <w:t>Prendre en considération les circonstances atténuantes et aggravantes</w:t>
            </w:r>
          </w:p>
        </w:tc>
        <w:tc>
          <w:tcPr>
            <w:tcW w:w="1495" w:type="pct"/>
          </w:tcPr>
          <w:p w14:paraId="000000FB" w14:textId="190CBDFD" w:rsidR="00860480" w:rsidRPr="00AE7993" w:rsidRDefault="00860480" w:rsidP="00D35BA3">
            <w:pPr>
              <w:rPr>
                <w:rFonts w:ascii="Cambria" w:eastAsia="Cambria" w:hAnsi="Cambria" w:cs="Cambria"/>
                <w:sz w:val="20"/>
                <w:szCs w:val="20"/>
              </w:rPr>
            </w:pPr>
            <w:r w:rsidRPr="00AE7993">
              <w:rPr>
                <w:rFonts w:ascii="Cambria" w:hAnsi="Cambria"/>
                <w:sz w:val="20"/>
                <w:szCs w:val="20"/>
              </w:rPr>
              <w:t>MI = Lettre de préoccupation demandant une rectification</w:t>
            </w:r>
          </w:p>
          <w:p w14:paraId="000000FC" w14:textId="77777777" w:rsidR="00860480" w:rsidRPr="00AE7993" w:rsidRDefault="00860480" w:rsidP="00D35BA3">
            <w:pPr>
              <w:rPr>
                <w:rFonts w:ascii="Cambria" w:eastAsia="Cambria" w:hAnsi="Cambria" w:cs="Cambria"/>
                <w:sz w:val="20"/>
                <w:szCs w:val="20"/>
              </w:rPr>
            </w:pPr>
          </w:p>
          <w:p w14:paraId="000000FD" w14:textId="70E4018E" w:rsidR="00860480" w:rsidRPr="00AE7993" w:rsidRDefault="00860480" w:rsidP="00D35BA3">
            <w:pPr>
              <w:rPr>
                <w:rFonts w:ascii="Cambria" w:eastAsia="Cambria" w:hAnsi="Cambria" w:cs="Cambria"/>
                <w:sz w:val="20"/>
                <w:szCs w:val="20"/>
              </w:rPr>
            </w:pPr>
            <w:r w:rsidRPr="00AE7993">
              <w:rPr>
                <w:rFonts w:ascii="Cambria" w:hAnsi="Cambria"/>
                <w:sz w:val="20"/>
                <w:szCs w:val="20"/>
              </w:rPr>
              <w:t xml:space="preserve">CO = </w:t>
            </w:r>
            <w:r w:rsidRPr="00AE7993">
              <w:rPr>
                <w:rFonts w:ascii="Cambria" w:hAnsi="Cambria"/>
                <w:bCs/>
                <w:sz w:val="20"/>
                <w:szCs w:val="20"/>
              </w:rPr>
              <w:t>Identification</w:t>
            </w:r>
            <w:r w:rsidRPr="00AE7993">
              <w:rPr>
                <w:rFonts w:ascii="Cambria" w:hAnsi="Cambria"/>
                <w:b/>
                <w:sz w:val="20"/>
                <w:szCs w:val="20"/>
              </w:rPr>
              <w:t xml:space="preserve"> </w:t>
            </w:r>
          </w:p>
          <w:p w14:paraId="000000FE" w14:textId="77777777" w:rsidR="00860480" w:rsidRPr="00AE7993" w:rsidRDefault="00860480" w:rsidP="00D35BA3">
            <w:pPr>
              <w:rPr>
                <w:rFonts w:ascii="Cambria" w:eastAsia="Cambria" w:hAnsi="Cambria" w:cs="Cambria"/>
                <w:sz w:val="20"/>
                <w:szCs w:val="20"/>
              </w:rPr>
            </w:pPr>
          </w:p>
          <w:p w14:paraId="000000FF" w14:textId="0E5A352F"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 xml:space="preserve">SI = Identification et examen des limitations ou de la perte du droit de mettre en œuvre certaines recommandations de l’ICCAT relatives aux mesures MSC. </w:t>
            </w:r>
          </w:p>
          <w:p w14:paraId="00000100" w14:textId="77777777" w:rsidR="00860480" w:rsidRPr="00AE7993" w:rsidRDefault="00860480" w:rsidP="00D35BA3">
            <w:pPr>
              <w:rPr>
                <w:rFonts w:ascii="Cambria" w:eastAsia="Cambria" w:hAnsi="Cambria" w:cs="Cambria"/>
                <w:sz w:val="20"/>
                <w:szCs w:val="20"/>
              </w:rPr>
            </w:pPr>
          </w:p>
          <w:p w14:paraId="00000101" w14:textId="59BE8BD2"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 xml:space="preserve">VS =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w:t>
            </w:r>
          </w:p>
          <w:p w14:paraId="26B42425" w14:textId="77777777" w:rsidR="00860480" w:rsidRPr="00AE7993" w:rsidRDefault="00860480" w:rsidP="00D35BA3">
            <w:pPr>
              <w:rPr>
                <w:rFonts w:ascii="Cambria" w:hAnsi="Cambria"/>
                <w:sz w:val="20"/>
                <w:szCs w:val="20"/>
              </w:rPr>
            </w:pPr>
          </w:p>
          <w:p w14:paraId="00000106" w14:textId="552327E9" w:rsidR="00860480" w:rsidRPr="00AE7993" w:rsidRDefault="00860480" w:rsidP="00113931">
            <w:pPr>
              <w:jc w:val="both"/>
              <w:rPr>
                <w:rFonts w:ascii="Cambria" w:eastAsia="Cambria" w:hAnsi="Cambria" w:cs="Cambria"/>
                <w:sz w:val="20"/>
                <w:szCs w:val="20"/>
              </w:rPr>
            </w:pPr>
            <w:r w:rsidRPr="00AE7993">
              <w:rPr>
                <w:rFonts w:ascii="Cambria" w:hAnsi="Cambria"/>
                <w:color w:val="000000"/>
                <w:sz w:val="20"/>
                <w:szCs w:val="20"/>
              </w:rPr>
              <w:t>Tous les niveaux de gravité : étudier des options de renforcement des capacités et d’assistance technique.</w:t>
            </w:r>
          </w:p>
        </w:tc>
        <w:tc>
          <w:tcPr>
            <w:tcW w:w="748" w:type="pct"/>
          </w:tcPr>
          <w:p w14:paraId="0E6BE699" w14:textId="77777777" w:rsidR="00860480" w:rsidRPr="00AE7993" w:rsidRDefault="00860480" w:rsidP="00D35BA3">
            <w:pPr>
              <w:rPr>
                <w:rFonts w:ascii="Cambria" w:hAnsi="Cambria"/>
                <w:sz w:val="20"/>
                <w:szCs w:val="20"/>
              </w:rPr>
            </w:pPr>
            <w:r w:rsidRPr="00AE7993">
              <w:rPr>
                <w:rFonts w:ascii="Cambria" w:hAnsi="Cambria"/>
                <w:sz w:val="20"/>
                <w:szCs w:val="20"/>
              </w:rPr>
              <w:t xml:space="preserve">La mesure relative au MCS nécessite un investissement majeur en termes de ressources ou de technologie qui ne sont pas disponibles pour la CPC. </w:t>
            </w:r>
          </w:p>
          <w:p w14:paraId="57D09415" w14:textId="77777777" w:rsidR="00860480" w:rsidRPr="00AE7993" w:rsidRDefault="00860480" w:rsidP="00D35BA3">
            <w:pPr>
              <w:rPr>
                <w:rFonts w:ascii="Cambria" w:hAnsi="Cambria"/>
                <w:sz w:val="20"/>
                <w:szCs w:val="20"/>
              </w:rPr>
            </w:pPr>
          </w:p>
          <w:p w14:paraId="00000107" w14:textId="5C7A3859" w:rsidR="00860480" w:rsidRPr="00AE7993" w:rsidRDefault="00860480" w:rsidP="00113931">
            <w:pPr>
              <w:jc w:val="both"/>
              <w:rPr>
                <w:rFonts w:ascii="Cambria" w:hAnsi="Cambria"/>
                <w:sz w:val="20"/>
                <w:szCs w:val="20"/>
              </w:rPr>
            </w:pPr>
            <w:r w:rsidRPr="00AE7993">
              <w:rPr>
                <w:rFonts w:ascii="Cambria" w:hAnsi="Cambria"/>
                <w:sz w:val="20"/>
                <w:szCs w:val="20"/>
              </w:rPr>
              <w:t>Transparence concernant les difficultés de mise en œuvre. Une demande d'assistance technique a été soumise mais n’a pas pu être satisfaite.</w:t>
            </w:r>
          </w:p>
          <w:p w14:paraId="7CB00857" w14:textId="77777777" w:rsidR="00860480" w:rsidRPr="00AE7993" w:rsidRDefault="00860480" w:rsidP="00D35BA3">
            <w:pPr>
              <w:rPr>
                <w:rFonts w:ascii="Cambria" w:eastAsia="Cambria" w:hAnsi="Cambria" w:cs="Cambria"/>
                <w:sz w:val="20"/>
                <w:szCs w:val="20"/>
              </w:rPr>
            </w:pPr>
          </w:p>
          <w:p w14:paraId="00000109" w14:textId="3540639E" w:rsidR="00860480" w:rsidRPr="00AE7993" w:rsidRDefault="00860480" w:rsidP="00113931">
            <w:pPr>
              <w:jc w:val="both"/>
              <w:rPr>
                <w:rFonts w:ascii="Cambria" w:hAnsi="Cambria"/>
                <w:sz w:val="20"/>
                <w:szCs w:val="20"/>
              </w:rPr>
            </w:pPr>
            <w:r w:rsidRPr="00AE7993">
              <w:rPr>
                <w:rFonts w:ascii="Cambria" w:hAnsi="Cambria"/>
                <w:sz w:val="20"/>
                <w:szCs w:val="20"/>
              </w:rPr>
              <w:t>Renforcement des législations et des réglementations, le processus de mise en œuvre en droit interne a été initié mais est toujours en cours.</w:t>
            </w:r>
          </w:p>
          <w:p w14:paraId="023A71F4" w14:textId="77777777" w:rsidR="00860480" w:rsidRPr="00AE7993" w:rsidRDefault="00860480" w:rsidP="00D35BA3">
            <w:pPr>
              <w:rPr>
                <w:rFonts w:ascii="Cambria" w:hAnsi="Cambria"/>
                <w:sz w:val="20"/>
                <w:szCs w:val="20"/>
              </w:rPr>
            </w:pPr>
          </w:p>
          <w:p w14:paraId="65B8CDE1" w14:textId="15CD049A"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Renforcement des capacités et assistance technique.</w:t>
            </w:r>
          </w:p>
          <w:p w14:paraId="092EEF44" w14:textId="6E936D19" w:rsidR="00860480" w:rsidRPr="00AE7993" w:rsidRDefault="00860480" w:rsidP="00D35BA3">
            <w:pPr>
              <w:rPr>
                <w:rFonts w:ascii="Cambria" w:eastAsia="Cambria" w:hAnsi="Cambria" w:cs="Cambria"/>
                <w:sz w:val="20"/>
                <w:szCs w:val="20"/>
              </w:rPr>
            </w:pPr>
          </w:p>
          <w:p w14:paraId="0000010A" w14:textId="539FC20E" w:rsidR="00860480" w:rsidRPr="00AE7993" w:rsidRDefault="00860480" w:rsidP="00D35BA3">
            <w:pPr>
              <w:rPr>
                <w:rFonts w:ascii="Cambria" w:eastAsia="Cambria" w:hAnsi="Cambria" w:cs="Cambria"/>
                <w:sz w:val="20"/>
                <w:szCs w:val="20"/>
              </w:rPr>
            </w:pPr>
          </w:p>
          <w:p w14:paraId="00000111" w14:textId="77777777" w:rsidR="00860480" w:rsidRPr="00AE7993" w:rsidRDefault="00860480" w:rsidP="00D35BA3">
            <w:pPr>
              <w:rPr>
                <w:rFonts w:ascii="Cambria" w:eastAsia="Cambria" w:hAnsi="Cambria" w:cs="Cambria"/>
                <w:sz w:val="20"/>
                <w:szCs w:val="20"/>
              </w:rPr>
            </w:pPr>
          </w:p>
        </w:tc>
        <w:tc>
          <w:tcPr>
            <w:tcW w:w="825" w:type="pct"/>
          </w:tcPr>
          <w:p w14:paraId="00000112" w14:textId="7342E711"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Récurren</w:t>
            </w:r>
            <w:r w:rsidR="00113931" w:rsidRPr="00AE7993">
              <w:rPr>
                <w:rFonts w:ascii="Cambria" w:hAnsi="Cambria"/>
                <w:sz w:val="20"/>
                <w:szCs w:val="20"/>
              </w:rPr>
              <w:t>ce</w:t>
            </w:r>
            <w:r w:rsidRPr="00AE7993">
              <w:rPr>
                <w:rFonts w:ascii="Cambria" w:hAnsi="Cambria"/>
                <w:sz w:val="20"/>
                <w:szCs w:val="20"/>
              </w:rPr>
              <w:t xml:space="preserve"> ou fréquente, aucune réponse aux demandes de données ou aux lettres du Président du COC. Manque de transparence concernant les difficultés de mise en œuvre.</w:t>
            </w:r>
          </w:p>
        </w:tc>
      </w:tr>
      <w:tr w:rsidR="00860480" w:rsidRPr="00AE7993" w14:paraId="6F453B1B" w14:textId="77777777" w:rsidTr="00860480">
        <w:trPr>
          <w:trHeight w:val="1366"/>
        </w:trPr>
        <w:tc>
          <w:tcPr>
            <w:tcW w:w="985" w:type="pct"/>
          </w:tcPr>
          <w:p w14:paraId="00000114" w14:textId="77777777" w:rsidR="00860480" w:rsidRPr="00AE7993" w:rsidRDefault="00860480" w:rsidP="00D35BA3">
            <w:pPr>
              <w:rPr>
                <w:rFonts w:ascii="Cambria" w:eastAsia="Cambria" w:hAnsi="Cambria" w:cs="Cambria"/>
                <w:sz w:val="20"/>
                <w:szCs w:val="20"/>
              </w:rPr>
            </w:pPr>
            <w:r w:rsidRPr="00AE7993">
              <w:rPr>
                <w:rFonts w:ascii="Cambria" w:hAnsi="Cambria"/>
                <w:sz w:val="20"/>
                <w:szCs w:val="20"/>
              </w:rPr>
              <w:lastRenderedPageBreak/>
              <w:t>Non-réalisation de contrôles par la CPC du port</w:t>
            </w:r>
          </w:p>
        </w:tc>
        <w:tc>
          <w:tcPr>
            <w:tcW w:w="947" w:type="pct"/>
          </w:tcPr>
          <w:p w14:paraId="00000117" w14:textId="690FAF92" w:rsidR="00860480" w:rsidRPr="00AE7993" w:rsidRDefault="00860480" w:rsidP="00D35BA3">
            <w:pPr>
              <w:rPr>
                <w:rFonts w:ascii="Cambria" w:eastAsia="Cambria" w:hAnsi="Cambria" w:cs="Cambria"/>
                <w:sz w:val="20"/>
                <w:szCs w:val="20"/>
              </w:rPr>
            </w:pPr>
            <w:r w:rsidRPr="00AE7993">
              <w:rPr>
                <w:rFonts w:ascii="Cambria" w:hAnsi="Cambria"/>
                <w:sz w:val="20"/>
                <w:szCs w:val="20"/>
              </w:rPr>
              <w:t xml:space="preserve">1ère année = MI </w:t>
            </w:r>
          </w:p>
          <w:p w14:paraId="0D854039" w14:textId="77777777"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2e année = CO</w:t>
            </w:r>
          </w:p>
          <w:p w14:paraId="4BFD75DE" w14:textId="77777777"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3e année = SI</w:t>
            </w:r>
          </w:p>
          <w:p w14:paraId="0000011A" w14:textId="2BBA4E49" w:rsidR="00860480" w:rsidRPr="00AE7993" w:rsidRDefault="00860480" w:rsidP="00D35BA3">
            <w:pPr>
              <w:rPr>
                <w:rFonts w:ascii="Cambria" w:eastAsia="Cambria" w:hAnsi="Cambria" w:cs="Cambria"/>
                <w:sz w:val="20"/>
                <w:szCs w:val="20"/>
              </w:rPr>
            </w:pPr>
            <w:r w:rsidRPr="00AE7993">
              <w:rPr>
                <w:rFonts w:ascii="Cambria" w:hAnsi="Cambria"/>
                <w:sz w:val="20"/>
                <w:szCs w:val="20"/>
              </w:rPr>
              <w:t>4e année = VS</w:t>
            </w:r>
          </w:p>
          <w:p w14:paraId="0000011B" w14:textId="3ABDE853" w:rsidR="00860480" w:rsidRPr="00AE7993" w:rsidRDefault="00860480" w:rsidP="00D35BA3">
            <w:pPr>
              <w:rPr>
                <w:rFonts w:ascii="Cambria" w:eastAsia="Cambria" w:hAnsi="Cambria" w:cs="Cambria"/>
                <w:sz w:val="20"/>
                <w:szCs w:val="20"/>
              </w:rPr>
            </w:pPr>
          </w:p>
          <w:p w14:paraId="0000011C" w14:textId="68A77308" w:rsidR="00860480" w:rsidRPr="00AE7993" w:rsidRDefault="00860480" w:rsidP="00D35BA3">
            <w:pPr>
              <w:rPr>
                <w:rFonts w:ascii="Cambria" w:eastAsia="Cambria" w:hAnsi="Cambria" w:cs="Cambria"/>
                <w:sz w:val="20"/>
                <w:szCs w:val="20"/>
              </w:rPr>
            </w:pPr>
            <w:r w:rsidRPr="00AE7993">
              <w:rPr>
                <w:rFonts w:ascii="Cambria" w:hAnsi="Cambria"/>
                <w:sz w:val="20"/>
                <w:szCs w:val="20"/>
              </w:rPr>
              <w:t>Prendre en considération les circonstances atténuantes et aggravantes</w:t>
            </w:r>
            <w:r w:rsidR="00113931" w:rsidRPr="00AE7993">
              <w:rPr>
                <w:rFonts w:ascii="Cambria" w:hAnsi="Cambria"/>
                <w:sz w:val="20"/>
                <w:szCs w:val="20"/>
              </w:rPr>
              <w:t>.</w:t>
            </w:r>
          </w:p>
        </w:tc>
        <w:tc>
          <w:tcPr>
            <w:tcW w:w="1495" w:type="pct"/>
          </w:tcPr>
          <w:p w14:paraId="0000011D" w14:textId="4321D0C9" w:rsidR="00860480" w:rsidRPr="00AE7993" w:rsidRDefault="00860480" w:rsidP="00D35BA3">
            <w:pPr>
              <w:rPr>
                <w:rFonts w:ascii="Cambria" w:eastAsia="Cambria" w:hAnsi="Cambria" w:cs="Cambria"/>
                <w:sz w:val="20"/>
                <w:szCs w:val="20"/>
              </w:rPr>
            </w:pPr>
            <w:r w:rsidRPr="00AE7993">
              <w:rPr>
                <w:rFonts w:ascii="Cambria" w:hAnsi="Cambria"/>
                <w:sz w:val="20"/>
                <w:szCs w:val="20"/>
              </w:rPr>
              <w:t>MI = Lettre de préoccupation demandant une rectification</w:t>
            </w:r>
          </w:p>
          <w:p w14:paraId="0000011E" w14:textId="77777777" w:rsidR="00860480" w:rsidRPr="00AE7993" w:rsidRDefault="00860480" w:rsidP="00D35BA3">
            <w:pPr>
              <w:rPr>
                <w:rFonts w:ascii="Cambria" w:eastAsia="Cambria" w:hAnsi="Cambria" w:cs="Cambria"/>
                <w:sz w:val="20"/>
                <w:szCs w:val="20"/>
              </w:rPr>
            </w:pPr>
          </w:p>
          <w:p w14:paraId="0000011F" w14:textId="67741145" w:rsidR="00860480" w:rsidRPr="00AE7993" w:rsidRDefault="00860480" w:rsidP="00D35BA3">
            <w:pPr>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r w:rsidRPr="00AE7993">
              <w:rPr>
                <w:rFonts w:ascii="Cambria" w:hAnsi="Cambria"/>
                <w:b/>
                <w:sz w:val="20"/>
                <w:szCs w:val="20"/>
              </w:rPr>
              <w:t>.</w:t>
            </w:r>
          </w:p>
          <w:p w14:paraId="00000120" w14:textId="77777777" w:rsidR="00860480" w:rsidRPr="00AE7993" w:rsidRDefault="00860480" w:rsidP="00D35BA3">
            <w:pPr>
              <w:rPr>
                <w:rFonts w:ascii="Cambria" w:eastAsia="Cambria" w:hAnsi="Cambria" w:cs="Cambria"/>
                <w:sz w:val="20"/>
                <w:szCs w:val="20"/>
              </w:rPr>
            </w:pPr>
          </w:p>
          <w:p w14:paraId="00000122" w14:textId="07E1750B"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 xml:space="preserve">SI = Identification et demande </w:t>
            </w:r>
            <w:r w:rsidR="00113931" w:rsidRPr="00AE7993">
              <w:rPr>
                <w:rFonts w:ascii="Cambria" w:hAnsi="Cambria"/>
                <w:sz w:val="20"/>
                <w:szCs w:val="20"/>
              </w:rPr>
              <w:t>de</w:t>
            </w:r>
            <w:r w:rsidRPr="00AE7993">
              <w:rPr>
                <w:rFonts w:ascii="Cambria" w:hAnsi="Cambria"/>
                <w:sz w:val="20"/>
                <w:szCs w:val="20"/>
              </w:rPr>
              <w:t xml:space="preserve"> soumission d’un plan d’action visant à mettre en œuvre les dispositions de la/des Recommandation(s) applicable(s).</w:t>
            </w:r>
          </w:p>
          <w:p w14:paraId="52B88D68" w14:textId="77777777" w:rsidR="00860480" w:rsidRPr="00AE7993" w:rsidRDefault="00860480" w:rsidP="00D35BA3">
            <w:pPr>
              <w:rPr>
                <w:rFonts w:ascii="Cambria" w:eastAsia="Cambria" w:hAnsi="Cambria" w:cs="Cambria"/>
                <w:sz w:val="20"/>
                <w:szCs w:val="20"/>
              </w:rPr>
            </w:pPr>
          </w:p>
          <w:p w14:paraId="00000123" w14:textId="6B852519"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 xml:space="preserve">VS =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 </w:t>
            </w:r>
          </w:p>
          <w:p w14:paraId="00000126" w14:textId="67DB6832" w:rsidR="00860480" w:rsidRPr="00AE7993" w:rsidRDefault="00860480" w:rsidP="00D35BA3">
            <w:pPr>
              <w:rPr>
                <w:rFonts w:ascii="Cambria" w:eastAsia="Cambria" w:hAnsi="Cambria" w:cs="Cambria"/>
                <w:sz w:val="20"/>
                <w:szCs w:val="20"/>
              </w:rPr>
            </w:pPr>
          </w:p>
          <w:p w14:paraId="0000012A" w14:textId="688D9FC4"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Tous les niveaux de gravité: étudier des options de renforcement des capacités et d’assistance technique.</w:t>
            </w:r>
          </w:p>
        </w:tc>
        <w:tc>
          <w:tcPr>
            <w:tcW w:w="748" w:type="pct"/>
          </w:tcPr>
          <w:p w14:paraId="28CD53CA" w14:textId="6F53EAA7" w:rsidR="00860480" w:rsidRPr="00AE7993" w:rsidRDefault="00860480" w:rsidP="00113931">
            <w:pPr>
              <w:jc w:val="both"/>
              <w:rPr>
                <w:rFonts w:ascii="Cambria" w:hAnsi="Cambria"/>
                <w:sz w:val="20"/>
                <w:szCs w:val="20"/>
              </w:rPr>
            </w:pPr>
            <w:r w:rsidRPr="00AE7993">
              <w:rPr>
                <w:rFonts w:ascii="Cambria" w:hAnsi="Cambria"/>
                <w:sz w:val="20"/>
                <w:szCs w:val="20"/>
              </w:rPr>
              <w:t>La mesure relative au MCS nécessite un investissement majeur en termes de ressources ou de technologie qui ne sont pas disponibles pour la CPC.</w:t>
            </w:r>
          </w:p>
          <w:p w14:paraId="6C35D19E" w14:textId="77777777" w:rsidR="00860480" w:rsidRPr="00AE7993" w:rsidRDefault="00860480" w:rsidP="00D35BA3">
            <w:pPr>
              <w:rPr>
                <w:rFonts w:ascii="Cambria" w:hAnsi="Cambria"/>
                <w:sz w:val="20"/>
                <w:szCs w:val="20"/>
              </w:rPr>
            </w:pPr>
          </w:p>
          <w:p w14:paraId="0000012B" w14:textId="68144206" w:rsidR="00860480" w:rsidRPr="00AE7993" w:rsidRDefault="00860480" w:rsidP="00113931">
            <w:pPr>
              <w:jc w:val="both"/>
              <w:rPr>
                <w:rFonts w:ascii="Cambria" w:eastAsia="Cambria" w:hAnsi="Cambria" w:cs="Cambria"/>
                <w:sz w:val="20"/>
                <w:szCs w:val="20"/>
              </w:rPr>
            </w:pPr>
            <w:r w:rsidRPr="00AE7993">
              <w:rPr>
                <w:rFonts w:ascii="Cambria" w:hAnsi="Cambria"/>
                <w:color w:val="000000"/>
                <w:sz w:val="20"/>
                <w:szCs w:val="20"/>
              </w:rPr>
              <w:t xml:space="preserve">Transparence concernant les difficultés de mise en œuvre. </w:t>
            </w:r>
          </w:p>
          <w:p w14:paraId="0000012C" w14:textId="67589AE7" w:rsidR="00860480" w:rsidRPr="00AE7993" w:rsidRDefault="00860480" w:rsidP="00D35BA3">
            <w:pPr>
              <w:rPr>
                <w:rFonts w:ascii="Cambria" w:hAnsi="Cambria"/>
                <w:sz w:val="20"/>
                <w:szCs w:val="20"/>
              </w:rPr>
            </w:pPr>
          </w:p>
          <w:p w14:paraId="0FAEB7A8" w14:textId="30625DFE" w:rsidR="00860480" w:rsidRPr="00AE7993" w:rsidRDefault="00860480" w:rsidP="00D35BA3">
            <w:pPr>
              <w:rPr>
                <w:rFonts w:ascii="Cambria" w:eastAsia="Cambria" w:hAnsi="Cambria" w:cs="Cambria"/>
                <w:sz w:val="20"/>
                <w:szCs w:val="20"/>
              </w:rPr>
            </w:pPr>
            <w:r w:rsidRPr="00AE7993">
              <w:rPr>
                <w:rFonts w:ascii="Cambria" w:hAnsi="Cambria"/>
                <w:sz w:val="20"/>
                <w:szCs w:val="20"/>
              </w:rPr>
              <w:t>Renforcement des capacités et assistance technique.</w:t>
            </w:r>
          </w:p>
          <w:p w14:paraId="0000012E" w14:textId="0CE97C0B" w:rsidR="00860480" w:rsidRPr="00AE7993" w:rsidRDefault="00860480" w:rsidP="00D35BA3">
            <w:pPr>
              <w:rPr>
                <w:rFonts w:ascii="Cambria" w:eastAsia="Cambria" w:hAnsi="Cambria" w:cs="Cambria"/>
                <w:sz w:val="20"/>
                <w:szCs w:val="20"/>
              </w:rPr>
            </w:pPr>
          </w:p>
        </w:tc>
        <w:tc>
          <w:tcPr>
            <w:tcW w:w="825" w:type="pct"/>
          </w:tcPr>
          <w:p w14:paraId="0000012F" w14:textId="7AC30D60" w:rsidR="00860480" w:rsidRPr="00AE7993" w:rsidRDefault="00860480" w:rsidP="00113931">
            <w:pPr>
              <w:jc w:val="both"/>
              <w:rPr>
                <w:rFonts w:ascii="Cambria" w:eastAsia="Cambria" w:hAnsi="Cambria" w:cs="Cambria"/>
                <w:sz w:val="20"/>
                <w:szCs w:val="20"/>
              </w:rPr>
            </w:pPr>
            <w:r w:rsidRPr="00AE7993">
              <w:rPr>
                <w:rFonts w:ascii="Cambria" w:hAnsi="Cambria"/>
                <w:sz w:val="20"/>
                <w:szCs w:val="20"/>
              </w:rPr>
              <w:t>Récurren</w:t>
            </w:r>
            <w:r w:rsidR="00113931" w:rsidRPr="00AE7993">
              <w:rPr>
                <w:rFonts w:ascii="Cambria" w:hAnsi="Cambria"/>
                <w:sz w:val="20"/>
                <w:szCs w:val="20"/>
              </w:rPr>
              <w:t>ce</w:t>
            </w:r>
            <w:r w:rsidRPr="00AE7993">
              <w:rPr>
                <w:rFonts w:ascii="Cambria" w:hAnsi="Cambria"/>
                <w:sz w:val="20"/>
                <w:szCs w:val="20"/>
              </w:rPr>
              <w:t xml:space="preserve"> ou fréquen</w:t>
            </w:r>
            <w:r w:rsidR="00113931" w:rsidRPr="00AE7993">
              <w:rPr>
                <w:rFonts w:ascii="Cambria" w:hAnsi="Cambria"/>
                <w:sz w:val="20"/>
                <w:szCs w:val="20"/>
              </w:rPr>
              <w:t>ce ;</w:t>
            </w:r>
            <w:r w:rsidRPr="00AE7993">
              <w:rPr>
                <w:rFonts w:ascii="Cambria" w:hAnsi="Cambria"/>
                <w:sz w:val="20"/>
                <w:szCs w:val="20"/>
              </w:rPr>
              <w:t xml:space="preserve"> aucune réponse aux demandes de données ou aux lettres du Président du COC. </w:t>
            </w:r>
            <w:r w:rsidRPr="00AE7993">
              <w:rPr>
                <w:rFonts w:ascii="Cambria" w:hAnsi="Cambria"/>
                <w:color w:val="000000"/>
                <w:sz w:val="20"/>
                <w:szCs w:val="20"/>
              </w:rPr>
              <w:t>Manque de transparence concernant les difficultés de mise en œuvre.</w:t>
            </w:r>
          </w:p>
        </w:tc>
      </w:tr>
      <w:tr w:rsidR="00860480" w:rsidRPr="00AE7993" w14:paraId="42773F24" w14:textId="77777777" w:rsidTr="00A27C9D">
        <w:trPr>
          <w:trHeight w:val="4442"/>
        </w:trPr>
        <w:tc>
          <w:tcPr>
            <w:tcW w:w="985" w:type="pct"/>
          </w:tcPr>
          <w:p w14:paraId="00000131" w14:textId="77777777" w:rsidR="00860480" w:rsidRPr="00AE7993" w:rsidRDefault="00860480" w:rsidP="00D35BA3">
            <w:pPr>
              <w:rPr>
                <w:rFonts w:ascii="Cambria" w:eastAsia="Cambria" w:hAnsi="Cambria" w:cs="Cambria"/>
                <w:sz w:val="20"/>
                <w:szCs w:val="20"/>
              </w:rPr>
            </w:pPr>
            <w:r w:rsidRPr="00AE7993">
              <w:rPr>
                <w:rFonts w:ascii="Cambria" w:hAnsi="Cambria"/>
                <w:sz w:val="20"/>
                <w:szCs w:val="20"/>
              </w:rPr>
              <w:t>Non-réalisation de contrôles par la CPC du pavillon</w:t>
            </w:r>
          </w:p>
        </w:tc>
        <w:tc>
          <w:tcPr>
            <w:tcW w:w="947" w:type="pct"/>
          </w:tcPr>
          <w:p w14:paraId="00000134" w14:textId="0A80A86F" w:rsidR="00860480" w:rsidRPr="00AE7993" w:rsidRDefault="00860480" w:rsidP="00D35BA3">
            <w:pPr>
              <w:rPr>
                <w:rFonts w:ascii="Cambria" w:eastAsia="Cambria" w:hAnsi="Cambria" w:cs="Cambria"/>
                <w:sz w:val="20"/>
                <w:szCs w:val="20"/>
              </w:rPr>
            </w:pPr>
            <w:r w:rsidRPr="00AE7993">
              <w:rPr>
                <w:rFonts w:ascii="Cambria" w:hAnsi="Cambria"/>
                <w:sz w:val="20"/>
                <w:szCs w:val="20"/>
              </w:rPr>
              <w:t xml:space="preserve">1ère année = MI </w:t>
            </w:r>
          </w:p>
          <w:p w14:paraId="559F911A" w14:textId="77777777"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2e année = CO</w:t>
            </w:r>
          </w:p>
          <w:p w14:paraId="658E68E9" w14:textId="77777777"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3e année = SI</w:t>
            </w:r>
          </w:p>
          <w:p w14:paraId="00000137" w14:textId="4D5B438B" w:rsidR="00860480" w:rsidRPr="00AE7993" w:rsidRDefault="00860480" w:rsidP="00D35BA3">
            <w:pPr>
              <w:rPr>
                <w:rFonts w:ascii="Cambria" w:eastAsia="Cambria" w:hAnsi="Cambria" w:cs="Cambria"/>
                <w:sz w:val="20"/>
                <w:szCs w:val="20"/>
              </w:rPr>
            </w:pPr>
            <w:r w:rsidRPr="00AE7993">
              <w:rPr>
                <w:rFonts w:ascii="Cambria" w:hAnsi="Cambria"/>
                <w:sz w:val="20"/>
                <w:szCs w:val="20"/>
              </w:rPr>
              <w:t>4e année = VS</w:t>
            </w:r>
          </w:p>
          <w:p w14:paraId="00000138" w14:textId="34BA0710" w:rsidR="00860480" w:rsidRPr="00AE7993" w:rsidRDefault="00860480" w:rsidP="00D35BA3">
            <w:pPr>
              <w:rPr>
                <w:rFonts w:ascii="Cambria" w:eastAsia="Cambria" w:hAnsi="Cambria" w:cs="Cambria"/>
                <w:sz w:val="20"/>
                <w:szCs w:val="20"/>
              </w:rPr>
            </w:pPr>
          </w:p>
          <w:p w14:paraId="00000139" w14:textId="4231C8E2" w:rsidR="00860480" w:rsidRPr="00AE7993" w:rsidRDefault="00860480" w:rsidP="00D35BA3">
            <w:pPr>
              <w:rPr>
                <w:rFonts w:ascii="Cambria" w:eastAsia="Cambria" w:hAnsi="Cambria" w:cs="Cambria"/>
                <w:sz w:val="20"/>
                <w:szCs w:val="20"/>
              </w:rPr>
            </w:pPr>
            <w:r w:rsidRPr="00AE7993">
              <w:rPr>
                <w:rFonts w:ascii="Cambria" w:hAnsi="Cambria"/>
                <w:sz w:val="20"/>
                <w:szCs w:val="20"/>
              </w:rPr>
              <w:t>Prendre en considération les circonstances atténuantes et aggravantes</w:t>
            </w:r>
          </w:p>
        </w:tc>
        <w:tc>
          <w:tcPr>
            <w:tcW w:w="1495" w:type="pct"/>
          </w:tcPr>
          <w:p w14:paraId="0000013A" w14:textId="2D1DEA86"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MI = Lettre de préoccupation demandant une rectification</w:t>
            </w:r>
          </w:p>
          <w:p w14:paraId="0000013B" w14:textId="77777777" w:rsidR="00860480" w:rsidRPr="00AE7993" w:rsidRDefault="00860480" w:rsidP="00D35BA3">
            <w:pPr>
              <w:jc w:val="both"/>
              <w:rPr>
                <w:rFonts w:ascii="Cambria" w:eastAsia="Cambria" w:hAnsi="Cambria" w:cs="Cambria"/>
                <w:sz w:val="8"/>
                <w:szCs w:val="8"/>
              </w:rPr>
            </w:pPr>
          </w:p>
          <w:p w14:paraId="0000013C" w14:textId="31EAD40C" w:rsidR="00860480" w:rsidRPr="00AE7993" w:rsidRDefault="00860480" w:rsidP="00D35BA3">
            <w:pPr>
              <w:jc w:val="both"/>
              <w:rPr>
                <w:rFonts w:ascii="Cambria" w:eastAsia="Cambria" w:hAnsi="Cambria" w:cs="Cambria"/>
                <w:b/>
                <w:sz w:val="20"/>
                <w:szCs w:val="20"/>
              </w:rPr>
            </w:pPr>
            <w:r w:rsidRPr="00AE7993">
              <w:rPr>
                <w:rFonts w:ascii="Cambria" w:hAnsi="Cambria"/>
                <w:sz w:val="20"/>
                <w:szCs w:val="20"/>
              </w:rPr>
              <w:t xml:space="preserve">CO = </w:t>
            </w:r>
            <w:r w:rsidRPr="00AE7993">
              <w:rPr>
                <w:rFonts w:ascii="Cambria" w:hAnsi="Cambria"/>
                <w:bCs/>
                <w:sz w:val="20"/>
                <w:szCs w:val="20"/>
              </w:rPr>
              <w:t>Identification</w:t>
            </w:r>
            <w:r w:rsidRPr="00AE7993">
              <w:rPr>
                <w:rFonts w:ascii="Cambria" w:hAnsi="Cambria"/>
                <w:b/>
                <w:sz w:val="20"/>
                <w:szCs w:val="20"/>
              </w:rPr>
              <w:t xml:space="preserve"> </w:t>
            </w:r>
          </w:p>
          <w:p w14:paraId="0000013D" w14:textId="77777777" w:rsidR="00860480" w:rsidRPr="00AE7993" w:rsidRDefault="00860480" w:rsidP="00D35BA3">
            <w:pPr>
              <w:jc w:val="both"/>
              <w:rPr>
                <w:rFonts w:ascii="Cambria" w:eastAsia="Cambria" w:hAnsi="Cambria" w:cs="Cambria"/>
                <w:b/>
                <w:sz w:val="20"/>
                <w:szCs w:val="20"/>
              </w:rPr>
            </w:pPr>
          </w:p>
          <w:p w14:paraId="0000013E" w14:textId="6DCFA029"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 xml:space="preserve">SI = Identification et demande </w:t>
            </w:r>
            <w:r w:rsidR="00373106" w:rsidRPr="00AE7993">
              <w:rPr>
                <w:rFonts w:ascii="Cambria" w:hAnsi="Cambria"/>
                <w:sz w:val="20"/>
                <w:szCs w:val="20"/>
              </w:rPr>
              <w:t>de</w:t>
            </w:r>
            <w:r w:rsidRPr="00AE7993">
              <w:rPr>
                <w:rFonts w:ascii="Cambria" w:hAnsi="Cambria"/>
                <w:sz w:val="20"/>
                <w:szCs w:val="20"/>
              </w:rPr>
              <w:t xml:space="preserve"> soumission d’un plan d’action visant à mettre en œuvre les dispositions de la/des applicable(s) en vue de rectifier l’insuffisance.</w:t>
            </w:r>
          </w:p>
          <w:p w14:paraId="00000140" w14:textId="77777777" w:rsidR="00860480" w:rsidRPr="00AE7993" w:rsidRDefault="00860480" w:rsidP="00D35BA3">
            <w:pPr>
              <w:jc w:val="both"/>
              <w:rPr>
                <w:rFonts w:ascii="Cambria" w:eastAsia="Cambria" w:hAnsi="Cambria" w:cs="Cambria"/>
                <w:sz w:val="20"/>
                <w:szCs w:val="20"/>
              </w:rPr>
            </w:pPr>
          </w:p>
          <w:p w14:paraId="00000141" w14:textId="31346B22" w:rsidR="00860480" w:rsidRPr="00AE7993" w:rsidRDefault="00860480" w:rsidP="00D35BA3">
            <w:pPr>
              <w:jc w:val="both"/>
              <w:rPr>
                <w:rFonts w:ascii="Cambria" w:eastAsia="Cambria" w:hAnsi="Cambria" w:cs="Cambria"/>
                <w:sz w:val="20"/>
                <w:szCs w:val="20"/>
              </w:rPr>
            </w:pPr>
            <w:r w:rsidRPr="00AE7993">
              <w:rPr>
                <w:rFonts w:ascii="Cambria" w:hAnsi="Cambria"/>
                <w:sz w:val="20"/>
                <w:szCs w:val="20"/>
              </w:rPr>
              <w:t xml:space="preserve">VS = examiner s’il convient de recommander des actions réactives de l’ICCAT conformément au paragraphe 6 de la </w:t>
            </w:r>
            <w:r w:rsidRPr="00AE7993">
              <w:rPr>
                <w:rFonts w:ascii="Cambria" w:hAnsi="Cambria"/>
                <w:i/>
                <w:iCs/>
                <w:sz w:val="20"/>
                <w:szCs w:val="20"/>
              </w:rPr>
              <w:t>Recommandation de l’ICCAT concernant des mesures commerciales</w:t>
            </w:r>
            <w:r w:rsidRPr="00AE7993">
              <w:rPr>
                <w:rFonts w:ascii="Cambria" w:hAnsi="Cambria"/>
                <w:sz w:val="20"/>
                <w:szCs w:val="20"/>
              </w:rPr>
              <w:t xml:space="preserve"> (Rec. 06-13). </w:t>
            </w:r>
          </w:p>
          <w:p w14:paraId="00000145" w14:textId="350F0564" w:rsidR="00860480" w:rsidRPr="00AE7993" w:rsidRDefault="00860480" w:rsidP="00D35BA3">
            <w:pPr>
              <w:jc w:val="both"/>
              <w:rPr>
                <w:rFonts w:ascii="Cambria" w:eastAsia="Cambria" w:hAnsi="Cambria" w:cs="Cambria"/>
                <w:sz w:val="20"/>
                <w:szCs w:val="20"/>
              </w:rPr>
            </w:pPr>
          </w:p>
          <w:p w14:paraId="00000147" w14:textId="0140B028" w:rsidR="00860480" w:rsidRPr="00AE7993" w:rsidRDefault="00860480" w:rsidP="00860480">
            <w:pPr>
              <w:jc w:val="both"/>
              <w:rPr>
                <w:rFonts w:ascii="Cambria" w:eastAsia="Cambria" w:hAnsi="Cambria" w:cs="Cambria"/>
                <w:sz w:val="20"/>
                <w:szCs w:val="20"/>
              </w:rPr>
            </w:pPr>
            <w:r w:rsidRPr="00AE7993">
              <w:rPr>
                <w:rFonts w:ascii="Cambria" w:hAnsi="Cambria"/>
                <w:sz w:val="20"/>
                <w:szCs w:val="20"/>
              </w:rPr>
              <w:t>Tous les niveaux de gravité : étudier des options de renforcement des capacités et d’assistance technique.</w:t>
            </w:r>
          </w:p>
        </w:tc>
        <w:tc>
          <w:tcPr>
            <w:tcW w:w="748" w:type="pct"/>
          </w:tcPr>
          <w:p w14:paraId="3902BD71" w14:textId="77777777" w:rsidR="00860480" w:rsidRPr="00AE7993" w:rsidRDefault="00860480" w:rsidP="00C17168">
            <w:pPr>
              <w:jc w:val="both"/>
              <w:rPr>
                <w:rFonts w:ascii="Cambria" w:eastAsia="Cambria" w:hAnsi="Cambria" w:cs="Cambria"/>
                <w:sz w:val="20"/>
                <w:szCs w:val="20"/>
              </w:rPr>
            </w:pPr>
            <w:r w:rsidRPr="00AE7993">
              <w:rPr>
                <w:rFonts w:ascii="Cambria" w:eastAsia="Cambria" w:hAnsi="Cambria" w:cs="Cambria"/>
                <w:sz w:val="20"/>
                <w:szCs w:val="20"/>
              </w:rPr>
              <w:t xml:space="preserve">Renforcement des capacités </w:t>
            </w:r>
            <w:r w:rsidRPr="00AE7993">
              <w:rPr>
                <w:rFonts w:ascii="Cambria" w:hAnsi="Cambria"/>
                <w:sz w:val="20"/>
                <w:szCs w:val="20"/>
              </w:rPr>
              <w:t>et assistance technique.</w:t>
            </w:r>
          </w:p>
          <w:p w14:paraId="54E20E8E" w14:textId="392A5977" w:rsidR="00860480" w:rsidRPr="00AE7993" w:rsidRDefault="00860480" w:rsidP="00D35BA3">
            <w:pPr>
              <w:rPr>
                <w:rFonts w:ascii="Cambria" w:eastAsia="Cambria" w:hAnsi="Cambria" w:cs="Cambria"/>
                <w:sz w:val="20"/>
                <w:szCs w:val="20"/>
              </w:rPr>
            </w:pPr>
          </w:p>
          <w:p w14:paraId="0000014C" w14:textId="1D833CCA" w:rsidR="00860480" w:rsidRPr="00AE7993" w:rsidRDefault="00860480" w:rsidP="00D35BA3">
            <w:pPr>
              <w:rPr>
                <w:rFonts w:ascii="Cambria" w:eastAsia="Cambria" w:hAnsi="Cambria" w:cs="Cambria"/>
                <w:sz w:val="20"/>
                <w:szCs w:val="20"/>
              </w:rPr>
            </w:pPr>
          </w:p>
        </w:tc>
        <w:tc>
          <w:tcPr>
            <w:tcW w:w="825" w:type="pct"/>
          </w:tcPr>
          <w:p w14:paraId="0000014D" w14:textId="6C589542" w:rsidR="00860480" w:rsidRPr="00AE7993" w:rsidRDefault="00373106" w:rsidP="00373106">
            <w:pPr>
              <w:jc w:val="both"/>
              <w:rPr>
                <w:rFonts w:ascii="Cambria" w:eastAsia="Cambria" w:hAnsi="Cambria" w:cs="Cambria"/>
                <w:sz w:val="20"/>
                <w:szCs w:val="20"/>
              </w:rPr>
            </w:pPr>
            <w:r w:rsidRPr="00AE7993">
              <w:rPr>
                <w:rFonts w:ascii="Cambria" w:hAnsi="Cambria"/>
                <w:sz w:val="20"/>
                <w:szCs w:val="20"/>
              </w:rPr>
              <w:t>R</w:t>
            </w:r>
            <w:r w:rsidR="00860480" w:rsidRPr="00AE7993">
              <w:rPr>
                <w:rFonts w:ascii="Cambria" w:hAnsi="Cambria"/>
                <w:sz w:val="20"/>
                <w:szCs w:val="20"/>
              </w:rPr>
              <w:t>écurren</w:t>
            </w:r>
            <w:r w:rsidRPr="00AE7993">
              <w:rPr>
                <w:rFonts w:ascii="Cambria" w:hAnsi="Cambria"/>
                <w:sz w:val="20"/>
                <w:szCs w:val="20"/>
              </w:rPr>
              <w:t>ce</w:t>
            </w:r>
            <w:r w:rsidR="00860480" w:rsidRPr="00AE7993">
              <w:rPr>
                <w:rFonts w:ascii="Cambria" w:hAnsi="Cambria"/>
                <w:sz w:val="20"/>
                <w:szCs w:val="20"/>
              </w:rPr>
              <w:t xml:space="preserve"> ou fréquen</w:t>
            </w:r>
            <w:r w:rsidRPr="00AE7993">
              <w:rPr>
                <w:rFonts w:ascii="Cambria" w:hAnsi="Cambria"/>
                <w:sz w:val="20"/>
                <w:szCs w:val="20"/>
              </w:rPr>
              <w:t>ce ; absence</w:t>
            </w:r>
            <w:r w:rsidR="00860480" w:rsidRPr="00AE7993">
              <w:rPr>
                <w:rFonts w:ascii="Cambria" w:hAnsi="Cambria"/>
                <w:sz w:val="20"/>
                <w:szCs w:val="20"/>
              </w:rPr>
              <w:t xml:space="preserve"> systématique du contrôle de la flottille, absence de réponse aux demandes de données ou aux lettres du Président du COC.</w:t>
            </w:r>
          </w:p>
        </w:tc>
      </w:tr>
    </w:tbl>
    <w:p w14:paraId="0000014E" w14:textId="77A910D4" w:rsidR="00F92653" w:rsidRPr="00AE7993" w:rsidRDefault="00F92653">
      <w:pPr>
        <w:rPr>
          <w:rFonts w:ascii="Cambria" w:hAnsi="Cambria"/>
          <w:sz w:val="2"/>
          <w:szCs w:val="2"/>
        </w:rPr>
      </w:pPr>
    </w:p>
    <w:sectPr w:rsidR="00F92653" w:rsidRPr="00AE7993" w:rsidSect="00D35184">
      <w:pgSz w:w="16840" w:h="11907" w:orient="landscape"/>
      <w:pgMar w:top="1418" w:right="1418" w:bottom="1418" w:left="1418" w:header="851" w:footer="113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E56AD" w14:textId="77777777" w:rsidR="005260FF" w:rsidRDefault="005260FF">
      <w:pPr>
        <w:spacing w:after="0" w:line="240" w:lineRule="auto"/>
      </w:pPr>
      <w:r>
        <w:separator/>
      </w:r>
    </w:p>
  </w:endnote>
  <w:endnote w:type="continuationSeparator" w:id="0">
    <w:p w14:paraId="4EEC6B8F" w14:textId="77777777" w:rsidR="005260FF" w:rsidRDefault="0052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74259"/>
      <w:docPartObj>
        <w:docPartGallery w:val="Page Numbers (Bottom of Page)"/>
        <w:docPartUnique/>
      </w:docPartObj>
    </w:sdtPr>
    <w:sdtEndPr>
      <w:rPr>
        <w:rFonts w:ascii="Cambria" w:hAnsi="Cambria"/>
        <w:noProof/>
        <w:sz w:val="20"/>
        <w:szCs w:val="20"/>
      </w:rPr>
    </w:sdtEndPr>
    <w:sdtContent>
      <w:p w14:paraId="3D030AC4" w14:textId="15DAEFD5" w:rsidR="00BA437E" w:rsidRPr="00964594" w:rsidRDefault="00964594" w:rsidP="00964594">
        <w:pPr>
          <w:pStyle w:val="Footer"/>
          <w:jc w:val="center"/>
          <w:rPr>
            <w:rFonts w:ascii="Cambria" w:hAnsi="Cambria"/>
            <w:sz w:val="20"/>
            <w:szCs w:val="20"/>
          </w:rPr>
        </w:pPr>
        <w:r w:rsidRPr="00964594">
          <w:rPr>
            <w:rFonts w:ascii="Cambria" w:hAnsi="Cambria"/>
            <w:sz w:val="20"/>
            <w:szCs w:val="20"/>
          </w:rPr>
          <w:fldChar w:fldCharType="begin"/>
        </w:r>
        <w:r w:rsidRPr="00964594">
          <w:rPr>
            <w:rFonts w:ascii="Cambria" w:hAnsi="Cambria"/>
            <w:sz w:val="20"/>
            <w:szCs w:val="20"/>
          </w:rPr>
          <w:instrText xml:space="preserve"> PAGE   \* MERGEFORMAT </w:instrText>
        </w:r>
        <w:r w:rsidRPr="00964594">
          <w:rPr>
            <w:rFonts w:ascii="Cambria" w:hAnsi="Cambria"/>
            <w:sz w:val="20"/>
            <w:szCs w:val="20"/>
          </w:rPr>
          <w:fldChar w:fldCharType="separate"/>
        </w:r>
        <w:r w:rsidRPr="00964594">
          <w:rPr>
            <w:rFonts w:ascii="Cambria" w:hAnsi="Cambria"/>
            <w:noProof/>
            <w:sz w:val="20"/>
            <w:szCs w:val="20"/>
          </w:rPr>
          <w:t>2</w:t>
        </w:r>
        <w:r w:rsidRPr="00964594">
          <w:rPr>
            <w:rFonts w:ascii="Cambria" w:hAnsi="Cambria"/>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79EE" w14:textId="77777777" w:rsidR="005260FF" w:rsidRDefault="005260FF">
      <w:pPr>
        <w:spacing w:after="0" w:line="240" w:lineRule="auto"/>
      </w:pPr>
      <w:r>
        <w:separator/>
      </w:r>
    </w:p>
  </w:footnote>
  <w:footnote w:type="continuationSeparator" w:id="0">
    <w:p w14:paraId="659E993C" w14:textId="77777777" w:rsidR="005260FF" w:rsidRDefault="005260FF">
      <w:pPr>
        <w:spacing w:after="0" w:line="240" w:lineRule="auto"/>
      </w:pPr>
      <w:r>
        <w:continuationSeparator/>
      </w:r>
    </w:p>
  </w:footnote>
  <w:footnote w:id="1">
    <w:p w14:paraId="00000154" w14:textId="44694523" w:rsidR="00860480" w:rsidRPr="004850B5" w:rsidRDefault="00860480" w:rsidP="000655B8">
      <w:pPr>
        <w:spacing w:after="0" w:line="240" w:lineRule="auto"/>
        <w:jc w:val="both"/>
        <w:rPr>
          <w:rFonts w:ascii="Cambria" w:eastAsia="Cambria" w:hAnsi="Cambria" w:cs="Cambria"/>
          <w:color w:val="000000"/>
          <w:sz w:val="16"/>
          <w:szCs w:val="16"/>
        </w:rPr>
      </w:pPr>
      <w:r w:rsidRPr="004850B5">
        <w:rPr>
          <w:rStyle w:val="FootnoteReference"/>
          <w:rFonts w:ascii="Cambria" w:hAnsi="Cambria"/>
          <w:sz w:val="16"/>
          <w:szCs w:val="16"/>
        </w:rPr>
        <w:footnoteRef/>
      </w:r>
      <w:r w:rsidRPr="004850B5">
        <w:rPr>
          <w:rFonts w:ascii="Cambria" w:hAnsi="Cambria"/>
          <w:color w:val="000000"/>
          <w:sz w:val="16"/>
          <w:szCs w:val="16"/>
        </w:rPr>
        <w:t xml:space="preserve"> Des restrictions de pêche et/ou des exigences renforcées en matière de MCS peuvent être appropriées, comme le précise la Résolution 16-17.</w:t>
      </w:r>
    </w:p>
  </w:footnote>
  <w:footnote w:id="2">
    <w:p w14:paraId="0000014F" w14:textId="77777777" w:rsidR="00860480" w:rsidRPr="004850B5" w:rsidRDefault="00860480" w:rsidP="000655B8">
      <w:pPr>
        <w:pBdr>
          <w:top w:val="nil"/>
          <w:left w:val="nil"/>
          <w:bottom w:val="nil"/>
          <w:right w:val="nil"/>
          <w:between w:val="nil"/>
        </w:pBdr>
        <w:spacing w:after="0" w:line="240" w:lineRule="auto"/>
        <w:jc w:val="both"/>
        <w:rPr>
          <w:rFonts w:ascii="Cambria" w:eastAsia="Cambria" w:hAnsi="Cambria" w:cs="Cambria"/>
          <w:color w:val="000000"/>
          <w:sz w:val="16"/>
          <w:szCs w:val="16"/>
        </w:rPr>
      </w:pPr>
      <w:r w:rsidRPr="004850B5">
        <w:rPr>
          <w:rFonts w:ascii="Cambria" w:hAnsi="Cambria"/>
          <w:sz w:val="16"/>
          <w:szCs w:val="16"/>
        </w:rPr>
        <w:t xml:space="preserve"> </w:t>
      </w:r>
      <w:r w:rsidRPr="004850B5">
        <w:rPr>
          <w:rStyle w:val="FootnoteReference"/>
          <w:rFonts w:ascii="Cambria" w:hAnsi="Cambria"/>
          <w:sz w:val="16"/>
          <w:szCs w:val="16"/>
        </w:rPr>
        <w:footnoteRef/>
      </w:r>
      <w:r w:rsidRPr="004850B5">
        <w:rPr>
          <w:rFonts w:ascii="Cambria" w:hAnsi="Cambria"/>
          <w:sz w:val="16"/>
          <w:szCs w:val="16"/>
        </w:rPr>
        <w:t xml:space="preserve"> La Rec.</w:t>
      </w:r>
      <w:r w:rsidRPr="004850B5">
        <w:rPr>
          <w:rFonts w:ascii="Cambria" w:hAnsi="Cambria"/>
          <w:color w:val="000000"/>
          <w:sz w:val="16"/>
          <w:szCs w:val="16"/>
        </w:rPr>
        <w:t xml:space="preserve"> 06-13, paragraphe 6, dans la partie pertinente, stipule que « Dans le cas des CPC, des mesures telles que la réduction des quotas ou des limites de capture existants devraient être mises en œuvre dans toute la mesure du possible avant que ne soit envisagée l’application de mesures commerciales restrictives. Les mesures commerciales ne devraient être envisagées que si ces actions se sont avérées infructueuses ou ne seraient pas efficaces ».</w:t>
      </w:r>
    </w:p>
  </w:footnote>
  <w:footnote w:id="3">
    <w:p w14:paraId="00000155" w14:textId="436268E7" w:rsidR="00860480" w:rsidRPr="000655B8" w:rsidRDefault="00860480" w:rsidP="000655B8">
      <w:pPr>
        <w:spacing w:after="0" w:line="240" w:lineRule="auto"/>
        <w:jc w:val="both"/>
        <w:rPr>
          <w:rFonts w:ascii="Cambria" w:hAnsi="Cambria"/>
          <w:sz w:val="16"/>
          <w:szCs w:val="16"/>
        </w:rPr>
      </w:pPr>
      <w:r w:rsidRPr="004850B5">
        <w:rPr>
          <w:rStyle w:val="FootnoteReference"/>
          <w:rFonts w:ascii="Cambria" w:hAnsi="Cambria"/>
          <w:sz w:val="16"/>
          <w:szCs w:val="16"/>
        </w:rPr>
        <w:footnoteRef/>
      </w:r>
      <w:r w:rsidRPr="004850B5">
        <w:rPr>
          <w:rFonts w:ascii="Cambria" w:hAnsi="Cambria"/>
          <w:sz w:val="16"/>
          <w:szCs w:val="16"/>
        </w:rPr>
        <w:t xml:space="preserve">  Si des progrès sont réalisés, maintenir l'identification. Lever une identification ou des mesures commerciales restrictives après la rectification de la non-application.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342E"/>
    <w:multiLevelType w:val="multilevel"/>
    <w:tmpl w:val="087E2AFE"/>
    <w:lvl w:ilvl="0">
      <w:start w:val="2"/>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231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2653"/>
    <w:rsid w:val="00031E64"/>
    <w:rsid w:val="00055671"/>
    <w:rsid w:val="000655B8"/>
    <w:rsid w:val="00067E75"/>
    <w:rsid w:val="000A5ACF"/>
    <w:rsid w:val="000B6A18"/>
    <w:rsid w:val="000D13B4"/>
    <w:rsid w:val="000D6AC8"/>
    <w:rsid w:val="00113757"/>
    <w:rsid w:val="00113931"/>
    <w:rsid w:val="00113BA0"/>
    <w:rsid w:val="00152D69"/>
    <w:rsid w:val="001A49F4"/>
    <w:rsid w:val="001D4794"/>
    <w:rsid w:val="001D58FC"/>
    <w:rsid w:val="00253A2D"/>
    <w:rsid w:val="0028218F"/>
    <w:rsid w:val="002968F3"/>
    <w:rsid w:val="002B569B"/>
    <w:rsid w:val="002D4581"/>
    <w:rsid w:val="003303C3"/>
    <w:rsid w:val="00341D0D"/>
    <w:rsid w:val="00373106"/>
    <w:rsid w:val="003B05DE"/>
    <w:rsid w:val="003B638B"/>
    <w:rsid w:val="003C5DBE"/>
    <w:rsid w:val="0041105D"/>
    <w:rsid w:val="00423E18"/>
    <w:rsid w:val="00441BC9"/>
    <w:rsid w:val="00465C76"/>
    <w:rsid w:val="004850B5"/>
    <w:rsid w:val="00495E6F"/>
    <w:rsid w:val="004967A7"/>
    <w:rsid w:val="004A6E6F"/>
    <w:rsid w:val="004C3165"/>
    <w:rsid w:val="004D26D7"/>
    <w:rsid w:val="004F31DF"/>
    <w:rsid w:val="00517164"/>
    <w:rsid w:val="005260FF"/>
    <w:rsid w:val="00574F73"/>
    <w:rsid w:val="00582874"/>
    <w:rsid w:val="00593C9E"/>
    <w:rsid w:val="00596C64"/>
    <w:rsid w:val="006539D1"/>
    <w:rsid w:val="00672C44"/>
    <w:rsid w:val="00680CD7"/>
    <w:rsid w:val="006B0A20"/>
    <w:rsid w:val="006B0F71"/>
    <w:rsid w:val="006C6D2E"/>
    <w:rsid w:val="006E679E"/>
    <w:rsid w:val="00743EA7"/>
    <w:rsid w:val="0077667C"/>
    <w:rsid w:val="007A7154"/>
    <w:rsid w:val="007C1DCF"/>
    <w:rsid w:val="007F16F7"/>
    <w:rsid w:val="0084138E"/>
    <w:rsid w:val="00850242"/>
    <w:rsid w:val="00860480"/>
    <w:rsid w:val="00866031"/>
    <w:rsid w:val="00867FCD"/>
    <w:rsid w:val="0088041B"/>
    <w:rsid w:val="00893898"/>
    <w:rsid w:val="0091187E"/>
    <w:rsid w:val="00934821"/>
    <w:rsid w:val="00945EAC"/>
    <w:rsid w:val="00947560"/>
    <w:rsid w:val="00964594"/>
    <w:rsid w:val="00966009"/>
    <w:rsid w:val="00976975"/>
    <w:rsid w:val="009D64A3"/>
    <w:rsid w:val="009E17F6"/>
    <w:rsid w:val="00A06508"/>
    <w:rsid w:val="00A1212A"/>
    <w:rsid w:val="00A27C9D"/>
    <w:rsid w:val="00A67B72"/>
    <w:rsid w:val="00A858C7"/>
    <w:rsid w:val="00AA6ACF"/>
    <w:rsid w:val="00AC3371"/>
    <w:rsid w:val="00AD6911"/>
    <w:rsid w:val="00AE7993"/>
    <w:rsid w:val="00B36A1B"/>
    <w:rsid w:val="00B36FD2"/>
    <w:rsid w:val="00B40A50"/>
    <w:rsid w:val="00B5147D"/>
    <w:rsid w:val="00B6729D"/>
    <w:rsid w:val="00BA437E"/>
    <w:rsid w:val="00BB2398"/>
    <w:rsid w:val="00BE146B"/>
    <w:rsid w:val="00C17168"/>
    <w:rsid w:val="00C26BC5"/>
    <w:rsid w:val="00C40894"/>
    <w:rsid w:val="00C44E34"/>
    <w:rsid w:val="00C81009"/>
    <w:rsid w:val="00C970A0"/>
    <w:rsid w:val="00CF35FC"/>
    <w:rsid w:val="00CF766E"/>
    <w:rsid w:val="00D27155"/>
    <w:rsid w:val="00D34F71"/>
    <w:rsid w:val="00D35184"/>
    <w:rsid w:val="00D35AAE"/>
    <w:rsid w:val="00D35BA3"/>
    <w:rsid w:val="00D40E29"/>
    <w:rsid w:val="00E25456"/>
    <w:rsid w:val="00E2690E"/>
    <w:rsid w:val="00E32273"/>
    <w:rsid w:val="00E34E6B"/>
    <w:rsid w:val="00E35204"/>
    <w:rsid w:val="00EC6256"/>
    <w:rsid w:val="00EE7A6F"/>
    <w:rsid w:val="00EF0A85"/>
    <w:rsid w:val="00F169A3"/>
    <w:rsid w:val="00F2473E"/>
    <w:rsid w:val="00F27C68"/>
    <w:rsid w:val="00F44671"/>
    <w:rsid w:val="00F525ED"/>
    <w:rsid w:val="00F54216"/>
    <w:rsid w:val="00F764F9"/>
    <w:rsid w:val="00F82435"/>
    <w:rsid w:val="00F915E7"/>
    <w:rsid w:val="00F92653"/>
    <w:rsid w:val="00FF5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4005F"/>
  <w15:docId w15:val="{D27F1741-A4B9-4CD0-BEE8-A4A87BF0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A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5155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3E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E27"/>
    <w:rPr>
      <w:rFonts w:ascii="Segoe UI" w:hAnsi="Segoe UI" w:cs="Segoe UI"/>
      <w:sz w:val="18"/>
      <w:szCs w:val="18"/>
    </w:rPr>
  </w:style>
  <w:style w:type="character" w:styleId="CommentReference">
    <w:name w:val="annotation reference"/>
    <w:basedOn w:val="DefaultParagraphFont"/>
    <w:uiPriority w:val="99"/>
    <w:semiHidden/>
    <w:unhideWhenUsed/>
    <w:rsid w:val="00213E27"/>
    <w:rPr>
      <w:sz w:val="16"/>
      <w:szCs w:val="16"/>
    </w:rPr>
  </w:style>
  <w:style w:type="paragraph" w:styleId="CommentText">
    <w:name w:val="annotation text"/>
    <w:basedOn w:val="Normal"/>
    <w:link w:val="CommentTextChar"/>
    <w:uiPriority w:val="99"/>
    <w:unhideWhenUsed/>
    <w:rsid w:val="00213E27"/>
    <w:pPr>
      <w:spacing w:line="240" w:lineRule="auto"/>
    </w:pPr>
    <w:rPr>
      <w:sz w:val="20"/>
      <w:szCs w:val="20"/>
    </w:rPr>
  </w:style>
  <w:style w:type="character" w:customStyle="1" w:styleId="CommentTextChar">
    <w:name w:val="Comment Text Char"/>
    <w:basedOn w:val="DefaultParagraphFont"/>
    <w:link w:val="CommentText"/>
    <w:uiPriority w:val="99"/>
    <w:rsid w:val="00213E27"/>
    <w:rPr>
      <w:sz w:val="20"/>
      <w:szCs w:val="20"/>
    </w:rPr>
  </w:style>
  <w:style w:type="paragraph" w:styleId="CommentSubject">
    <w:name w:val="annotation subject"/>
    <w:basedOn w:val="CommentText"/>
    <w:next w:val="CommentText"/>
    <w:link w:val="CommentSubjectChar"/>
    <w:uiPriority w:val="99"/>
    <w:semiHidden/>
    <w:unhideWhenUsed/>
    <w:rsid w:val="00213E27"/>
    <w:rPr>
      <w:b/>
      <w:bCs/>
    </w:rPr>
  </w:style>
  <w:style w:type="character" w:customStyle="1" w:styleId="CommentSubjectChar">
    <w:name w:val="Comment Subject Char"/>
    <w:basedOn w:val="CommentTextChar"/>
    <w:link w:val="CommentSubject"/>
    <w:uiPriority w:val="99"/>
    <w:semiHidden/>
    <w:rsid w:val="00213E27"/>
    <w:rPr>
      <w:b/>
      <w:bCs/>
      <w:sz w:val="20"/>
      <w:szCs w:val="20"/>
    </w:rPr>
  </w:style>
  <w:style w:type="paragraph" w:styleId="FootnoteText">
    <w:name w:val="footnote text"/>
    <w:basedOn w:val="Normal"/>
    <w:link w:val="FootnoteTextChar"/>
    <w:uiPriority w:val="99"/>
    <w:semiHidden/>
    <w:unhideWhenUsed/>
    <w:rsid w:val="00A41D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1D81"/>
    <w:rPr>
      <w:sz w:val="20"/>
      <w:szCs w:val="20"/>
    </w:rPr>
  </w:style>
  <w:style w:type="character" w:styleId="FootnoteReference">
    <w:name w:val="footnote reference"/>
    <w:basedOn w:val="DefaultParagraphFont"/>
    <w:uiPriority w:val="99"/>
    <w:semiHidden/>
    <w:unhideWhenUsed/>
    <w:rsid w:val="00A41D81"/>
    <w:rPr>
      <w:vertAlign w:val="superscript"/>
    </w:rPr>
  </w:style>
  <w:style w:type="paragraph" w:styleId="Header">
    <w:name w:val="header"/>
    <w:basedOn w:val="Normal"/>
    <w:link w:val="HeaderChar"/>
    <w:uiPriority w:val="99"/>
    <w:unhideWhenUsed/>
    <w:rsid w:val="00B06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6920"/>
  </w:style>
  <w:style w:type="paragraph" w:styleId="Footer">
    <w:name w:val="footer"/>
    <w:basedOn w:val="Normal"/>
    <w:link w:val="FooterChar"/>
    <w:uiPriority w:val="99"/>
    <w:unhideWhenUsed/>
    <w:rsid w:val="00B06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6920"/>
  </w:style>
  <w:style w:type="paragraph" w:styleId="ListParagraph">
    <w:name w:val="List Paragraph"/>
    <w:basedOn w:val="Normal"/>
    <w:uiPriority w:val="34"/>
    <w:qFormat/>
    <w:rsid w:val="003061F6"/>
    <w:pPr>
      <w:ind w:left="720"/>
      <w:contextualSpacing/>
    </w:pPr>
  </w:style>
  <w:style w:type="paragraph" w:styleId="NormalWeb">
    <w:name w:val="Normal (Web)"/>
    <w:basedOn w:val="Normal"/>
    <w:uiPriority w:val="99"/>
    <w:semiHidden/>
    <w:unhideWhenUsed/>
    <w:rsid w:val="00E954CF"/>
    <w:rPr>
      <w:rFonts w:ascii="Times New Roman" w:hAnsi="Times New Roman" w:cs="Times New Roman"/>
      <w:sz w:val="24"/>
      <w:szCs w:val="24"/>
    </w:rPr>
  </w:style>
  <w:style w:type="paragraph" w:styleId="Revision">
    <w:name w:val="Revision"/>
    <w:hidden/>
    <w:uiPriority w:val="99"/>
    <w:semiHidden/>
    <w:rsid w:val="00A0072F"/>
    <w:pPr>
      <w:spacing w:after="0" w:line="240" w:lineRule="auto"/>
    </w:pPr>
  </w:style>
  <w:style w:type="paragraph" w:customStyle="1" w:styleId="Default">
    <w:name w:val="Default"/>
    <w:rsid w:val="0046049A"/>
    <w:pPr>
      <w:autoSpaceDE w:val="0"/>
      <w:autoSpaceDN w:val="0"/>
      <w:adjustRightInd w:val="0"/>
      <w:spacing w:after="0" w:line="240" w:lineRule="auto"/>
    </w:pPr>
    <w:rPr>
      <w:rFonts w:ascii="Cambria" w:eastAsiaTheme="minorHAnsi" w:hAnsi="Cambria" w:cs="Cambria"/>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u/mQ6kjqShzYJblb0/WYh1abOg==">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FA07D3A-1F8E-4101-829A-34A9D35B5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Pages>
  <Words>2409</Words>
  <Characters>13732</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NOAA Fisheries - HQ</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Cheatle</dc:creator>
  <cp:lastModifiedBy>Dorothee Pinet</cp:lastModifiedBy>
  <cp:revision>93</cp:revision>
  <dcterms:created xsi:type="dcterms:W3CDTF">2022-11-07T07:49:00Z</dcterms:created>
  <dcterms:modified xsi:type="dcterms:W3CDTF">2022-12-19T13:17:00Z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2022-10-07T09:12:48Z</vt:lpwstr>
  </property>
  <property fmtid="{D5CDD505-2E9C-101B-9397-08002B2CF9AE}" pid="4" name="MSIP_Label_6bd9ddd1-4d20-43f6-abfa-fc3c07406f94_Method">
    <vt:lpwstr>Privileged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dfbd86f0-0f4f-42cc-a4e2-97d2a37a35c9</vt:lpwstr>
  </property>
  <property fmtid="{D5CDD505-2E9C-101B-9397-08002B2CF9AE}" pid="8" name="MSIP_Label_6bd9ddd1-4d20-43f6-abfa-fc3c07406f94_ContentBits">
    <vt:lpwstr>0</vt:lpwstr>
  </property>
</Properties>
</file>