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985B" w14:textId="77777777" w:rsidR="00065004" w:rsidRPr="008B2F44" w:rsidRDefault="00065004" w:rsidP="00065004">
      <w:pPr>
        <w:pBdr>
          <w:top w:val="double" w:sz="4" w:space="1" w:color="auto"/>
          <w:left w:val="double" w:sz="4" w:space="4" w:color="auto"/>
          <w:bottom w:val="double" w:sz="4" w:space="1" w:color="auto"/>
          <w:right w:val="double" w:sz="4" w:space="4" w:color="auto"/>
        </w:pBdr>
        <w:jc w:val="center"/>
        <w:rPr>
          <w:rFonts w:asciiTheme="majorHAnsi" w:eastAsia="Cambria" w:hAnsiTheme="majorHAnsi" w:cs="Cambria"/>
          <w:b/>
          <w:szCs w:val="20"/>
        </w:rPr>
      </w:pPr>
      <w:r w:rsidRPr="008B2F44">
        <w:rPr>
          <w:rFonts w:asciiTheme="majorHAnsi" w:eastAsia="Cambria" w:hAnsiTheme="majorHAnsi" w:cs="Cambria"/>
          <w:b/>
          <w:szCs w:val="20"/>
        </w:rPr>
        <w:t>22-07</w:t>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r>
      <w:r w:rsidRPr="008B2F44">
        <w:rPr>
          <w:rFonts w:asciiTheme="majorHAnsi" w:eastAsia="Cambria" w:hAnsiTheme="majorHAnsi" w:cs="Cambria"/>
          <w:b/>
          <w:szCs w:val="20"/>
        </w:rPr>
        <w:tab/>
        <w:t>BFT</w:t>
      </w:r>
    </w:p>
    <w:p w14:paraId="6EA5B366" w14:textId="77777777" w:rsidR="00065004" w:rsidRPr="008B2F44" w:rsidRDefault="00065004" w:rsidP="00065004">
      <w:pPr>
        <w:pBdr>
          <w:top w:val="double" w:sz="4" w:space="1" w:color="auto"/>
          <w:left w:val="double" w:sz="4" w:space="4" w:color="auto"/>
          <w:bottom w:val="double" w:sz="4" w:space="1" w:color="auto"/>
          <w:right w:val="double" w:sz="4" w:space="4" w:color="auto"/>
        </w:pBdr>
        <w:jc w:val="center"/>
        <w:rPr>
          <w:rFonts w:asciiTheme="majorHAnsi" w:eastAsia="Cambria" w:hAnsiTheme="majorHAnsi" w:cs="Cambria"/>
          <w:b/>
          <w:szCs w:val="20"/>
        </w:rPr>
      </w:pPr>
      <w:r w:rsidRPr="008B2F44">
        <w:rPr>
          <w:rFonts w:asciiTheme="majorHAnsi" w:eastAsia="Cambria" w:hAnsiTheme="majorHAnsi" w:cs="Cambria"/>
          <w:b/>
          <w:szCs w:val="20"/>
        </w:rPr>
        <w:t xml:space="preserve">RESOLUTION BY ICCAT ON A PILOT PROJECT FOR THE </w:t>
      </w:r>
    </w:p>
    <w:p w14:paraId="65E02FD0" w14:textId="77777777" w:rsidR="00065004" w:rsidRPr="008B2F44" w:rsidRDefault="00065004" w:rsidP="00065004">
      <w:pPr>
        <w:pBdr>
          <w:top w:val="double" w:sz="4" w:space="1" w:color="auto"/>
          <w:left w:val="double" w:sz="4" w:space="4" w:color="auto"/>
          <w:bottom w:val="double" w:sz="4" w:space="1" w:color="auto"/>
          <w:right w:val="double" w:sz="4" w:space="4" w:color="auto"/>
        </w:pBdr>
        <w:jc w:val="center"/>
        <w:rPr>
          <w:rFonts w:asciiTheme="majorHAnsi" w:eastAsia="Cambria" w:hAnsiTheme="majorHAnsi" w:cs="Cambria"/>
          <w:b/>
          <w:szCs w:val="20"/>
        </w:rPr>
      </w:pPr>
      <w:r w:rsidRPr="008B2F44">
        <w:rPr>
          <w:rFonts w:asciiTheme="majorHAnsi" w:eastAsia="Cambria" w:hAnsiTheme="majorHAnsi" w:cs="Cambria"/>
          <w:b/>
          <w:szCs w:val="20"/>
        </w:rPr>
        <w:t>SHORT-TERM LIVE STORAGE OF BLUEFIN TUNA</w:t>
      </w:r>
    </w:p>
    <w:p w14:paraId="145EEFC8" w14:textId="77777777" w:rsidR="00065004" w:rsidRDefault="00065004" w:rsidP="00065004">
      <w:pPr>
        <w:ind w:firstLine="426"/>
        <w:jc w:val="both"/>
        <w:rPr>
          <w:rFonts w:asciiTheme="majorHAnsi" w:eastAsia="Cambria" w:hAnsiTheme="majorHAnsi" w:cs="Cambria"/>
          <w:i/>
          <w:color w:val="0A0A0A"/>
          <w:szCs w:val="20"/>
        </w:rPr>
      </w:pPr>
    </w:p>
    <w:p w14:paraId="3CD3CCD1" w14:textId="77777777" w:rsidR="008035D9" w:rsidRPr="008B2F44" w:rsidRDefault="008035D9" w:rsidP="00065004">
      <w:pPr>
        <w:ind w:firstLine="426"/>
        <w:jc w:val="both"/>
        <w:rPr>
          <w:rFonts w:asciiTheme="majorHAnsi" w:eastAsia="Cambria" w:hAnsiTheme="majorHAnsi" w:cs="Cambria"/>
          <w:i/>
          <w:color w:val="0A0A0A"/>
          <w:szCs w:val="20"/>
        </w:rPr>
      </w:pPr>
    </w:p>
    <w:p w14:paraId="192188E0" w14:textId="77777777" w:rsidR="00065004" w:rsidRPr="008B2F44" w:rsidRDefault="00065004" w:rsidP="00065004">
      <w:pPr>
        <w:ind w:firstLine="426"/>
        <w:jc w:val="both"/>
        <w:rPr>
          <w:rFonts w:asciiTheme="majorHAnsi" w:eastAsia="Cambria" w:hAnsiTheme="majorHAnsi" w:cs="Cambria"/>
          <w:color w:val="0A0A0A"/>
          <w:szCs w:val="20"/>
        </w:rPr>
      </w:pPr>
      <w:r w:rsidRPr="008B2F44">
        <w:rPr>
          <w:rFonts w:asciiTheme="majorHAnsi" w:eastAsia="Cambria" w:hAnsiTheme="majorHAnsi" w:cs="Cambria"/>
          <w:i/>
          <w:color w:val="0A0A0A"/>
          <w:szCs w:val="20"/>
        </w:rPr>
        <w:t>RECALLING</w:t>
      </w:r>
      <w:r w:rsidRPr="008B2F44">
        <w:rPr>
          <w:rFonts w:asciiTheme="majorHAnsi" w:eastAsia="Cambria" w:hAnsiTheme="majorHAnsi" w:cs="Cambria"/>
          <w:color w:val="0A0A0A"/>
          <w:szCs w:val="20"/>
        </w:rPr>
        <w:t xml:space="preserve"> that Norway during the 27th Regular Meeting of the Commission in 2021, presented a concept paper on short-term live storage of bluefin </w:t>
      </w:r>
      <w:proofErr w:type="gramStart"/>
      <w:r w:rsidRPr="008B2F44">
        <w:rPr>
          <w:rFonts w:asciiTheme="majorHAnsi" w:eastAsia="Cambria" w:hAnsiTheme="majorHAnsi" w:cs="Cambria"/>
          <w:color w:val="0A0A0A"/>
          <w:szCs w:val="20"/>
        </w:rPr>
        <w:t>tuna;</w:t>
      </w:r>
      <w:proofErr w:type="gramEnd"/>
    </w:p>
    <w:p w14:paraId="368CBC36" w14:textId="77777777" w:rsidR="00065004" w:rsidRPr="008B2F44" w:rsidRDefault="00065004" w:rsidP="00065004">
      <w:pPr>
        <w:jc w:val="both"/>
        <w:rPr>
          <w:rFonts w:asciiTheme="majorHAnsi" w:eastAsia="Cambria" w:hAnsiTheme="majorHAnsi" w:cs="Cambria"/>
          <w:color w:val="0A0A0A"/>
          <w:szCs w:val="20"/>
        </w:rPr>
      </w:pPr>
    </w:p>
    <w:p w14:paraId="501D3E5B" w14:textId="77777777" w:rsidR="00065004" w:rsidRPr="008B2F44" w:rsidRDefault="00065004" w:rsidP="00065004">
      <w:pPr>
        <w:ind w:firstLine="426"/>
        <w:jc w:val="both"/>
        <w:rPr>
          <w:rFonts w:asciiTheme="majorHAnsi" w:eastAsia="Cambria" w:hAnsiTheme="majorHAnsi" w:cs="Cambria"/>
          <w:color w:val="0A0A0A"/>
          <w:szCs w:val="20"/>
        </w:rPr>
      </w:pPr>
      <w:r w:rsidRPr="008B2F44">
        <w:rPr>
          <w:rFonts w:asciiTheme="majorHAnsi" w:eastAsia="Cambria" w:hAnsiTheme="majorHAnsi" w:cs="Cambria"/>
          <w:i/>
          <w:color w:val="0A0A0A"/>
          <w:szCs w:val="20"/>
        </w:rPr>
        <w:t>ACKNOWLEDGING</w:t>
      </w:r>
      <w:r w:rsidRPr="008B2F44">
        <w:rPr>
          <w:rFonts w:asciiTheme="majorHAnsi" w:eastAsia="Cambria" w:hAnsiTheme="majorHAnsi" w:cs="Cambria"/>
          <w:color w:val="0A0A0A"/>
          <w:szCs w:val="20"/>
        </w:rPr>
        <w:t xml:space="preserve"> that at the 2021</w:t>
      </w:r>
      <w:r w:rsidRPr="008B2F44">
        <w:rPr>
          <w:rFonts w:asciiTheme="majorHAnsi" w:eastAsia="Cambria" w:hAnsiTheme="majorHAnsi" w:cs="Cambria"/>
          <w:i/>
          <w:color w:val="0A0A0A"/>
          <w:szCs w:val="20"/>
        </w:rPr>
        <w:t xml:space="preserve"> </w:t>
      </w:r>
      <w:r w:rsidRPr="008B2F44">
        <w:rPr>
          <w:rFonts w:asciiTheme="majorHAnsi" w:eastAsia="Cambria" w:hAnsiTheme="majorHAnsi" w:cs="Cambria"/>
          <w:color w:val="0A0A0A"/>
          <w:szCs w:val="20"/>
        </w:rPr>
        <w:t>Annual Meeting, Panel 2 requested Norway to present a draft proposal to the Special Meeting of the Commission in 2022 on short-term live storage of bluefin tuna;</w:t>
      </w:r>
    </w:p>
    <w:p w14:paraId="0CEE01A1" w14:textId="77777777" w:rsidR="00065004" w:rsidRPr="008B2F44" w:rsidRDefault="00065004" w:rsidP="00065004">
      <w:pPr>
        <w:ind w:firstLine="426"/>
        <w:jc w:val="both"/>
        <w:rPr>
          <w:rFonts w:asciiTheme="majorHAnsi" w:eastAsia="Cambria" w:hAnsiTheme="majorHAnsi" w:cs="Cambria"/>
          <w:color w:val="0A0A0A"/>
          <w:szCs w:val="20"/>
        </w:rPr>
      </w:pPr>
    </w:p>
    <w:p w14:paraId="21C1256D" w14:textId="6A783AC9" w:rsidR="00065004" w:rsidRPr="008B2F44" w:rsidRDefault="00065004" w:rsidP="00065004">
      <w:pPr>
        <w:ind w:firstLine="426"/>
        <w:jc w:val="both"/>
        <w:rPr>
          <w:rFonts w:asciiTheme="majorHAnsi" w:eastAsia="Cambria" w:hAnsiTheme="majorHAnsi" w:cs="Cambria"/>
          <w:color w:val="0A0A0A"/>
          <w:szCs w:val="20"/>
        </w:rPr>
      </w:pPr>
      <w:r w:rsidRPr="008B2F44">
        <w:rPr>
          <w:rFonts w:asciiTheme="majorHAnsi" w:eastAsia="Cambria" w:hAnsiTheme="majorHAnsi" w:cs="Cambria"/>
          <w:i/>
          <w:color w:val="0A0A0A"/>
          <w:szCs w:val="20"/>
        </w:rPr>
        <w:t>TAKING INTO ACCOUNT</w:t>
      </w:r>
      <w:r w:rsidRPr="008B2F44">
        <w:rPr>
          <w:rFonts w:asciiTheme="majorHAnsi" w:eastAsia="Cambria" w:hAnsiTheme="majorHAnsi" w:cs="Cambria"/>
          <w:color w:val="0A0A0A"/>
          <w:szCs w:val="20"/>
        </w:rPr>
        <w:t xml:space="preserve"> that ICCAT has adopted the </w:t>
      </w:r>
      <w:hyperlink r:id="rId8">
        <w:r w:rsidRPr="008B2F44">
          <w:rPr>
            <w:rFonts w:asciiTheme="majorHAnsi" w:eastAsia="Cambria" w:hAnsiTheme="majorHAnsi" w:cs="Cambria"/>
            <w:i/>
            <w:color w:val="0A0A0A"/>
            <w:szCs w:val="20"/>
          </w:rPr>
          <w:t>Recommendation by ICCAT amending the Recommendation 19-04 amending Recommendation 18-02 establishing a multi-annual management plan for bluefin tuna in the eastern Atlantic and the Mediterranean</w:t>
        </w:r>
      </w:hyperlink>
      <w:hyperlink r:id="rId9">
        <w:r w:rsidRPr="008B2F44">
          <w:rPr>
            <w:rFonts w:asciiTheme="majorHAnsi" w:eastAsia="Cambria" w:hAnsiTheme="majorHAnsi" w:cs="Cambria"/>
            <w:color w:val="0A0A0A"/>
            <w:szCs w:val="20"/>
          </w:rPr>
          <w:t xml:space="preserve"> (Rec. 21-08)</w:t>
        </w:r>
      </w:hyperlink>
      <w:r w:rsidRPr="008B2F44">
        <w:rPr>
          <w:rFonts w:asciiTheme="majorHAnsi" w:eastAsia="Cambria" w:hAnsiTheme="majorHAnsi" w:cs="Cambria"/>
          <w:color w:val="0A0A0A"/>
          <w:szCs w:val="20"/>
        </w:rPr>
        <w:t xml:space="preserve">, the </w:t>
      </w:r>
      <w:r w:rsidRPr="00447DD0">
        <w:rPr>
          <w:rFonts w:asciiTheme="majorHAnsi" w:eastAsia="Cambria" w:hAnsiTheme="majorHAnsi" w:cs="Cambria"/>
          <w:i/>
          <w:color w:val="0A0A0A"/>
          <w:szCs w:val="20"/>
        </w:rPr>
        <w:t>Recommendation by ICCAT amending Recommendation 20-08 on the application of the eBCD system</w:t>
      </w:r>
      <w:r w:rsidRPr="00447DD0">
        <w:rPr>
          <w:rFonts w:asciiTheme="majorHAnsi" w:eastAsia="Cambria" w:hAnsiTheme="majorHAnsi" w:cs="Cambria"/>
          <w:color w:val="0A0A0A"/>
          <w:szCs w:val="20"/>
        </w:rPr>
        <w:t xml:space="preserve"> (Rec. 21-18)</w:t>
      </w:r>
      <w:r w:rsidR="005624EB" w:rsidRPr="00447DD0">
        <w:rPr>
          <w:rStyle w:val="FootnoteReference"/>
          <w:rFonts w:asciiTheme="majorHAnsi" w:eastAsia="Cambria" w:hAnsiTheme="majorHAnsi" w:cs="Cambria"/>
          <w:color w:val="0A0A0A"/>
          <w:szCs w:val="20"/>
        </w:rPr>
        <w:footnoteReference w:id="2"/>
      </w:r>
      <w:r w:rsidRPr="00447DD0">
        <w:rPr>
          <w:rFonts w:asciiTheme="majorHAnsi" w:eastAsia="Cambria" w:hAnsiTheme="majorHAnsi" w:cs="Cambria"/>
          <w:i/>
          <w:color w:val="0A0A0A"/>
          <w:szCs w:val="20"/>
        </w:rPr>
        <w:t xml:space="preserve"> </w:t>
      </w:r>
      <w:r w:rsidRPr="00447DD0">
        <w:rPr>
          <w:rFonts w:asciiTheme="majorHAnsi" w:eastAsia="Cambria" w:hAnsiTheme="majorHAnsi" w:cs="Cambria"/>
          <w:color w:val="0A0A0A"/>
          <w:szCs w:val="20"/>
        </w:rPr>
        <w:t xml:space="preserve">and the </w:t>
      </w:r>
      <w:r w:rsidRPr="00447DD0">
        <w:rPr>
          <w:rFonts w:asciiTheme="majorHAnsi" w:eastAsia="Cambria" w:hAnsiTheme="majorHAnsi" w:cs="Cambria"/>
          <w:i/>
          <w:color w:val="0A0A0A"/>
          <w:szCs w:val="20"/>
        </w:rPr>
        <w:t>Recommendation by ICCAT amending Recommendation 18-13 replacing Recommendation 11-20 on</w:t>
      </w:r>
      <w:r w:rsidRPr="00447DD0">
        <w:rPr>
          <w:rFonts w:asciiTheme="majorHAnsi" w:eastAsia="Cambria" w:hAnsiTheme="majorHAnsi" w:cs="Cambria"/>
          <w:color w:val="0A0A0A"/>
          <w:szCs w:val="20"/>
        </w:rPr>
        <w:t xml:space="preserve"> </w:t>
      </w:r>
      <w:r w:rsidRPr="00447DD0">
        <w:rPr>
          <w:rFonts w:asciiTheme="majorHAnsi" w:eastAsia="Cambria" w:hAnsiTheme="majorHAnsi" w:cs="Cambria"/>
          <w:i/>
          <w:color w:val="0A0A0A"/>
          <w:szCs w:val="20"/>
        </w:rPr>
        <w:t xml:space="preserve">an ICCAT bluefin tuna catch documentation program </w:t>
      </w:r>
      <w:r w:rsidRPr="00447DD0">
        <w:rPr>
          <w:rFonts w:asciiTheme="majorHAnsi" w:eastAsia="Cambria" w:hAnsiTheme="majorHAnsi" w:cs="Cambria"/>
          <w:color w:val="0A0A0A"/>
          <w:szCs w:val="20"/>
        </w:rPr>
        <w:t>(Rec. 21-19</w:t>
      </w:r>
      <w:r w:rsidR="005F757C" w:rsidRPr="00447DD0">
        <w:rPr>
          <w:rFonts w:asciiTheme="majorHAnsi" w:eastAsia="Cambria" w:hAnsiTheme="majorHAnsi" w:cs="Cambria"/>
          <w:color w:val="0A0A0A"/>
          <w:szCs w:val="20"/>
        </w:rPr>
        <w:t>)</w:t>
      </w:r>
      <w:r w:rsidR="008018DB" w:rsidRPr="00447DD0">
        <w:rPr>
          <w:rStyle w:val="FootnoteReference"/>
          <w:rFonts w:asciiTheme="majorHAnsi" w:eastAsia="Cambria" w:hAnsiTheme="majorHAnsi" w:cs="Cambria"/>
          <w:color w:val="0A0A0A"/>
          <w:szCs w:val="20"/>
        </w:rPr>
        <w:footnoteReference w:id="3"/>
      </w:r>
      <w:r w:rsidRPr="00447DD0">
        <w:rPr>
          <w:rFonts w:asciiTheme="majorHAnsi" w:eastAsia="Cambria" w:hAnsiTheme="majorHAnsi" w:cs="Cambria"/>
          <w:color w:val="0A0A0A"/>
          <w:szCs w:val="20"/>
        </w:rPr>
        <w:t>;</w:t>
      </w:r>
    </w:p>
    <w:p w14:paraId="09C59952" w14:textId="77777777" w:rsidR="00065004" w:rsidRPr="008B2F44" w:rsidRDefault="00065004" w:rsidP="00065004">
      <w:pPr>
        <w:jc w:val="both"/>
        <w:rPr>
          <w:rFonts w:asciiTheme="majorHAnsi" w:eastAsia="Cambria" w:hAnsiTheme="majorHAnsi" w:cs="Cambria"/>
          <w:color w:val="0A0A0A"/>
          <w:szCs w:val="20"/>
        </w:rPr>
      </w:pPr>
    </w:p>
    <w:p w14:paraId="7C97A6A4" w14:textId="77777777" w:rsidR="00065004" w:rsidRPr="008B2F44" w:rsidRDefault="00065004" w:rsidP="00065004">
      <w:pPr>
        <w:ind w:firstLine="426"/>
        <w:jc w:val="both"/>
        <w:rPr>
          <w:rFonts w:asciiTheme="majorHAnsi" w:eastAsia="Cambria" w:hAnsiTheme="majorHAnsi" w:cs="Cambria"/>
          <w:color w:val="0A0A0A"/>
          <w:szCs w:val="20"/>
        </w:rPr>
      </w:pPr>
      <w:r w:rsidRPr="008B2F44">
        <w:rPr>
          <w:rFonts w:asciiTheme="majorHAnsi" w:eastAsia="Cambria" w:hAnsiTheme="majorHAnsi" w:cs="Cambria"/>
          <w:i/>
          <w:color w:val="0A0A0A"/>
          <w:szCs w:val="20"/>
        </w:rPr>
        <w:t>NOTING</w:t>
      </w:r>
      <w:r w:rsidRPr="008B2F44">
        <w:rPr>
          <w:rFonts w:asciiTheme="majorHAnsi" w:eastAsia="Cambria" w:hAnsiTheme="majorHAnsi" w:cs="Cambria"/>
          <w:color w:val="0A0A0A"/>
          <w:szCs w:val="20"/>
        </w:rPr>
        <w:t xml:space="preserve"> an interest in exploring ways to (a) promote a more even distribution of bluefin tuna to prevent flooding of the market, (b) maintain the quality of bluefin tuna, and (c) maximize the utilization of bluefin tuna by preventing high quality food from being destroyed, while ensuring the integrity of existing ICCAT Recommendations for this species;</w:t>
      </w:r>
    </w:p>
    <w:p w14:paraId="60E0E932" w14:textId="77777777" w:rsidR="00065004" w:rsidRPr="008B2F44" w:rsidRDefault="00065004" w:rsidP="00065004">
      <w:pPr>
        <w:ind w:firstLine="426"/>
        <w:jc w:val="both"/>
        <w:rPr>
          <w:rFonts w:asciiTheme="majorHAnsi" w:eastAsia="Cambria" w:hAnsiTheme="majorHAnsi" w:cs="Cambria"/>
          <w:color w:val="0A0A0A"/>
          <w:szCs w:val="20"/>
        </w:rPr>
      </w:pPr>
    </w:p>
    <w:p w14:paraId="2F5F1AAD" w14:textId="77777777" w:rsidR="00065004" w:rsidRPr="008B2F44" w:rsidRDefault="00065004" w:rsidP="00065004">
      <w:pPr>
        <w:ind w:firstLine="426"/>
        <w:jc w:val="both"/>
        <w:rPr>
          <w:rFonts w:asciiTheme="majorHAnsi" w:eastAsia="Cambria" w:hAnsiTheme="majorHAnsi" w:cs="Cambria"/>
          <w:color w:val="0A0A0A"/>
          <w:szCs w:val="20"/>
        </w:rPr>
      </w:pPr>
      <w:r w:rsidRPr="008B2F44">
        <w:rPr>
          <w:rFonts w:asciiTheme="majorHAnsi" w:eastAsia="Cambria" w:hAnsiTheme="majorHAnsi" w:cs="Cambria"/>
          <w:i/>
          <w:iCs/>
          <w:color w:val="0A0A0A"/>
          <w:szCs w:val="20"/>
        </w:rPr>
        <w:t>ACKNOWLEDGING</w:t>
      </w:r>
      <w:r w:rsidRPr="008B2F44">
        <w:rPr>
          <w:rFonts w:asciiTheme="majorHAnsi" w:eastAsia="Cambria" w:hAnsiTheme="majorHAnsi" w:cs="Cambria"/>
          <w:i/>
          <w:color w:val="0A0A0A"/>
          <w:szCs w:val="20"/>
        </w:rPr>
        <w:t xml:space="preserve"> </w:t>
      </w:r>
      <w:r w:rsidRPr="008B2F44">
        <w:rPr>
          <w:rFonts w:asciiTheme="majorHAnsi" w:eastAsia="Cambria" w:hAnsiTheme="majorHAnsi" w:cs="Cambria"/>
          <w:iCs/>
          <w:color w:val="0A0A0A"/>
          <w:szCs w:val="20"/>
        </w:rPr>
        <w:t>that the use of short-term live storage of bluefin tuna may be an effective way to achieve these objectives and that</w:t>
      </w:r>
      <w:r w:rsidRPr="008B2F44">
        <w:rPr>
          <w:rFonts w:asciiTheme="majorHAnsi" w:eastAsia="Cambria" w:hAnsiTheme="majorHAnsi" w:cs="Cambria"/>
          <w:color w:val="0A0A0A"/>
          <w:szCs w:val="20"/>
        </w:rPr>
        <w:t xml:space="preserve"> establishing a pilot project using a precautionary approach can provide valuable scientific answers to how short-term live storage of bluefin tuna can be effectively carried out in the future;</w:t>
      </w:r>
    </w:p>
    <w:p w14:paraId="6E8F2DD2" w14:textId="77777777" w:rsidR="00065004" w:rsidRPr="008B2F44" w:rsidRDefault="00065004" w:rsidP="00065004">
      <w:pPr>
        <w:jc w:val="both"/>
        <w:rPr>
          <w:rFonts w:asciiTheme="majorHAnsi" w:eastAsia="Cambria" w:hAnsiTheme="majorHAnsi" w:cs="Cambria"/>
          <w:color w:val="0A0A0A"/>
          <w:szCs w:val="20"/>
        </w:rPr>
      </w:pPr>
    </w:p>
    <w:p w14:paraId="05DDBC5E" w14:textId="77777777" w:rsidR="00065004" w:rsidRPr="008B2F44" w:rsidRDefault="00065004" w:rsidP="00065004">
      <w:pPr>
        <w:ind w:firstLine="426"/>
        <w:jc w:val="both"/>
        <w:rPr>
          <w:rFonts w:asciiTheme="majorHAnsi" w:eastAsia="Cambria" w:hAnsiTheme="majorHAnsi" w:cs="Cambria"/>
          <w:color w:val="0A0A0A"/>
          <w:szCs w:val="20"/>
        </w:rPr>
      </w:pPr>
      <w:r w:rsidRPr="008B2F44">
        <w:rPr>
          <w:rFonts w:asciiTheme="majorHAnsi" w:eastAsia="Cambria" w:hAnsiTheme="majorHAnsi" w:cs="Cambria"/>
          <w:i/>
          <w:iCs/>
          <w:color w:val="0A0A0A"/>
          <w:szCs w:val="20"/>
        </w:rPr>
        <w:t>FURTHER ACKNOWLEDGING</w:t>
      </w:r>
      <w:r w:rsidRPr="008B2F44">
        <w:rPr>
          <w:rFonts w:asciiTheme="majorHAnsi" w:eastAsia="Cambria" w:hAnsiTheme="majorHAnsi" w:cs="Cambria"/>
          <w:color w:val="0A0A0A"/>
          <w:szCs w:val="20"/>
        </w:rPr>
        <w:t xml:space="preserve"> that the research to be undertaken on the short-term live storage of bluefin tuna could result in the need for adjustments to relevant ICCAT measures or the development of new ones;</w:t>
      </w:r>
    </w:p>
    <w:p w14:paraId="269004FE" w14:textId="77777777" w:rsidR="00065004" w:rsidRPr="008B2F44" w:rsidRDefault="00065004" w:rsidP="00065004">
      <w:pPr>
        <w:jc w:val="both"/>
        <w:rPr>
          <w:rFonts w:asciiTheme="majorHAnsi" w:eastAsia="Cambria" w:hAnsiTheme="majorHAnsi" w:cs="Cambria"/>
          <w:color w:val="0A0A0A"/>
          <w:szCs w:val="20"/>
        </w:rPr>
      </w:pPr>
    </w:p>
    <w:p w14:paraId="7E1C4981" w14:textId="77777777" w:rsidR="00065004" w:rsidRPr="008B2F44" w:rsidRDefault="00065004" w:rsidP="00065004">
      <w:pPr>
        <w:jc w:val="center"/>
        <w:rPr>
          <w:rFonts w:asciiTheme="majorHAnsi" w:eastAsia="Cambria" w:hAnsiTheme="majorHAnsi" w:cs="Cambria"/>
          <w:szCs w:val="20"/>
        </w:rPr>
      </w:pPr>
      <w:r w:rsidRPr="008B2F44">
        <w:rPr>
          <w:rFonts w:asciiTheme="majorHAnsi" w:eastAsia="Cambria" w:hAnsiTheme="majorHAnsi" w:cs="Cambria"/>
          <w:szCs w:val="20"/>
        </w:rPr>
        <w:t>THE INTERNATIONAL COMMISSION FOR THE</w:t>
      </w:r>
    </w:p>
    <w:p w14:paraId="1E3CD3C6" w14:textId="77777777" w:rsidR="00065004" w:rsidRPr="008B2F44" w:rsidRDefault="00065004" w:rsidP="00065004">
      <w:pPr>
        <w:jc w:val="center"/>
        <w:rPr>
          <w:rFonts w:asciiTheme="majorHAnsi" w:eastAsia="Cambria" w:hAnsiTheme="majorHAnsi" w:cs="Cambria"/>
          <w:szCs w:val="20"/>
        </w:rPr>
      </w:pPr>
      <w:r w:rsidRPr="008B2F44">
        <w:rPr>
          <w:rFonts w:asciiTheme="majorHAnsi" w:eastAsia="Cambria" w:hAnsiTheme="majorHAnsi" w:cs="Cambria"/>
          <w:szCs w:val="20"/>
        </w:rPr>
        <w:t>CONSERVATION OF ATLANTIC TUNAS (ICCAT) RESOLVES THAT:</w:t>
      </w:r>
    </w:p>
    <w:p w14:paraId="1E951ACA" w14:textId="77777777" w:rsidR="00065004" w:rsidRPr="008B2F44" w:rsidRDefault="00065004" w:rsidP="00065004">
      <w:pPr>
        <w:jc w:val="both"/>
        <w:rPr>
          <w:rFonts w:asciiTheme="majorHAnsi" w:eastAsia="Cambria" w:hAnsiTheme="majorHAnsi" w:cs="Cambria"/>
          <w:b/>
          <w:szCs w:val="20"/>
        </w:rPr>
      </w:pPr>
    </w:p>
    <w:p w14:paraId="59317246" w14:textId="77777777" w:rsidR="00065004" w:rsidRPr="008B2F44" w:rsidRDefault="00065004" w:rsidP="00F336DE">
      <w:pPr>
        <w:numPr>
          <w:ilvl w:val="0"/>
          <w:numId w:val="263"/>
        </w:numPr>
        <w:pBdr>
          <w:top w:val="nil"/>
          <w:left w:val="nil"/>
          <w:bottom w:val="nil"/>
          <w:right w:val="nil"/>
          <w:between w:val="nil"/>
        </w:pBdr>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A pilot project for the short-term live storage of bluefin tuna is authorized. </w:t>
      </w:r>
    </w:p>
    <w:p w14:paraId="58F9DECA" w14:textId="77777777" w:rsidR="00065004" w:rsidRPr="008B2F44" w:rsidRDefault="00065004" w:rsidP="00065004">
      <w:pPr>
        <w:pBdr>
          <w:top w:val="nil"/>
          <w:left w:val="nil"/>
          <w:bottom w:val="nil"/>
          <w:right w:val="nil"/>
          <w:between w:val="nil"/>
        </w:pBdr>
        <w:ind w:left="426"/>
        <w:jc w:val="both"/>
        <w:rPr>
          <w:rFonts w:asciiTheme="majorHAnsi" w:eastAsia="Cambria" w:hAnsiTheme="majorHAnsi" w:cs="Cambria"/>
          <w:color w:val="000000"/>
          <w:szCs w:val="20"/>
        </w:rPr>
      </w:pPr>
    </w:p>
    <w:p w14:paraId="04E4D2CA" w14:textId="77777777" w:rsidR="00065004" w:rsidRPr="008B2F44" w:rsidRDefault="00065004" w:rsidP="00F336DE">
      <w:pPr>
        <w:numPr>
          <w:ilvl w:val="0"/>
          <w:numId w:val="263"/>
        </w:numPr>
        <w:pBdr>
          <w:top w:val="nil"/>
          <w:left w:val="nil"/>
          <w:bottom w:val="nil"/>
          <w:right w:val="nil"/>
          <w:between w:val="nil"/>
        </w:pBdr>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Contracting Parties and Cooperating Non-contracting Parties, Entities or Fishing Entities (hereinafter referred to as CPCs) whose vessels have been actively fishing for bluefin tuna north of 56°N, may conduct short-term live storage of bluefin tuna.</w:t>
      </w:r>
    </w:p>
    <w:p w14:paraId="597735F8"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4D5E59D6" w14:textId="77777777" w:rsidR="00065004" w:rsidRPr="008B2F44" w:rsidRDefault="00065004" w:rsidP="00F336DE">
      <w:pPr>
        <w:numPr>
          <w:ilvl w:val="0"/>
          <w:numId w:val="263"/>
        </w:numPr>
        <w:pBdr>
          <w:top w:val="nil"/>
          <w:left w:val="nil"/>
          <w:bottom w:val="nil"/>
          <w:right w:val="nil"/>
          <w:between w:val="nil"/>
        </w:pBdr>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objectives of short-term live storage of bluefin tuna are to maintain a high-quality produc</w:t>
      </w:r>
      <w:r w:rsidRPr="008B2F44">
        <w:rPr>
          <w:rFonts w:asciiTheme="majorHAnsi" w:eastAsia="Cambria" w:hAnsiTheme="majorHAnsi" w:cs="Cambria"/>
          <w:szCs w:val="20"/>
        </w:rPr>
        <w:t>t</w:t>
      </w:r>
      <w:r w:rsidRPr="008B2F44">
        <w:rPr>
          <w:rFonts w:asciiTheme="majorHAnsi" w:eastAsia="Cambria" w:hAnsiTheme="majorHAnsi" w:cs="Cambria"/>
          <w:color w:val="000000"/>
          <w:szCs w:val="20"/>
        </w:rPr>
        <w:t xml:space="preserve"> and to ensure that distribution of the fish can occur in a way that does not flood the market. </w:t>
      </w:r>
    </w:p>
    <w:p w14:paraId="37A9526A" w14:textId="77777777" w:rsidR="00065004" w:rsidRPr="008B2F44" w:rsidRDefault="00065004" w:rsidP="00065004">
      <w:pPr>
        <w:pBdr>
          <w:top w:val="nil"/>
          <w:left w:val="nil"/>
          <w:bottom w:val="nil"/>
          <w:right w:val="nil"/>
          <w:between w:val="nil"/>
        </w:pBdr>
        <w:ind w:left="426"/>
        <w:jc w:val="both"/>
        <w:rPr>
          <w:rFonts w:asciiTheme="majorHAnsi" w:eastAsia="Cambria" w:hAnsiTheme="majorHAnsi" w:cs="Cambria"/>
          <w:color w:val="000000"/>
          <w:szCs w:val="20"/>
        </w:rPr>
      </w:pPr>
    </w:p>
    <w:p w14:paraId="75CB8705" w14:textId="77777777" w:rsidR="00065004" w:rsidRPr="008B2F44" w:rsidRDefault="00065004" w:rsidP="00F336DE">
      <w:pPr>
        <w:numPr>
          <w:ilvl w:val="0"/>
          <w:numId w:val="263"/>
        </w:numPr>
        <w:pBdr>
          <w:top w:val="nil"/>
          <w:left w:val="nil"/>
          <w:bottom w:val="nil"/>
          <w:right w:val="nil"/>
          <w:between w:val="nil"/>
        </w:pBdr>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Research conducted as part of the pilot project should aim to provide answers to key questions related to short-term live storage of bluefin tuna, including,</w:t>
      </w:r>
      <w:r w:rsidRPr="008B2F44">
        <w:rPr>
          <w:rFonts w:asciiTheme="majorHAnsi" w:eastAsia="Cambria" w:hAnsiTheme="majorHAnsi" w:cs="Cambria"/>
          <w:szCs w:val="20"/>
        </w:rPr>
        <w:t xml:space="preserve"> but not limited to, the following</w:t>
      </w:r>
      <w:r w:rsidRPr="008B2F44">
        <w:rPr>
          <w:rFonts w:asciiTheme="majorHAnsi" w:eastAsia="Cambria" w:hAnsiTheme="majorHAnsi" w:cs="Cambria"/>
          <w:color w:val="000000"/>
          <w:szCs w:val="20"/>
        </w:rPr>
        <w:t xml:space="preserve">: </w:t>
      </w:r>
    </w:p>
    <w:p w14:paraId="6EB176D7" w14:textId="77777777" w:rsidR="00065004" w:rsidRPr="008B2F44" w:rsidRDefault="00065004" w:rsidP="00F336DE">
      <w:pPr>
        <w:numPr>
          <w:ilvl w:val="1"/>
          <w:numId w:val="263"/>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fish behavior</w:t>
      </w:r>
    </w:p>
    <w:p w14:paraId="29291509" w14:textId="77777777" w:rsidR="00065004" w:rsidRPr="008B2F44" w:rsidRDefault="00065004" w:rsidP="00F336DE">
      <w:pPr>
        <w:numPr>
          <w:ilvl w:val="1"/>
          <w:numId w:val="263"/>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estimate the weight of bluefin tuna at the time of catch and caging</w:t>
      </w:r>
    </w:p>
    <w:p w14:paraId="2818C8B9" w14:textId="77777777" w:rsidR="00065004" w:rsidRPr="008B2F44" w:rsidRDefault="00065004" w:rsidP="00F336DE">
      <w:pPr>
        <w:numPr>
          <w:ilvl w:val="1"/>
          <w:numId w:val="263"/>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whether feeding is needed to ensure animal health and, if so, how to avoid fattening the bluefin tuna</w:t>
      </w:r>
    </w:p>
    <w:p w14:paraId="59D91B80" w14:textId="77777777" w:rsidR="00065004" w:rsidRPr="008B2F44" w:rsidRDefault="00065004" w:rsidP="00F336DE">
      <w:pPr>
        <w:numPr>
          <w:ilvl w:val="1"/>
          <w:numId w:val="263"/>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extent of mortality and causes </w:t>
      </w:r>
    </w:p>
    <w:p w14:paraId="7900E379" w14:textId="77777777" w:rsidR="00065004" w:rsidRPr="008B2F44" w:rsidRDefault="00065004" w:rsidP="00F336DE">
      <w:pPr>
        <w:numPr>
          <w:ilvl w:val="1"/>
          <w:numId w:val="263"/>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meat quality</w:t>
      </w:r>
    </w:p>
    <w:p w14:paraId="3223A154" w14:textId="77777777" w:rsidR="00065004" w:rsidRPr="008B2F44" w:rsidRDefault="00065004" w:rsidP="00F336DE">
      <w:pPr>
        <w:numPr>
          <w:ilvl w:val="1"/>
          <w:numId w:val="263"/>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how to ensure traceability is ensured consistent with the requirements of the BCD program, including exploring the use of tagging </w:t>
      </w:r>
    </w:p>
    <w:p w14:paraId="1BF0DD79" w14:textId="77777777" w:rsidR="00065004" w:rsidRPr="008B2F44" w:rsidRDefault="00065004" w:rsidP="00F336DE">
      <w:pPr>
        <w:numPr>
          <w:ilvl w:val="1"/>
          <w:numId w:val="263"/>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harvesting processes</w:t>
      </w:r>
    </w:p>
    <w:p w14:paraId="026D2927" w14:textId="77777777" w:rsidR="00065004" w:rsidRPr="008B2F44" w:rsidRDefault="00065004" w:rsidP="00F336DE">
      <w:pPr>
        <w:numPr>
          <w:ilvl w:val="1"/>
          <w:numId w:val="263"/>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marketing questions </w:t>
      </w:r>
    </w:p>
    <w:p w14:paraId="30D06781" w14:textId="77777777" w:rsidR="00065004" w:rsidRPr="008B2F44" w:rsidRDefault="00065004" w:rsidP="00F336DE">
      <w:pPr>
        <w:numPr>
          <w:ilvl w:val="0"/>
          <w:numId w:val="263"/>
        </w:numPr>
        <w:pBdr>
          <w:top w:val="nil"/>
          <w:left w:val="nil"/>
          <w:bottom w:val="nil"/>
          <w:right w:val="nil"/>
          <w:between w:val="nil"/>
        </w:pBdr>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lastRenderedPageBreak/>
        <w:t xml:space="preserve">CPCs </w:t>
      </w:r>
      <w:bookmarkStart w:id="0" w:name="_Hlk116549478"/>
      <w:r w:rsidRPr="008B2F44">
        <w:rPr>
          <w:rFonts w:asciiTheme="majorHAnsi" w:eastAsia="Cambria" w:hAnsiTheme="majorHAnsi" w:cs="Cambria"/>
          <w:color w:val="000000"/>
          <w:szCs w:val="20"/>
        </w:rPr>
        <w:t xml:space="preserve">who wish to engage in the pilot project </w:t>
      </w:r>
      <w:bookmarkEnd w:id="0"/>
      <w:r w:rsidRPr="008B2F44">
        <w:rPr>
          <w:rFonts w:asciiTheme="majorHAnsi" w:eastAsia="Cambria" w:hAnsiTheme="majorHAnsi" w:cs="Cambria"/>
          <w:color w:val="000000"/>
          <w:szCs w:val="20"/>
        </w:rPr>
        <w:t xml:space="preserve">on short-term live storage of bluefin tuna should identify and describe the activity in their annual fishing plan, in accordance with the multi-annual conservation and management plan for eastern Atlantic and Mediterranean bluefin tuna (Rec. 22-08, paragraph 10). The allocation from the CPC’s national quota to the pilot project should be specified in the annual fishing plan and should be on a limited scale and approved by Panel 2. This plan should also include details of the control measures that will be put in place to ensure that the activity is carried out in line with this Resolution, and the manner in which these rules will be made mandatory for operators. The fishing plan should be </w:t>
      </w:r>
      <w:proofErr w:type="spellStart"/>
      <w:r w:rsidRPr="008B2F44">
        <w:rPr>
          <w:rFonts w:asciiTheme="majorHAnsi" w:eastAsia="Cambria" w:hAnsiTheme="majorHAnsi" w:cs="Cambria"/>
          <w:color w:val="000000"/>
          <w:szCs w:val="20"/>
        </w:rPr>
        <w:t>analysed</w:t>
      </w:r>
      <w:proofErr w:type="spellEnd"/>
      <w:r w:rsidRPr="008B2F44">
        <w:rPr>
          <w:rFonts w:asciiTheme="majorHAnsi" w:eastAsia="Cambria" w:hAnsiTheme="majorHAnsi" w:cs="Cambria"/>
          <w:color w:val="000000"/>
          <w:szCs w:val="20"/>
        </w:rPr>
        <w:t xml:space="preserve">, and, as appropriate, endorsed by Panel 2 intersessionally (Rec. 22-08, paragraph 11). </w:t>
      </w:r>
    </w:p>
    <w:p w14:paraId="461F8B65" w14:textId="77777777" w:rsidR="00065004" w:rsidRPr="008B2F44" w:rsidRDefault="00065004" w:rsidP="00065004">
      <w:pPr>
        <w:pBdr>
          <w:top w:val="nil"/>
          <w:left w:val="nil"/>
          <w:bottom w:val="nil"/>
          <w:right w:val="nil"/>
          <w:between w:val="nil"/>
        </w:pBdr>
        <w:rPr>
          <w:rFonts w:asciiTheme="majorHAnsi" w:eastAsia="Cambria" w:hAnsiTheme="majorHAnsi" w:cs="Cambria"/>
          <w:color w:val="000000"/>
          <w:szCs w:val="20"/>
        </w:rPr>
      </w:pPr>
    </w:p>
    <w:p w14:paraId="43336FC4" w14:textId="77777777" w:rsidR="00065004" w:rsidRPr="008B2F44" w:rsidRDefault="00065004" w:rsidP="00F336DE">
      <w:pPr>
        <w:numPr>
          <w:ilvl w:val="0"/>
          <w:numId w:val="263"/>
        </w:numPr>
        <w:pBdr>
          <w:top w:val="nil"/>
          <w:left w:val="nil"/>
          <w:bottom w:val="nil"/>
          <w:right w:val="nil"/>
          <w:between w:val="nil"/>
        </w:pBdr>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CPCs who wish to engage in the pilot project on short-term live storage of bluefin tuna should do so in accordance with this Resolution, including </w:t>
      </w:r>
      <w:r w:rsidRPr="008B2F44">
        <w:rPr>
          <w:rFonts w:asciiTheme="majorHAnsi" w:eastAsia="Cambria" w:hAnsiTheme="majorHAnsi" w:cs="Cambria"/>
          <w:b/>
          <w:bCs/>
          <w:color w:val="000000"/>
          <w:szCs w:val="20"/>
        </w:rPr>
        <w:t xml:space="preserve">Appendix 1 </w:t>
      </w:r>
      <w:r w:rsidRPr="008B2F44">
        <w:rPr>
          <w:rFonts w:asciiTheme="majorHAnsi" w:eastAsia="Cambria" w:hAnsiTheme="majorHAnsi" w:cs="Cambria"/>
          <w:color w:val="000000"/>
          <w:szCs w:val="20"/>
        </w:rPr>
        <w:t xml:space="preserve">and </w:t>
      </w:r>
      <w:r w:rsidRPr="008B2F44">
        <w:rPr>
          <w:rFonts w:asciiTheme="majorHAnsi" w:eastAsia="Cambria" w:hAnsiTheme="majorHAnsi" w:cs="Cambria"/>
          <w:b/>
          <w:bCs/>
          <w:color w:val="000000"/>
          <w:szCs w:val="20"/>
        </w:rPr>
        <w:t>Appendix 2</w:t>
      </w:r>
      <w:r w:rsidRPr="008B2F44">
        <w:rPr>
          <w:rFonts w:asciiTheme="majorHAnsi" w:eastAsia="Cambria" w:hAnsiTheme="majorHAnsi" w:cs="Cambria"/>
          <w:color w:val="000000"/>
          <w:szCs w:val="20"/>
        </w:rPr>
        <w:t>.</w:t>
      </w:r>
    </w:p>
    <w:p w14:paraId="27539662"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4CBD01D2" w14:textId="77777777" w:rsidR="00065004" w:rsidRPr="008B2F44" w:rsidRDefault="00065004" w:rsidP="00F336DE">
      <w:pPr>
        <w:numPr>
          <w:ilvl w:val="0"/>
          <w:numId w:val="263"/>
        </w:numPr>
        <w:pBdr>
          <w:top w:val="nil"/>
          <w:left w:val="nil"/>
          <w:bottom w:val="nil"/>
          <w:right w:val="nil"/>
          <w:between w:val="nil"/>
        </w:pBdr>
        <w:ind w:left="426" w:hanging="426"/>
        <w:jc w:val="both"/>
        <w:rPr>
          <w:rFonts w:asciiTheme="majorHAnsi" w:eastAsia="Cambria" w:hAnsiTheme="majorHAnsi" w:cs="Cambria"/>
          <w:color w:val="000000"/>
          <w:szCs w:val="20"/>
        </w:rPr>
      </w:pPr>
      <w:r w:rsidRPr="008B2F44">
        <w:rPr>
          <w:rFonts w:asciiTheme="majorHAnsi" w:eastAsia="Cambria" w:hAnsiTheme="majorHAnsi" w:cs="Cambria"/>
          <w:szCs w:val="20"/>
        </w:rPr>
        <w:t xml:space="preserve">The pilot project will be assessed by the Commission within three years to determine whether and how the activity should continue beyond the pilot project stage. CPCs participating in the pilot project will submit a report on the results of the project for consideration by the Standing Committee on Research and Statistics (SCRS), and the Commission no later than 2027. </w:t>
      </w:r>
      <w:r w:rsidRPr="008B2F44">
        <w:rPr>
          <w:rFonts w:asciiTheme="majorHAnsi" w:eastAsia="Cambria" w:hAnsiTheme="majorHAnsi" w:cs="Cambria"/>
          <w:color w:val="000000"/>
          <w:szCs w:val="20"/>
        </w:rPr>
        <w:t xml:space="preserve">The report should, inter alia, clearly identify any difficulties in carrying out the pilot project, including if there are provisions of the appendices or relevant ICCAT Recommendations that cannot be implemented. </w:t>
      </w:r>
    </w:p>
    <w:p w14:paraId="09FBB56D" w14:textId="77777777" w:rsidR="00065004" w:rsidRPr="008B2F44" w:rsidRDefault="00065004" w:rsidP="00065004">
      <w:pPr>
        <w:pStyle w:val="ListParagraph"/>
        <w:rPr>
          <w:rFonts w:asciiTheme="majorHAnsi" w:hAnsiTheme="majorHAnsi"/>
          <w:color w:val="000000"/>
        </w:rPr>
      </w:pPr>
    </w:p>
    <w:p w14:paraId="186BCBCD" w14:textId="77777777" w:rsidR="00065004" w:rsidRPr="008B2F44" w:rsidRDefault="00065004" w:rsidP="00F336DE">
      <w:pPr>
        <w:pStyle w:val="ListParagraph"/>
        <w:numPr>
          <w:ilvl w:val="0"/>
          <w:numId w:val="263"/>
        </w:numPr>
        <w:ind w:left="357" w:hanging="357"/>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CPCs who engaged in the pilot project shall report to the Commission on the implementation of this pilot by 1 October every year until the final report is due for assessment by the Commission. This report shall include information on the storage amount and the statistics on implementation and verification and control procedures and the outcomes of that process and data about these trade events, including relevant statistical information.</w:t>
      </w:r>
    </w:p>
    <w:p w14:paraId="7A762999" w14:textId="77777777" w:rsidR="00065004" w:rsidRPr="008B2F44" w:rsidRDefault="00065004" w:rsidP="00065004">
      <w:pPr>
        <w:pBdr>
          <w:top w:val="nil"/>
          <w:left w:val="nil"/>
          <w:bottom w:val="nil"/>
          <w:right w:val="nil"/>
          <w:between w:val="nil"/>
        </w:pBdr>
        <w:ind w:left="426"/>
        <w:jc w:val="both"/>
        <w:rPr>
          <w:rFonts w:asciiTheme="majorHAnsi" w:eastAsia="Cambria" w:hAnsiTheme="majorHAnsi" w:cs="Cambria"/>
          <w:color w:val="000000"/>
          <w:szCs w:val="20"/>
        </w:rPr>
      </w:pPr>
    </w:p>
    <w:p w14:paraId="2226C047"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43AB3AA3"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1AF546B3"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4EA5FF71"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514577A7"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710C2731"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7A4887B8"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4B8BA709"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4793F496"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121B030D"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3150B40F"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00186EFB"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44664A42"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233B8CDD"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3E97B4F4"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5D05D718"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4419A77C"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273B0BE0"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1F436353"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77461D8C"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57E87F1E"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szCs w:val="20"/>
        </w:rPr>
      </w:pPr>
    </w:p>
    <w:p w14:paraId="0D617419" w14:textId="77777777" w:rsidR="00065004" w:rsidRPr="008B2F44" w:rsidRDefault="00065004" w:rsidP="00065004">
      <w:pPr>
        <w:rPr>
          <w:rFonts w:asciiTheme="majorHAnsi" w:eastAsia="Cambria" w:hAnsiTheme="majorHAnsi" w:cs="Cambria"/>
          <w:szCs w:val="20"/>
        </w:rPr>
      </w:pPr>
      <w:r w:rsidRPr="008B2F44">
        <w:rPr>
          <w:rFonts w:asciiTheme="majorHAnsi" w:eastAsia="Cambria" w:hAnsiTheme="majorHAnsi" w:cs="Cambria"/>
          <w:szCs w:val="20"/>
        </w:rPr>
        <w:br w:type="page"/>
      </w:r>
    </w:p>
    <w:p w14:paraId="6EAFA085" w14:textId="77777777" w:rsidR="00065004" w:rsidRPr="008B2F44" w:rsidRDefault="00065004" w:rsidP="00065004">
      <w:pPr>
        <w:jc w:val="right"/>
        <w:rPr>
          <w:rFonts w:asciiTheme="majorHAnsi" w:eastAsia="Cambria" w:hAnsiTheme="majorHAnsi" w:cs="Cambria"/>
          <w:b/>
          <w:szCs w:val="20"/>
        </w:rPr>
      </w:pPr>
      <w:r w:rsidRPr="008B2F44">
        <w:rPr>
          <w:rFonts w:asciiTheme="majorHAnsi" w:eastAsia="Cambria" w:hAnsiTheme="majorHAnsi" w:cs="Cambria"/>
          <w:b/>
          <w:szCs w:val="20"/>
        </w:rPr>
        <w:lastRenderedPageBreak/>
        <w:t>Appendix 1</w:t>
      </w:r>
    </w:p>
    <w:p w14:paraId="62AE0C6B" w14:textId="77777777" w:rsidR="00065004" w:rsidRPr="008B2F44" w:rsidRDefault="00065004" w:rsidP="00065004">
      <w:pPr>
        <w:jc w:val="both"/>
        <w:rPr>
          <w:rFonts w:asciiTheme="majorHAnsi" w:eastAsia="Cambria" w:hAnsiTheme="majorHAnsi" w:cs="Cambria"/>
          <w:b/>
          <w:szCs w:val="20"/>
        </w:rPr>
      </w:pPr>
    </w:p>
    <w:p w14:paraId="4A1F59AF" w14:textId="77777777" w:rsidR="00065004" w:rsidRPr="008B2F44" w:rsidRDefault="00065004" w:rsidP="00065004">
      <w:pPr>
        <w:jc w:val="both"/>
        <w:rPr>
          <w:rFonts w:asciiTheme="majorHAnsi" w:eastAsia="Cambria" w:hAnsiTheme="majorHAnsi" w:cs="Cambria"/>
          <w:b/>
          <w:szCs w:val="20"/>
        </w:rPr>
      </w:pPr>
      <w:r w:rsidRPr="008B2F44">
        <w:rPr>
          <w:rFonts w:asciiTheme="majorHAnsi" w:eastAsia="Cambria" w:hAnsiTheme="majorHAnsi" w:cs="Cambria"/>
          <w:b/>
          <w:szCs w:val="20"/>
        </w:rPr>
        <w:t>Definitions</w:t>
      </w:r>
    </w:p>
    <w:p w14:paraId="2FC06F3C" w14:textId="77777777" w:rsidR="00065004" w:rsidRPr="008B2F44" w:rsidRDefault="00065004" w:rsidP="00065004">
      <w:pPr>
        <w:jc w:val="both"/>
        <w:rPr>
          <w:rFonts w:asciiTheme="majorHAnsi" w:eastAsia="Cambria" w:hAnsiTheme="majorHAnsi" w:cs="Cambria"/>
          <w:b/>
          <w:szCs w:val="20"/>
        </w:rPr>
      </w:pPr>
    </w:p>
    <w:p w14:paraId="0478106A" w14:textId="77777777" w:rsidR="00065004" w:rsidRPr="008B2F44" w:rsidRDefault="00065004" w:rsidP="00065004">
      <w:pPr>
        <w:pBdr>
          <w:top w:val="nil"/>
          <w:left w:val="nil"/>
          <w:bottom w:val="nil"/>
          <w:right w:val="nil"/>
          <w:between w:val="nil"/>
        </w:pBdr>
        <w:tabs>
          <w:tab w:val="left" w:pos="426"/>
        </w:tabs>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1.</w:t>
      </w:r>
      <w:r w:rsidRPr="008B2F44">
        <w:rPr>
          <w:rFonts w:asciiTheme="majorHAnsi" w:eastAsia="Cambria" w:hAnsiTheme="majorHAnsi" w:cs="Cambria"/>
          <w:color w:val="000000"/>
          <w:szCs w:val="20"/>
        </w:rPr>
        <w:tab/>
        <w:t>For purposes of the short-term lives storage pilot project:</w:t>
      </w:r>
    </w:p>
    <w:p w14:paraId="0D1A6E27"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4A00981F"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“auxiliary vessel” means any vessel used to transport dead bluefin tuna (not processed) from a storage cage, a purse seine vessel to a designated port, and/or to a processing vessel. </w:t>
      </w:r>
    </w:p>
    <w:p w14:paraId="13D8C1D2"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7D903F9F"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“eBCD” means an electronic bluefin catch document. </w:t>
      </w:r>
    </w:p>
    <w:p w14:paraId="21E5A8A8"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0283EC1C"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“caging” means the relocation of live bluefin tuna from the transport cage to the storage cage.</w:t>
      </w:r>
    </w:p>
    <w:p w14:paraId="1A058EB2" w14:textId="77777777" w:rsidR="00065004" w:rsidRPr="008B2F44" w:rsidRDefault="00065004" w:rsidP="00065004">
      <w:pPr>
        <w:pBdr>
          <w:top w:val="nil"/>
          <w:left w:val="nil"/>
          <w:bottom w:val="nil"/>
          <w:right w:val="nil"/>
          <w:between w:val="nil"/>
        </w:pBdr>
        <w:ind w:left="720"/>
        <w:rPr>
          <w:rFonts w:asciiTheme="majorHAnsi" w:eastAsia="Cambria" w:hAnsiTheme="majorHAnsi" w:cs="Cambria"/>
          <w:color w:val="000000"/>
          <w:szCs w:val="20"/>
        </w:rPr>
      </w:pPr>
    </w:p>
    <w:p w14:paraId="623FEFB2"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“catching vessel” means a vessel used for the purposes of the commercial capture of bluefin tuna resources.</w:t>
      </w:r>
    </w:p>
    <w:p w14:paraId="49DB76E0"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036C48D8"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“control camera” means a stereoscopic camera and/or conventional video camera for the purpose of the controls foreseen in this Appendix.  </w:t>
      </w:r>
    </w:p>
    <w:p w14:paraId="6C33354C"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0390929C"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“harvesting” means the killing of bluefin tuna taken from a storage cage. </w:t>
      </w:r>
    </w:p>
    <w:p w14:paraId="5C5510A9" w14:textId="77777777" w:rsidR="00065004" w:rsidRPr="008B2F44" w:rsidRDefault="00065004" w:rsidP="00065004">
      <w:pPr>
        <w:pBdr>
          <w:top w:val="nil"/>
          <w:left w:val="nil"/>
          <w:bottom w:val="nil"/>
          <w:right w:val="nil"/>
          <w:between w:val="nil"/>
        </w:pBdr>
        <w:ind w:left="1440"/>
        <w:jc w:val="both"/>
        <w:rPr>
          <w:rFonts w:asciiTheme="majorHAnsi" w:eastAsia="Cambria" w:hAnsiTheme="majorHAnsi" w:cs="Cambria"/>
          <w:color w:val="000000"/>
          <w:szCs w:val="20"/>
        </w:rPr>
      </w:pPr>
    </w:p>
    <w:p w14:paraId="466D00C1"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“fishing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vessels. </w:t>
      </w:r>
    </w:p>
    <w:p w14:paraId="5EC2D264" w14:textId="77777777" w:rsidR="00065004" w:rsidRPr="008B2F44" w:rsidRDefault="00065004" w:rsidP="00065004">
      <w:pPr>
        <w:pBdr>
          <w:top w:val="nil"/>
          <w:left w:val="nil"/>
          <w:bottom w:val="nil"/>
          <w:right w:val="nil"/>
          <w:between w:val="nil"/>
        </w:pBdr>
        <w:ind w:left="1440"/>
        <w:jc w:val="both"/>
        <w:rPr>
          <w:rFonts w:asciiTheme="majorHAnsi" w:eastAsia="Cambria" w:hAnsiTheme="majorHAnsi" w:cs="Cambria"/>
          <w:color w:val="000000"/>
          <w:szCs w:val="20"/>
        </w:rPr>
      </w:pPr>
    </w:p>
    <w:p w14:paraId="730E1DD7"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“short-term live storage” means keeping bluefin tuna in a storage cage up to a maximum of three months, without fattening them or increasing their total biomass. </w:t>
      </w:r>
    </w:p>
    <w:p w14:paraId="7F9BC74C" w14:textId="77777777" w:rsidR="00065004" w:rsidRPr="008B2F44" w:rsidRDefault="00065004" w:rsidP="00065004">
      <w:pPr>
        <w:pBdr>
          <w:top w:val="nil"/>
          <w:left w:val="nil"/>
          <w:bottom w:val="nil"/>
          <w:right w:val="nil"/>
          <w:between w:val="nil"/>
        </w:pBdr>
        <w:ind w:left="720"/>
        <w:rPr>
          <w:rFonts w:asciiTheme="majorHAnsi" w:eastAsia="Cambria" w:hAnsiTheme="majorHAnsi" w:cs="Cambria"/>
          <w:color w:val="000000"/>
          <w:szCs w:val="20"/>
        </w:rPr>
      </w:pPr>
    </w:p>
    <w:p w14:paraId="1639BB1A"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“stereoscopic camera” means a camera with two or more lenses, with a separate image sensor or film frame for each lens, enabling the taking of three-dimensional images for the purpose of measuring the length of the fish and assisting in refining the number and weight of bluefin tuna. </w:t>
      </w:r>
    </w:p>
    <w:p w14:paraId="3FCB9E1A" w14:textId="77777777" w:rsidR="00065004" w:rsidRPr="008B2F44" w:rsidRDefault="00065004" w:rsidP="00065004">
      <w:pPr>
        <w:pBdr>
          <w:top w:val="nil"/>
          <w:left w:val="nil"/>
          <w:bottom w:val="nil"/>
          <w:right w:val="nil"/>
          <w:between w:val="nil"/>
        </w:pBdr>
        <w:ind w:left="1440"/>
        <w:jc w:val="both"/>
        <w:rPr>
          <w:rFonts w:asciiTheme="majorHAnsi" w:eastAsia="Cambria" w:hAnsiTheme="majorHAnsi" w:cs="Cambria"/>
          <w:color w:val="000000"/>
          <w:szCs w:val="20"/>
        </w:rPr>
      </w:pPr>
    </w:p>
    <w:p w14:paraId="017D1421"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“storage cage” means cages that are used for the short-term live storage of bluefin tuna. </w:t>
      </w:r>
    </w:p>
    <w:p w14:paraId="3679F0CF"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7F17FF3A"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“transport cage” means cages that are used for the transport</w:t>
      </w:r>
      <w:r w:rsidRPr="008B2F44">
        <w:rPr>
          <w:rFonts w:asciiTheme="majorHAnsi" w:hAnsiTheme="majorHAnsi"/>
          <w:color w:val="000000"/>
        </w:rPr>
        <w:t xml:space="preserve"> </w:t>
      </w:r>
      <w:r w:rsidRPr="008B2F44">
        <w:rPr>
          <w:rFonts w:asciiTheme="majorHAnsi" w:eastAsia="Cambria" w:hAnsiTheme="majorHAnsi" w:cs="Cambria"/>
          <w:color w:val="000000"/>
          <w:szCs w:val="20"/>
        </w:rPr>
        <w:t>of live tuna to the storage cage.</w:t>
      </w:r>
    </w:p>
    <w:p w14:paraId="56A74B0E" w14:textId="77777777" w:rsidR="00065004" w:rsidRPr="008B2F44" w:rsidRDefault="00065004" w:rsidP="00065004">
      <w:pPr>
        <w:jc w:val="both"/>
        <w:rPr>
          <w:rFonts w:asciiTheme="majorHAnsi" w:eastAsia="Cambria" w:hAnsiTheme="majorHAnsi" w:cs="Cambria"/>
          <w:szCs w:val="20"/>
        </w:rPr>
      </w:pPr>
      <w:r w:rsidRPr="008B2F44">
        <w:rPr>
          <w:rFonts w:asciiTheme="majorHAnsi" w:eastAsia="Cambria" w:hAnsiTheme="majorHAnsi" w:cs="Cambria"/>
          <w:szCs w:val="20"/>
        </w:rPr>
        <w:t xml:space="preserve"> </w:t>
      </w:r>
    </w:p>
    <w:p w14:paraId="6AF74302" w14:textId="77777777" w:rsidR="00065004" w:rsidRPr="008B2F44" w:rsidRDefault="00065004" w:rsidP="00F336DE">
      <w:pPr>
        <w:numPr>
          <w:ilvl w:val="0"/>
          <w:numId w:val="264"/>
        </w:numPr>
        <w:pBdr>
          <w:top w:val="nil"/>
          <w:left w:val="nil"/>
          <w:bottom w:val="nil"/>
          <w:right w:val="nil"/>
          <w:between w:val="nil"/>
        </w:pBdr>
        <w:ind w:left="851"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“transfer operations” means: </w:t>
      </w:r>
    </w:p>
    <w:p w14:paraId="2AD28549" w14:textId="77777777" w:rsidR="00065004" w:rsidRPr="008B2F44" w:rsidRDefault="00065004" w:rsidP="00065004">
      <w:pPr>
        <w:pBdr>
          <w:top w:val="nil"/>
          <w:left w:val="nil"/>
          <w:bottom w:val="nil"/>
          <w:right w:val="nil"/>
          <w:between w:val="nil"/>
        </w:pBdr>
        <w:ind w:left="720"/>
        <w:rPr>
          <w:rFonts w:asciiTheme="majorHAnsi" w:eastAsia="Cambria" w:hAnsiTheme="majorHAnsi" w:cs="Cambria"/>
          <w:color w:val="000000"/>
          <w:szCs w:val="20"/>
        </w:rPr>
      </w:pPr>
    </w:p>
    <w:p w14:paraId="6950082D" w14:textId="77777777" w:rsidR="00065004" w:rsidRPr="008B2F44" w:rsidRDefault="00065004" w:rsidP="00F336DE">
      <w:pPr>
        <w:pStyle w:val="ListParagraph"/>
        <w:numPr>
          <w:ilvl w:val="1"/>
          <w:numId w:val="264"/>
        </w:numPr>
        <w:pBdr>
          <w:top w:val="nil"/>
          <w:left w:val="nil"/>
          <w:bottom w:val="nil"/>
          <w:right w:val="nil"/>
          <w:between w:val="nil"/>
        </w:pBdr>
        <w:ind w:left="1276" w:hanging="425"/>
        <w:contextualSpacing/>
        <w:jc w:val="both"/>
        <w:rPr>
          <w:rFonts w:asciiTheme="majorHAnsi" w:eastAsia="Cambria" w:hAnsiTheme="majorHAnsi" w:cs="Cambria"/>
          <w:szCs w:val="20"/>
        </w:rPr>
      </w:pPr>
      <w:r w:rsidRPr="008B2F44">
        <w:rPr>
          <w:rFonts w:asciiTheme="majorHAnsi" w:eastAsia="Cambria" w:hAnsiTheme="majorHAnsi" w:cs="Cambria"/>
          <w:szCs w:val="20"/>
        </w:rPr>
        <w:t xml:space="preserve">any transfer of live bluefin tuna from the catching vessel's net to the transport cage; </w:t>
      </w:r>
    </w:p>
    <w:p w14:paraId="3E568B34" w14:textId="77777777" w:rsidR="00065004" w:rsidRPr="008B2F44" w:rsidRDefault="00065004" w:rsidP="00065004">
      <w:pPr>
        <w:pStyle w:val="ListParagraph"/>
        <w:rPr>
          <w:rFonts w:asciiTheme="majorHAnsi" w:eastAsia="Cambria" w:hAnsiTheme="majorHAnsi" w:cs="Cambria"/>
          <w:szCs w:val="20"/>
        </w:rPr>
      </w:pPr>
    </w:p>
    <w:p w14:paraId="1927101A" w14:textId="77777777" w:rsidR="00065004" w:rsidRPr="008B2F44" w:rsidRDefault="00065004" w:rsidP="00F336DE">
      <w:pPr>
        <w:pStyle w:val="ListParagraph"/>
        <w:numPr>
          <w:ilvl w:val="1"/>
          <w:numId w:val="264"/>
        </w:numPr>
        <w:pBdr>
          <w:top w:val="nil"/>
          <w:left w:val="nil"/>
          <w:bottom w:val="nil"/>
          <w:right w:val="nil"/>
          <w:between w:val="nil"/>
        </w:pBdr>
        <w:ind w:left="1276" w:hanging="425"/>
        <w:contextualSpacing/>
        <w:jc w:val="both"/>
        <w:rPr>
          <w:rFonts w:asciiTheme="majorHAnsi" w:eastAsia="Cambria" w:hAnsiTheme="majorHAnsi" w:cs="Cambria"/>
          <w:szCs w:val="20"/>
        </w:rPr>
      </w:pPr>
      <w:r w:rsidRPr="008B2F44">
        <w:rPr>
          <w:rFonts w:asciiTheme="majorHAnsi" w:eastAsia="Cambria" w:hAnsiTheme="majorHAnsi" w:cs="Cambria"/>
          <w:szCs w:val="20"/>
        </w:rPr>
        <w:t xml:space="preserve">any transfer of live bluefin tuna from a transport cage to a storage cage; </w:t>
      </w:r>
    </w:p>
    <w:p w14:paraId="0AA1707E" w14:textId="77777777" w:rsidR="00065004" w:rsidRPr="008B2F44" w:rsidRDefault="00065004" w:rsidP="00065004">
      <w:pPr>
        <w:pStyle w:val="ListParagraph"/>
        <w:rPr>
          <w:rFonts w:asciiTheme="majorHAnsi" w:eastAsia="Cambria" w:hAnsiTheme="majorHAnsi" w:cs="Cambria"/>
          <w:szCs w:val="20"/>
        </w:rPr>
      </w:pPr>
    </w:p>
    <w:p w14:paraId="6E654A57" w14:textId="77777777" w:rsidR="00065004" w:rsidRPr="008B2F44" w:rsidRDefault="00065004" w:rsidP="00F336DE">
      <w:pPr>
        <w:pStyle w:val="ListParagraph"/>
        <w:numPr>
          <w:ilvl w:val="1"/>
          <w:numId w:val="264"/>
        </w:numPr>
        <w:pBdr>
          <w:top w:val="nil"/>
          <w:left w:val="nil"/>
          <w:bottom w:val="nil"/>
          <w:right w:val="nil"/>
          <w:between w:val="nil"/>
        </w:pBdr>
        <w:ind w:left="1276" w:hanging="425"/>
        <w:contextualSpacing/>
        <w:jc w:val="both"/>
        <w:rPr>
          <w:rFonts w:asciiTheme="majorHAnsi" w:eastAsia="Cambria" w:hAnsiTheme="majorHAnsi" w:cs="Cambria"/>
          <w:szCs w:val="20"/>
        </w:rPr>
      </w:pPr>
      <w:r w:rsidRPr="008B2F44">
        <w:rPr>
          <w:rFonts w:asciiTheme="majorHAnsi" w:eastAsia="Cambria" w:hAnsiTheme="majorHAnsi" w:cs="Cambria"/>
          <w:szCs w:val="20"/>
        </w:rPr>
        <w:t>any transfer of live bluefin tuna from a storage cage to a transport cage.</w:t>
      </w:r>
    </w:p>
    <w:p w14:paraId="3EE1F121" w14:textId="77777777" w:rsidR="00065004" w:rsidRPr="008B2F44" w:rsidRDefault="00065004" w:rsidP="00065004">
      <w:pPr>
        <w:jc w:val="both"/>
        <w:rPr>
          <w:rFonts w:asciiTheme="majorHAnsi" w:eastAsia="Cambria" w:hAnsiTheme="majorHAnsi" w:cs="Cambria"/>
          <w:b/>
          <w:szCs w:val="20"/>
        </w:rPr>
      </w:pPr>
    </w:p>
    <w:p w14:paraId="7CEC4CD6" w14:textId="77777777" w:rsidR="00065004" w:rsidRPr="008B2F44" w:rsidRDefault="00065004" w:rsidP="00065004">
      <w:pPr>
        <w:jc w:val="both"/>
        <w:rPr>
          <w:rFonts w:asciiTheme="majorHAnsi" w:eastAsia="Cambria" w:hAnsiTheme="majorHAnsi" w:cs="Cambria"/>
          <w:b/>
          <w:szCs w:val="20"/>
        </w:rPr>
      </w:pPr>
      <w:r w:rsidRPr="008B2F44">
        <w:rPr>
          <w:rFonts w:asciiTheme="majorHAnsi" w:eastAsia="Cambria" w:hAnsiTheme="majorHAnsi" w:cs="Cambria"/>
          <w:b/>
          <w:szCs w:val="20"/>
        </w:rPr>
        <w:t>Authorization</w:t>
      </w:r>
    </w:p>
    <w:p w14:paraId="104CA362" w14:textId="77777777" w:rsidR="00065004" w:rsidRPr="008B2F44" w:rsidRDefault="00065004" w:rsidP="00065004">
      <w:pPr>
        <w:ind w:left="3540"/>
        <w:jc w:val="both"/>
        <w:rPr>
          <w:rFonts w:asciiTheme="majorHAnsi" w:eastAsia="Cambria" w:hAnsiTheme="majorHAnsi" w:cs="Cambria"/>
          <w:szCs w:val="20"/>
        </w:rPr>
      </w:pPr>
    </w:p>
    <w:p w14:paraId="6724A0F8" w14:textId="77777777" w:rsidR="00065004" w:rsidRPr="008B2F44" w:rsidRDefault="00065004" w:rsidP="00065004">
      <w:pPr>
        <w:pBdr>
          <w:top w:val="nil"/>
          <w:left w:val="nil"/>
          <w:bottom w:val="nil"/>
          <w:right w:val="nil"/>
          <w:between w:val="nil"/>
        </w:pBdr>
        <w:tabs>
          <w:tab w:val="left" w:pos="426"/>
        </w:tabs>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2.</w:t>
      </w:r>
      <w:r w:rsidRPr="008B2F44">
        <w:rPr>
          <w:rFonts w:asciiTheme="majorHAnsi" w:eastAsia="Cambria" w:hAnsiTheme="majorHAnsi" w:cs="Cambria"/>
          <w:color w:val="000000"/>
          <w:szCs w:val="20"/>
        </w:rPr>
        <w:tab/>
        <w:t>Any CPC that takes part in the pilot project for the short-term live storage, will designate a competent authority, hereafter referred to as the “CPC competent authority”, that will be responsible for coordinating the collection and verification of information for the control of transfers, caging, harvesting and related transports of bluefin tuna conducted under its jurisdiction.</w:t>
      </w:r>
    </w:p>
    <w:p w14:paraId="0340370B"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518C5884" w14:textId="77777777" w:rsidR="00065004" w:rsidRPr="008B2F44" w:rsidRDefault="00065004" w:rsidP="00065004">
      <w:pPr>
        <w:pBdr>
          <w:top w:val="nil"/>
          <w:left w:val="nil"/>
          <w:bottom w:val="nil"/>
          <w:right w:val="nil"/>
          <w:between w:val="nil"/>
        </w:pBdr>
        <w:tabs>
          <w:tab w:val="left" w:pos="426"/>
        </w:tabs>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3.</w:t>
      </w:r>
      <w:r w:rsidRPr="008B2F44">
        <w:rPr>
          <w:rFonts w:asciiTheme="majorHAnsi" w:eastAsia="Cambria" w:hAnsiTheme="majorHAnsi" w:cs="Cambria"/>
          <w:color w:val="000000"/>
          <w:szCs w:val="20"/>
        </w:rPr>
        <w:tab/>
        <w:t>Before the start of a transfer operation, caging or harvesting, the Master of the catching vessel or its representative, or the representative of the storage cage, will send a prior notification to the CPC competent authority indicating the following, as applicable, depending on the operation:</w:t>
      </w:r>
    </w:p>
    <w:p w14:paraId="102CB0A7" w14:textId="77777777" w:rsidR="00065004" w:rsidRPr="008B2F44" w:rsidRDefault="00065004" w:rsidP="00065004">
      <w:pPr>
        <w:pBdr>
          <w:top w:val="nil"/>
          <w:left w:val="nil"/>
          <w:bottom w:val="nil"/>
          <w:right w:val="nil"/>
          <w:between w:val="nil"/>
        </w:pBdr>
        <w:ind w:left="720"/>
        <w:rPr>
          <w:rFonts w:asciiTheme="majorHAnsi" w:eastAsia="Cambria" w:hAnsiTheme="majorHAnsi" w:cs="Cambria"/>
          <w:color w:val="000000"/>
          <w:szCs w:val="20"/>
        </w:rPr>
      </w:pPr>
    </w:p>
    <w:p w14:paraId="1D81A1FB"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number of individuals and the estimated weight of the bluefin tuna in kg;</w:t>
      </w:r>
    </w:p>
    <w:p w14:paraId="112FCD37"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name of the catching vessel or storage cage, with their respective ICCAT record number;</w:t>
      </w:r>
    </w:p>
    <w:p w14:paraId="71E05ED7"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date and the location of the catch, caging or harvesting;</w:t>
      </w:r>
    </w:p>
    <w:p w14:paraId="47A35039"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lastRenderedPageBreak/>
        <w:t>the date and estimated time of transfer, caging or harvesting;</w:t>
      </w:r>
    </w:p>
    <w:p w14:paraId="5F4966C2"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eBCD number concerned, as confirmed and validated by the CPC competent authority;</w:t>
      </w:r>
    </w:p>
    <w:p w14:paraId="1DF80854"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details of auxiliary vessels involved in the operation;</w:t>
      </w:r>
    </w:p>
    <w:p w14:paraId="4F644EEA"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estimated quantities to be transferred, caged or harvested in number of individuals and kg.</w:t>
      </w:r>
    </w:p>
    <w:p w14:paraId="56343D06" w14:textId="77777777" w:rsidR="00065004" w:rsidRPr="008B2F44" w:rsidRDefault="00065004" w:rsidP="00065004">
      <w:pPr>
        <w:pBdr>
          <w:top w:val="nil"/>
          <w:left w:val="nil"/>
          <w:bottom w:val="nil"/>
          <w:right w:val="nil"/>
          <w:between w:val="nil"/>
        </w:pBdr>
        <w:ind w:left="1440"/>
        <w:jc w:val="both"/>
        <w:rPr>
          <w:rFonts w:asciiTheme="majorHAnsi" w:eastAsia="Cambria" w:hAnsiTheme="majorHAnsi" w:cs="Cambria"/>
          <w:color w:val="000000"/>
          <w:szCs w:val="20"/>
        </w:rPr>
      </w:pPr>
    </w:p>
    <w:p w14:paraId="2D15FD1A" w14:textId="77777777" w:rsidR="00065004" w:rsidRPr="008B2F44" w:rsidRDefault="00065004" w:rsidP="00065004">
      <w:pPr>
        <w:pBdr>
          <w:top w:val="nil"/>
          <w:left w:val="nil"/>
          <w:bottom w:val="nil"/>
          <w:right w:val="nil"/>
          <w:between w:val="nil"/>
        </w:pBdr>
        <w:tabs>
          <w:tab w:val="left" w:pos="426"/>
        </w:tabs>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4.</w:t>
      </w:r>
      <w:r w:rsidRPr="008B2F44">
        <w:rPr>
          <w:rFonts w:asciiTheme="majorHAnsi" w:eastAsia="Cambria" w:hAnsiTheme="majorHAnsi" w:cs="Cambria"/>
          <w:color w:val="000000"/>
          <w:szCs w:val="20"/>
        </w:rPr>
        <w:tab/>
        <w:t>A transfer, caging or harvesting operation will not be authorized by the CPC competent authority if, on the receipt of the prior notification, it considers that:</w:t>
      </w:r>
    </w:p>
    <w:p w14:paraId="3F9B93D4" w14:textId="77777777" w:rsidR="00065004" w:rsidRPr="008B2F44" w:rsidRDefault="00065004" w:rsidP="00065004">
      <w:pPr>
        <w:pBdr>
          <w:top w:val="nil"/>
          <w:left w:val="nil"/>
          <w:bottom w:val="nil"/>
          <w:right w:val="nil"/>
          <w:between w:val="nil"/>
        </w:pBdr>
        <w:ind w:left="426"/>
        <w:jc w:val="both"/>
        <w:rPr>
          <w:rFonts w:asciiTheme="majorHAnsi" w:eastAsia="Cambria" w:hAnsiTheme="majorHAnsi" w:cs="Cambria"/>
          <w:color w:val="000000"/>
          <w:szCs w:val="20"/>
        </w:rPr>
      </w:pPr>
    </w:p>
    <w:p w14:paraId="4E830D7F"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catching vessel does not have a valid authorization to fish for bluefin tuna;</w:t>
      </w:r>
    </w:p>
    <w:p w14:paraId="14A9A70B"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number and weight of fish have not been duly reported by the master of the catching vessel or its representative, or the representative of the storage cage;</w:t>
      </w:r>
    </w:p>
    <w:p w14:paraId="4B7A05AC"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catching vessel that has caught the fish does not have sufficient quota;</w:t>
      </w:r>
    </w:p>
    <w:p w14:paraId="23386590"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storage cage of destination is not reported as active;</w:t>
      </w:r>
    </w:p>
    <w:p w14:paraId="459D0321"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the fish to be caged have not been duly reported by the catching vessel, and have not been taken into account for the calculation of any quota uptake that may be applicable; </w:t>
      </w:r>
    </w:p>
    <w:p w14:paraId="338DDD35"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ICCAT regional observer is not present and no derogation is applicable;</w:t>
      </w:r>
    </w:p>
    <w:p w14:paraId="646C1A63"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relevant activities have not been appropriately recorded in the eBCD system.</w:t>
      </w:r>
    </w:p>
    <w:p w14:paraId="223D2388" w14:textId="77777777" w:rsidR="00065004" w:rsidRPr="008B2F44" w:rsidRDefault="00065004" w:rsidP="00065004">
      <w:pPr>
        <w:rPr>
          <w:rFonts w:asciiTheme="majorHAnsi" w:eastAsia="Cambria" w:hAnsiTheme="majorHAnsi" w:cs="Cambria"/>
          <w:color w:val="000000"/>
          <w:szCs w:val="20"/>
        </w:rPr>
      </w:pPr>
    </w:p>
    <w:p w14:paraId="1E88CA89" w14:textId="77777777" w:rsidR="00065004" w:rsidRPr="008B2F44" w:rsidRDefault="00065004" w:rsidP="00065004">
      <w:pPr>
        <w:jc w:val="both"/>
        <w:rPr>
          <w:rFonts w:asciiTheme="majorHAnsi" w:eastAsia="Cambria" w:hAnsiTheme="majorHAnsi" w:cs="Cambria"/>
          <w:b/>
          <w:szCs w:val="20"/>
        </w:rPr>
      </w:pPr>
      <w:r w:rsidRPr="008B2F44">
        <w:rPr>
          <w:rFonts w:asciiTheme="majorHAnsi" w:eastAsia="Cambria" w:hAnsiTheme="majorHAnsi" w:cs="Cambria"/>
          <w:b/>
          <w:szCs w:val="20"/>
        </w:rPr>
        <w:t>Unique numbers and catching vessels assigned to cages</w:t>
      </w:r>
    </w:p>
    <w:p w14:paraId="00CEB11B" w14:textId="77777777" w:rsidR="00065004" w:rsidRPr="008B2F44" w:rsidRDefault="00065004" w:rsidP="00065004">
      <w:pPr>
        <w:jc w:val="both"/>
        <w:rPr>
          <w:rFonts w:asciiTheme="majorHAnsi" w:eastAsia="Cambria" w:hAnsiTheme="majorHAnsi" w:cs="Cambria"/>
          <w:b/>
          <w:szCs w:val="20"/>
        </w:rPr>
      </w:pPr>
    </w:p>
    <w:p w14:paraId="146D094A" w14:textId="77777777" w:rsidR="00065004" w:rsidRPr="008B2F44" w:rsidRDefault="00065004" w:rsidP="00065004">
      <w:pPr>
        <w:pBdr>
          <w:top w:val="nil"/>
          <w:left w:val="nil"/>
          <w:bottom w:val="nil"/>
          <w:right w:val="nil"/>
          <w:between w:val="nil"/>
        </w:pBdr>
        <w:tabs>
          <w:tab w:val="left" w:pos="426"/>
        </w:tabs>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5.</w:t>
      </w:r>
      <w:r w:rsidRPr="008B2F44">
        <w:rPr>
          <w:rFonts w:asciiTheme="majorHAnsi" w:eastAsia="Cambria" w:hAnsiTheme="majorHAnsi" w:cs="Cambria"/>
          <w:color w:val="000000"/>
          <w:szCs w:val="20"/>
        </w:rPr>
        <w:tab/>
        <w:t>All cages used in transfer, caging and harvesting operations and associated transports will be numbered in accordance with the unique numbering system referred to in the multi-annual conservation and management plan for eastern Atlantic and Mediterranean bluefin tuna (Rec. 22-08, paragraphs 147-150).</w:t>
      </w:r>
    </w:p>
    <w:p w14:paraId="360A235E" w14:textId="77777777" w:rsidR="00065004" w:rsidRPr="008B2F44" w:rsidRDefault="00065004" w:rsidP="00065004">
      <w:pPr>
        <w:pBdr>
          <w:top w:val="nil"/>
          <w:left w:val="nil"/>
          <w:bottom w:val="nil"/>
          <w:right w:val="nil"/>
          <w:between w:val="nil"/>
        </w:pBdr>
        <w:ind w:left="760"/>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 </w:t>
      </w:r>
    </w:p>
    <w:p w14:paraId="3DFB9711" w14:textId="77777777" w:rsidR="00065004" w:rsidRPr="008B2F44" w:rsidRDefault="00065004" w:rsidP="00065004">
      <w:pPr>
        <w:pBdr>
          <w:top w:val="nil"/>
          <w:left w:val="nil"/>
          <w:bottom w:val="nil"/>
          <w:right w:val="nil"/>
          <w:between w:val="nil"/>
        </w:pBdr>
        <w:tabs>
          <w:tab w:val="left" w:pos="426"/>
        </w:tabs>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6.</w:t>
      </w:r>
      <w:r w:rsidRPr="008B2F44">
        <w:rPr>
          <w:rFonts w:asciiTheme="majorHAnsi" w:eastAsia="Cambria" w:hAnsiTheme="majorHAnsi" w:cs="Cambria"/>
          <w:color w:val="000000"/>
          <w:szCs w:val="20"/>
        </w:rPr>
        <w:tab/>
        <w:t xml:space="preserve">To facilitate traceability, a storage cage will only contain bluefin tuna from one catching vessel. The CPC competent authority may authorize a vessel to utilize an empty cage which has previously been used by a different vessel. </w:t>
      </w:r>
    </w:p>
    <w:p w14:paraId="77DF3519" w14:textId="77777777" w:rsidR="00065004" w:rsidRPr="008B2F44" w:rsidRDefault="00065004" w:rsidP="00065004">
      <w:pPr>
        <w:pBdr>
          <w:top w:val="nil"/>
          <w:left w:val="nil"/>
          <w:bottom w:val="nil"/>
          <w:right w:val="nil"/>
          <w:between w:val="nil"/>
        </w:pBdr>
        <w:jc w:val="both"/>
        <w:rPr>
          <w:rFonts w:asciiTheme="majorHAnsi" w:eastAsia="Cambria" w:hAnsiTheme="majorHAnsi" w:cs="Cambria"/>
          <w:color w:val="000000"/>
          <w:szCs w:val="20"/>
        </w:rPr>
      </w:pPr>
    </w:p>
    <w:p w14:paraId="4904FCB0" w14:textId="77777777" w:rsidR="00065004" w:rsidRPr="008B2F44" w:rsidRDefault="00065004" w:rsidP="00065004">
      <w:pPr>
        <w:pBdr>
          <w:top w:val="nil"/>
          <w:left w:val="nil"/>
          <w:bottom w:val="nil"/>
          <w:right w:val="nil"/>
          <w:between w:val="nil"/>
        </w:pBdr>
        <w:ind w:left="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If the bluefin tuna has been tagged, a storage cage can contain bluefin tuna from more than one catching vessel.</w:t>
      </w:r>
    </w:p>
    <w:p w14:paraId="5F5EC879" w14:textId="77777777" w:rsidR="00065004" w:rsidRPr="008B2F44" w:rsidRDefault="00065004" w:rsidP="00065004">
      <w:pPr>
        <w:jc w:val="both"/>
        <w:rPr>
          <w:rFonts w:asciiTheme="majorHAnsi" w:eastAsia="Cambria" w:hAnsiTheme="majorHAnsi" w:cs="Cambria"/>
          <w:b/>
          <w:szCs w:val="20"/>
        </w:rPr>
      </w:pPr>
    </w:p>
    <w:p w14:paraId="523DB04F" w14:textId="77777777" w:rsidR="00065004" w:rsidRPr="008B2F44" w:rsidRDefault="00065004" w:rsidP="00065004">
      <w:pPr>
        <w:jc w:val="both"/>
        <w:rPr>
          <w:rFonts w:asciiTheme="majorHAnsi" w:eastAsia="Cambria" w:hAnsiTheme="majorHAnsi" w:cs="Cambria"/>
          <w:b/>
          <w:szCs w:val="20"/>
        </w:rPr>
      </w:pPr>
      <w:r w:rsidRPr="008B2F44">
        <w:rPr>
          <w:rFonts w:asciiTheme="majorHAnsi" w:eastAsia="Cambria" w:hAnsiTheme="majorHAnsi" w:cs="Cambria"/>
          <w:b/>
          <w:szCs w:val="20"/>
        </w:rPr>
        <w:t>Control measures</w:t>
      </w:r>
    </w:p>
    <w:p w14:paraId="23A1A530" w14:textId="77777777" w:rsidR="00065004" w:rsidRPr="008B2F44" w:rsidRDefault="00065004" w:rsidP="00065004">
      <w:pPr>
        <w:jc w:val="both"/>
        <w:rPr>
          <w:rFonts w:asciiTheme="majorHAnsi" w:eastAsia="Cambria" w:hAnsiTheme="majorHAnsi" w:cs="Cambria"/>
          <w:b/>
          <w:szCs w:val="20"/>
        </w:rPr>
      </w:pPr>
    </w:p>
    <w:p w14:paraId="0B4AD7CA" w14:textId="77777777" w:rsidR="00065004" w:rsidRPr="008B2F44" w:rsidRDefault="00065004" w:rsidP="00065004">
      <w:pPr>
        <w:pBdr>
          <w:top w:val="nil"/>
          <w:left w:val="nil"/>
          <w:bottom w:val="nil"/>
          <w:right w:val="nil"/>
          <w:between w:val="nil"/>
        </w:pBdr>
        <w:tabs>
          <w:tab w:val="left" w:pos="426"/>
        </w:tabs>
        <w:ind w:left="426" w:hanging="426"/>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7.</w:t>
      </w:r>
      <w:r w:rsidRPr="008B2F44">
        <w:rPr>
          <w:rFonts w:asciiTheme="majorHAnsi" w:eastAsia="Cambria" w:hAnsiTheme="majorHAnsi" w:cs="Cambria"/>
          <w:color w:val="000000"/>
          <w:szCs w:val="20"/>
        </w:rPr>
        <w:tab/>
        <w:t>Before the start of a transfer operation, caging or harvesting, the master of the catching vessel or its representative, or the representative of the storage cage, will report their activities in their electronic fishing logbook and forward the information to the CPC competent authority on a daily basis.</w:t>
      </w:r>
    </w:p>
    <w:p w14:paraId="51452072" w14:textId="77777777" w:rsidR="00065004" w:rsidRPr="008B2F44" w:rsidRDefault="00065004" w:rsidP="00065004">
      <w:pPr>
        <w:pBdr>
          <w:top w:val="nil"/>
          <w:left w:val="nil"/>
          <w:bottom w:val="nil"/>
          <w:right w:val="nil"/>
          <w:between w:val="nil"/>
        </w:pBdr>
        <w:tabs>
          <w:tab w:val="left" w:pos="426"/>
        </w:tabs>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ab/>
      </w:r>
    </w:p>
    <w:p w14:paraId="63FA9ADD" w14:textId="77777777" w:rsidR="00065004" w:rsidRPr="008B2F44" w:rsidRDefault="00065004" w:rsidP="00065004">
      <w:pPr>
        <w:pBdr>
          <w:top w:val="nil"/>
          <w:left w:val="nil"/>
          <w:bottom w:val="nil"/>
          <w:right w:val="nil"/>
          <w:between w:val="nil"/>
        </w:pBdr>
        <w:tabs>
          <w:tab w:val="left" w:pos="426"/>
        </w:tabs>
        <w:ind w:left="360" w:hanging="360"/>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8.  </w:t>
      </w:r>
      <w:r w:rsidRPr="008B2F44">
        <w:rPr>
          <w:rFonts w:asciiTheme="majorHAnsi" w:eastAsia="Cambria" w:hAnsiTheme="majorHAnsi" w:cs="Cambria"/>
          <w:color w:val="000000"/>
          <w:szCs w:val="20"/>
        </w:rPr>
        <w:tab/>
        <w:t xml:space="preserve">All transfer and caging operations will be monitored by control camera in the water, in accordance with the minimum standards and procedures set out in </w:t>
      </w:r>
      <w:r w:rsidRPr="008B2F44">
        <w:rPr>
          <w:rFonts w:asciiTheme="majorHAnsi" w:eastAsia="Cambria" w:hAnsiTheme="majorHAnsi" w:cs="Cambria"/>
          <w:b/>
          <w:color w:val="000000"/>
          <w:szCs w:val="20"/>
        </w:rPr>
        <w:t>Appendix 2</w:t>
      </w:r>
      <w:r w:rsidRPr="008B2F44">
        <w:rPr>
          <w:rFonts w:asciiTheme="majorHAnsi" w:eastAsia="Cambria" w:hAnsiTheme="majorHAnsi" w:cs="Cambria"/>
          <w:color w:val="000000"/>
          <w:szCs w:val="20"/>
        </w:rPr>
        <w:t xml:space="preserve">, to determine the number of individuals of bluefin tuna. All caging operations should be recorded using both conventional and stereoscopic cameras in the water, and all video footage should comply with the minimum standards set out in </w:t>
      </w:r>
      <w:r w:rsidRPr="008B2F44">
        <w:rPr>
          <w:rFonts w:asciiTheme="majorHAnsi" w:eastAsia="Cambria" w:hAnsiTheme="majorHAnsi" w:cs="Cambria"/>
          <w:b/>
          <w:color w:val="000000"/>
          <w:szCs w:val="20"/>
        </w:rPr>
        <w:t>Appendix 2</w:t>
      </w:r>
      <w:r w:rsidRPr="008B2F44">
        <w:rPr>
          <w:rFonts w:asciiTheme="majorHAnsi" w:eastAsia="Cambria" w:hAnsiTheme="majorHAnsi" w:cs="Cambria"/>
          <w:color w:val="000000"/>
          <w:szCs w:val="20"/>
        </w:rPr>
        <w:t xml:space="preserve">. </w:t>
      </w:r>
    </w:p>
    <w:p w14:paraId="20140E3E"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3C7320F6"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A copy of the relevant video records will be provided to the regional observer and to the CPC competent authority immediately. Copies of the video records should be provided by the CPC competent authority to the SCRS upon request. The SCRS should keep the confidentiality of commercial activities.</w:t>
      </w:r>
    </w:p>
    <w:p w14:paraId="27C45F4D"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3388CFF6"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The CPC competent authority will determine the number and weight of the bluefin tuna being caged by analyzing the video footage of each caging operation. To carry out this analysis, the authorities will follow the relevant standards and procedures for stereoscopic camera systems set out in the applicable annexes, including Annex 9, of the </w:t>
      </w:r>
      <w:r w:rsidRPr="008B2F44">
        <w:rPr>
          <w:rFonts w:asciiTheme="majorHAnsi" w:eastAsia="Cambria" w:hAnsiTheme="majorHAnsi" w:cs="Cambria"/>
          <w:i/>
          <w:iCs/>
          <w:color w:val="000000"/>
          <w:szCs w:val="20"/>
        </w:rPr>
        <w:t>Recommendation by ICCAT amending the Recommendation 21-08 Amending Recommendation establishing a multi-annual conservation and management plan for bluefin tuna in the eastern Atlantic and Mediterranean</w:t>
      </w:r>
      <w:r w:rsidRPr="008B2F44">
        <w:rPr>
          <w:rFonts w:asciiTheme="majorHAnsi" w:eastAsia="Cambria" w:hAnsiTheme="majorHAnsi" w:cs="Cambria"/>
          <w:color w:val="000000"/>
          <w:szCs w:val="20"/>
        </w:rPr>
        <w:t xml:space="preserve"> (Rec. 22-08). </w:t>
      </w:r>
    </w:p>
    <w:p w14:paraId="229ED2AE" w14:textId="77777777" w:rsidR="00065004" w:rsidRPr="008B2F44" w:rsidRDefault="00065004" w:rsidP="00065004">
      <w:pPr>
        <w:pBdr>
          <w:top w:val="nil"/>
          <w:left w:val="nil"/>
          <w:bottom w:val="nil"/>
          <w:right w:val="nil"/>
          <w:between w:val="nil"/>
        </w:pBdr>
        <w:rPr>
          <w:rFonts w:asciiTheme="majorHAnsi" w:eastAsia="Cambria" w:hAnsiTheme="majorHAnsi" w:cs="Cambria"/>
          <w:color w:val="000000"/>
          <w:szCs w:val="20"/>
        </w:rPr>
      </w:pPr>
    </w:p>
    <w:p w14:paraId="42052D89" w14:textId="77777777" w:rsidR="00065004" w:rsidRPr="008B2F44" w:rsidRDefault="00065004" w:rsidP="00065004">
      <w:pPr>
        <w:pBdr>
          <w:top w:val="nil"/>
          <w:left w:val="nil"/>
          <w:bottom w:val="nil"/>
          <w:right w:val="nil"/>
          <w:between w:val="nil"/>
        </w:pBdr>
        <w:rPr>
          <w:rFonts w:asciiTheme="majorHAnsi" w:eastAsia="Cambria" w:hAnsiTheme="majorHAnsi" w:cs="Cambria"/>
          <w:color w:val="000000"/>
          <w:szCs w:val="20"/>
        </w:rPr>
      </w:pPr>
    </w:p>
    <w:p w14:paraId="5BB0AFD1" w14:textId="77777777" w:rsidR="00065004" w:rsidRPr="008B2F44" w:rsidRDefault="00065004" w:rsidP="00065004">
      <w:pPr>
        <w:pBdr>
          <w:top w:val="nil"/>
          <w:left w:val="nil"/>
          <w:bottom w:val="nil"/>
          <w:right w:val="nil"/>
          <w:between w:val="nil"/>
        </w:pBdr>
        <w:rPr>
          <w:rFonts w:asciiTheme="majorHAnsi" w:eastAsia="Cambria" w:hAnsiTheme="majorHAnsi" w:cs="Cambria"/>
          <w:color w:val="000000"/>
          <w:szCs w:val="20"/>
        </w:rPr>
      </w:pPr>
    </w:p>
    <w:p w14:paraId="2455D6F8" w14:textId="77777777" w:rsidR="00065004" w:rsidRPr="008B2F44" w:rsidRDefault="00065004" w:rsidP="00065004">
      <w:pPr>
        <w:pBdr>
          <w:top w:val="nil"/>
          <w:left w:val="nil"/>
          <w:bottom w:val="nil"/>
          <w:right w:val="nil"/>
          <w:between w:val="nil"/>
        </w:pBdr>
        <w:rPr>
          <w:rFonts w:asciiTheme="majorHAnsi" w:eastAsia="Cambria" w:hAnsiTheme="majorHAnsi" w:cs="Cambria"/>
          <w:color w:val="000000"/>
          <w:szCs w:val="20"/>
        </w:rPr>
      </w:pPr>
    </w:p>
    <w:p w14:paraId="0C24AD1B"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lastRenderedPageBreak/>
        <w:t xml:space="preserve">The CPC will ensure 100% observer coverage from the ICCAT Regional Observer Programme referred to in </w:t>
      </w:r>
      <w:r w:rsidRPr="008B2F44">
        <w:rPr>
          <w:rFonts w:asciiTheme="majorHAnsi" w:eastAsia="Cambria" w:hAnsiTheme="majorHAnsi" w:cs="Cambria"/>
          <w:i/>
          <w:iCs/>
          <w:color w:val="000000"/>
          <w:szCs w:val="20"/>
        </w:rPr>
        <w:t>Recommendation by ICCAT amending the Recommendation 21-08 Amending Recommendation establishing a multi-annual conservation and management plan for bluefin tuna in the eastern Atlantic and Mediterranean</w:t>
      </w:r>
      <w:r w:rsidRPr="008B2F44">
        <w:rPr>
          <w:rFonts w:asciiTheme="majorHAnsi" w:eastAsia="Cambria" w:hAnsiTheme="majorHAnsi" w:cs="Cambria"/>
          <w:color w:val="000000"/>
          <w:szCs w:val="20"/>
        </w:rPr>
        <w:t xml:space="preserve"> (Rec. 22-08 and any successor recommendations) during all catching, transfer, caging and harvesting operations. </w:t>
      </w:r>
    </w:p>
    <w:p w14:paraId="7611A372" w14:textId="77777777" w:rsidR="00065004" w:rsidRPr="008B2F44" w:rsidRDefault="00065004" w:rsidP="00065004">
      <w:pPr>
        <w:pBdr>
          <w:top w:val="nil"/>
          <w:left w:val="nil"/>
          <w:bottom w:val="nil"/>
          <w:right w:val="nil"/>
          <w:between w:val="nil"/>
        </w:pBdr>
        <w:ind w:left="720" w:right="123"/>
        <w:jc w:val="both"/>
        <w:rPr>
          <w:rFonts w:asciiTheme="majorHAnsi" w:eastAsia="Cambria" w:hAnsiTheme="majorHAnsi" w:cs="Cambria"/>
          <w:color w:val="000000"/>
          <w:szCs w:val="20"/>
        </w:rPr>
      </w:pPr>
    </w:p>
    <w:p w14:paraId="1DB846ED"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Notwithstanding the above, when, for reasons of force majeure (e.g., pandemic) duly notified to ICCAT, the deployment of a regional observer is not possible, the vessel or storage cage may operate without the observer. In such cases, CPCs will prioritize such vessels and storage cages for control and inspection. In addition, CPCs will implement a set of appropriate alternative measures aimed at achieving the objectives of the regional observer programme, including, where possible, deploying either a national inspector or a national observer to act in locum of the regional observer. The CPC concerned will send all details of the alternative measures to the Secretariat. The Secretariat will compile and circulate all the information received on the implementation of these procedures to the Commission. Such alternative measures and the actions taken will be examined by the Compliance Committee during each annual meeting. </w:t>
      </w:r>
    </w:p>
    <w:p w14:paraId="4185A4F9" w14:textId="77777777" w:rsidR="00065004" w:rsidRPr="008B2F44" w:rsidRDefault="00065004" w:rsidP="00065004">
      <w:pPr>
        <w:pBdr>
          <w:top w:val="nil"/>
          <w:left w:val="nil"/>
          <w:bottom w:val="nil"/>
          <w:right w:val="nil"/>
          <w:between w:val="nil"/>
        </w:pBdr>
        <w:ind w:left="720" w:right="123"/>
        <w:jc w:val="both"/>
        <w:rPr>
          <w:rFonts w:asciiTheme="majorHAnsi" w:eastAsia="Cambria" w:hAnsiTheme="majorHAnsi" w:cs="Cambria"/>
          <w:color w:val="000000"/>
          <w:szCs w:val="20"/>
        </w:rPr>
      </w:pPr>
    </w:p>
    <w:p w14:paraId="3F16CB1C"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By way of derogation from paragraph 11 harvesting from each storage cage up to 1000 kg per day and up to a maximum of 50 tons per storage cage per year to supply the fresh bluefin tuna market, may be authorized by the relevant CPC provided that an authorized inspector from the storage cage CPC is onsite for 100% of such harvests, and controls the entire operation. The authorized inspector will also validate the harvested quantities in the eBCD system. In this case, the regional observer’s signature is not required in the harvest section of the eBCD. </w:t>
      </w:r>
    </w:p>
    <w:p w14:paraId="687AC52A" w14:textId="77777777" w:rsidR="00065004" w:rsidRPr="008B2F44" w:rsidRDefault="00065004" w:rsidP="00065004">
      <w:pPr>
        <w:tabs>
          <w:tab w:val="left" w:pos="426"/>
        </w:tabs>
        <w:jc w:val="both"/>
        <w:rPr>
          <w:rFonts w:asciiTheme="majorHAnsi" w:eastAsia="Cambria" w:hAnsiTheme="majorHAnsi" w:cs="Cambria"/>
          <w:szCs w:val="20"/>
        </w:rPr>
      </w:pPr>
    </w:p>
    <w:p w14:paraId="48EACDD9"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At arrival of the transport cage in the vicinity of the storage cage, the storage cage CPC competent authority will ensure that: </w:t>
      </w:r>
    </w:p>
    <w:p w14:paraId="72E7E5C1" w14:textId="77777777" w:rsidR="00065004" w:rsidRPr="008B2F44" w:rsidRDefault="00065004" w:rsidP="00065004">
      <w:pPr>
        <w:pBdr>
          <w:top w:val="nil"/>
          <w:left w:val="nil"/>
          <w:bottom w:val="nil"/>
          <w:right w:val="nil"/>
          <w:between w:val="nil"/>
        </w:pBdr>
        <w:jc w:val="both"/>
        <w:rPr>
          <w:rFonts w:asciiTheme="majorHAnsi" w:eastAsia="Cambria" w:hAnsiTheme="majorHAnsi" w:cs="Cambria"/>
          <w:color w:val="000000"/>
          <w:szCs w:val="20"/>
        </w:rPr>
      </w:pPr>
    </w:p>
    <w:p w14:paraId="45661AD8" w14:textId="77777777" w:rsidR="00065004" w:rsidRPr="008B2F44" w:rsidRDefault="00065004" w:rsidP="00F336DE">
      <w:pPr>
        <w:pStyle w:val="ListParagraph"/>
        <w:numPr>
          <w:ilvl w:val="0"/>
          <w:numId w:val="265"/>
        </w:numPr>
        <w:pBdr>
          <w:top w:val="nil"/>
          <w:left w:val="nil"/>
          <w:bottom w:val="nil"/>
          <w:right w:val="nil"/>
          <w:between w:val="nil"/>
        </w:pBdr>
        <w:ind w:left="851" w:hanging="425"/>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if a regional observer is not onboard the catching vessel concerned, the vessel should maintain at a distance of minimum 1 nautical mile from any facility until the storage cage CPC competent authority is physically present; and</w:t>
      </w:r>
    </w:p>
    <w:p w14:paraId="7920A283" w14:textId="77777777" w:rsidR="00065004" w:rsidRPr="008B2F44" w:rsidRDefault="00065004" w:rsidP="00065004">
      <w:pPr>
        <w:pBdr>
          <w:top w:val="nil"/>
          <w:left w:val="nil"/>
          <w:bottom w:val="nil"/>
          <w:right w:val="nil"/>
          <w:between w:val="nil"/>
        </w:pBdr>
        <w:jc w:val="both"/>
        <w:rPr>
          <w:rFonts w:asciiTheme="majorHAnsi" w:eastAsia="Cambria" w:hAnsiTheme="majorHAnsi" w:cs="Cambria"/>
          <w:color w:val="000000"/>
          <w:szCs w:val="20"/>
        </w:rPr>
      </w:pPr>
    </w:p>
    <w:p w14:paraId="740777D1" w14:textId="77777777" w:rsidR="00065004" w:rsidRPr="008B2F44" w:rsidRDefault="00065004" w:rsidP="00F336DE">
      <w:pPr>
        <w:pStyle w:val="ListParagraph"/>
        <w:numPr>
          <w:ilvl w:val="0"/>
          <w:numId w:val="265"/>
        </w:numPr>
        <w:pBdr>
          <w:top w:val="nil"/>
          <w:left w:val="nil"/>
          <w:bottom w:val="nil"/>
          <w:right w:val="nil"/>
          <w:between w:val="nil"/>
        </w:pBdr>
        <w:ind w:left="851" w:hanging="425"/>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position and activity of the relevant towing vessels is monitored at all times.</w:t>
      </w:r>
    </w:p>
    <w:p w14:paraId="5D8C936C" w14:textId="77777777" w:rsidR="00065004" w:rsidRPr="008B2F44" w:rsidRDefault="00065004" w:rsidP="00065004">
      <w:pPr>
        <w:ind w:right="123"/>
        <w:jc w:val="both"/>
        <w:rPr>
          <w:rFonts w:asciiTheme="majorHAnsi" w:eastAsia="Cambria" w:hAnsiTheme="majorHAnsi" w:cs="Cambria"/>
          <w:szCs w:val="20"/>
        </w:rPr>
      </w:pPr>
    </w:p>
    <w:p w14:paraId="750071DE" w14:textId="77777777" w:rsidR="00065004" w:rsidRPr="008B2F44" w:rsidRDefault="00065004" w:rsidP="00F336DE">
      <w:pPr>
        <w:pStyle w:val="ListParagraph"/>
        <w:numPr>
          <w:ilvl w:val="0"/>
          <w:numId w:val="265"/>
        </w:numPr>
        <w:pBdr>
          <w:top w:val="nil"/>
          <w:left w:val="nil"/>
          <w:bottom w:val="nil"/>
          <w:right w:val="nil"/>
          <w:between w:val="nil"/>
        </w:pBdr>
        <w:ind w:left="851" w:hanging="425"/>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No caging operation will start: </w:t>
      </w:r>
    </w:p>
    <w:p w14:paraId="2D1D5779" w14:textId="77777777" w:rsidR="00065004" w:rsidRPr="008B2F44" w:rsidRDefault="00065004" w:rsidP="00065004">
      <w:pPr>
        <w:pBdr>
          <w:top w:val="nil"/>
          <w:left w:val="nil"/>
          <w:bottom w:val="nil"/>
          <w:right w:val="nil"/>
          <w:between w:val="nil"/>
        </w:pBdr>
        <w:ind w:left="426"/>
        <w:jc w:val="both"/>
        <w:rPr>
          <w:rFonts w:asciiTheme="majorHAnsi" w:eastAsia="Cambria" w:hAnsiTheme="majorHAnsi" w:cs="Cambria"/>
          <w:color w:val="000000"/>
          <w:szCs w:val="20"/>
        </w:rPr>
      </w:pPr>
    </w:p>
    <w:p w14:paraId="59B18051"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before it has been duly authorized by the storage cage CPC competent authority;</w:t>
      </w:r>
    </w:p>
    <w:p w14:paraId="09948895" w14:textId="77777777" w:rsidR="00065004" w:rsidRPr="008B2F44" w:rsidRDefault="00065004" w:rsidP="00065004">
      <w:pPr>
        <w:pBdr>
          <w:top w:val="nil"/>
          <w:left w:val="nil"/>
          <w:bottom w:val="nil"/>
          <w:right w:val="nil"/>
          <w:between w:val="nil"/>
        </w:pBdr>
        <w:ind w:left="851"/>
        <w:jc w:val="both"/>
        <w:rPr>
          <w:rFonts w:asciiTheme="majorHAnsi" w:eastAsia="Cambria" w:hAnsiTheme="majorHAnsi" w:cs="Cambria"/>
          <w:color w:val="000000"/>
          <w:szCs w:val="20"/>
        </w:rPr>
      </w:pPr>
    </w:p>
    <w:p w14:paraId="224877D9"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without the presence of the storage cage CPC competent authority and the ICCAT regional observer;</w:t>
      </w:r>
    </w:p>
    <w:p w14:paraId="512A90C1" w14:textId="77777777" w:rsidR="00065004" w:rsidRPr="008B2F44" w:rsidRDefault="00065004" w:rsidP="00065004">
      <w:pPr>
        <w:pBdr>
          <w:top w:val="nil"/>
          <w:left w:val="nil"/>
          <w:bottom w:val="nil"/>
          <w:right w:val="nil"/>
          <w:between w:val="nil"/>
        </w:pBdr>
        <w:ind w:left="720"/>
        <w:rPr>
          <w:rFonts w:asciiTheme="majorHAnsi" w:eastAsia="Cambria" w:hAnsiTheme="majorHAnsi" w:cs="Cambria"/>
          <w:color w:val="000000"/>
          <w:szCs w:val="20"/>
        </w:rPr>
      </w:pPr>
    </w:p>
    <w:p w14:paraId="69001C8B" w14:textId="77777777" w:rsidR="00065004" w:rsidRPr="008B2F44" w:rsidRDefault="00065004" w:rsidP="00F336DE">
      <w:pPr>
        <w:numPr>
          <w:ilvl w:val="0"/>
          <w:numId w:val="262"/>
        </w:numPr>
        <w:pBdr>
          <w:top w:val="nil"/>
          <w:left w:val="nil"/>
          <w:bottom w:val="nil"/>
          <w:right w:val="nil"/>
          <w:between w:val="nil"/>
        </w:pBdr>
        <w:ind w:left="1276" w:hanging="425"/>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before the catch and live trade sections of the eBCD have been completed and validated by the catching flag or storage cage CPC competent authority(</w:t>
      </w:r>
      <w:proofErr w:type="spellStart"/>
      <w:r w:rsidRPr="008B2F44">
        <w:rPr>
          <w:rFonts w:asciiTheme="majorHAnsi" w:eastAsia="Cambria" w:hAnsiTheme="majorHAnsi" w:cs="Cambria"/>
          <w:color w:val="000000"/>
          <w:szCs w:val="20"/>
        </w:rPr>
        <w:t>ies</w:t>
      </w:r>
      <w:proofErr w:type="spellEnd"/>
      <w:r w:rsidRPr="008B2F44">
        <w:rPr>
          <w:rFonts w:asciiTheme="majorHAnsi" w:eastAsia="Cambria" w:hAnsiTheme="majorHAnsi" w:cs="Cambria"/>
          <w:color w:val="000000"/>
          <w:szCs w:val="20"/>
        </w:rPr>
        <w:t xml:space="preserve">). </w:t>
      </w:r>
    </w:p>
    <w:p w14:paraId="4453F7EF" w14:textId="77777777" w:rsidR="00065004" w:rsidRPr="008B2F44" w:rsidRDefault="00065004" w:rsidP="00065004">
      <w:pPr>
        <w:tabs>
          <w:tab w:val="left" w:pos="426"/>
        </w:tabs>
        <w:jc w:val="both"/>
        <w:rPr>
          <w:rFonts w:asciiTheme="majorHAnsi" w:eastAsia="Cambria" w:hAnsiTheme="majorHAnsi" w:cs="Cambria"/>
          <w:szCs w:val="20"/>
        </w:rPr>
      </w:pPr>
    </w:p>
    <w:p w14:paraId="645B53D4"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After transfer of the bluefin tuna from the towing cage to the storage cage, the storage cage CPC control authority will ensure that storage cages containing bluefin tuna are sealed at all times following the sealing operations procedure contained in Annex 14 of Rec. 22-08. Unsealing will only be possible in the presence of the storage cage CPC competent authority and following its authorization. The storage cage CPC control authority should establish protocols for the sealing of storage cages, ensuring the use of official seals and that these seals are placed in such a way that they prevent the opening of doors without the seals being broken.</w:t>
      </w:r>
    </w:p>
    <w:p w14:paraId="1EABDB36" w14:textId="77777777" w:rsidR="00065004" w:rsidRPr="008B2F44" w:rsidRDefault="00065004" w:rsidP="00065004">
      <w:pPr>
        <w:tabs>
          <w:tab w:val="left" w:pos="426"/>
        </w:tabs>
        <w:jc w:val="both"/>
        <w:rPr>
          <w:rFonts w:asciiTheme="majorHAnsi" w:eastAsia="Cambria" w:hAnsiTheme="majorHAnsi" w:cs="Cambria"/>
          <w:szCs w:val="20"/>
        </w:rPr>
      </w:pPr>
    </w:p>
    <w:p w14:paraId="42056F5F"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The short-term live storage CPC competent authority will carry out random controls in storage cages under their jurisdiction (Rec. 22-08, paragraphs 208-215). The CPC will describe the measures for random controls in their annual fishing plan (Rec. 22-08, paragraph 12).</w:t>
      </w:r>
    </w:p>
    <w:p w14:paraId="658E77A9" w14:textId="77777777" w:rsidR="00065004" w:rsidRPr="008B2F44" w:rsidRDefault="00065004" w:rsidP="00065004">
      <w:pPr>
        <w:pBdr>
          <w:top w:val="nil"/>
          <w:left w:val="nil"/>
          <w:bottom w:val="nil"/>
          <w:right w:val="nil"/>
          <w:between w:val="nil"/>
        </w:pBdr>
        <w:tabs>
          <w:tab w:val="left" w:pos="426"/>
        </w:tabs>
        <w:ind w:left="720"/>
        <w:jc w:val="both"/>
        <w:rPr>
          <w:rFonts w:asciiTheme="majorHAnsi" w:eastAsia="Cambria" w:hAnsiTheme="majorHAnsi" w:cs="Cambria"/>
          <w:color w:val="000000"/>
          <w:szCs w:val="20"/>
        </w:rPr>
      </w:pPr>
    </w:p>
    <w:p w14:paraId="25917AAB"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Each transfer, caging and harvesting operation will be recorded in the eBCD system to ensure appropriate traceability.</w:t>
      </w:r>
    </w:p>
    <w:p w14:paraId="591BB7A7"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17617117"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lastRenderedPageBreak/>
        <w:t>Notwithstanding the above, all vessels used to transport live bluefin tuna will, irrespective of their length, install and operate a VMS, in accordance with Rec. 18-10, and transmit messages at least once every hour.</w:t>
      </w:r>
    </w:p>
    <w:p w14:paraId="103C36A8" w14:textId="77777777" w:rsidR="00065004" w:rsidRPr="008B2F44" w:rsidRDefault="00065004" w:rsidP="00065004">
      <w:pPr>
        <w:rPr>
          <w:rFonts w:asciiTheme="majorHAnsi" w:hAnsiTheme="majorHAnsi"/>
        </w:rPr>
      </w:pPr>
      <w:bookmarkStart w:id="1" w:name="_Hlk120540373"/>
    </w:p>
    <w:p w14:paraId="71098074" w14:textId="77777777" w:rsidR="00065004" w:rsidRPr="008B2F44" w:rsidRDefault="00065004" w:rsidP="00065004">
      <w:pPr>
        <w:jc w:val="both"/>
        <w:rPr>
          <w:rFonts w:asciiTheme="majorHAnsi" w:eastAsia="Cambria" w:hAnsiTheme="majorHAnsi" w:cs="Cambria"/>
          <w:b/>
          <w:szCs w:val="20"/>
        </w:rPr>
      </w:pPr>
      <w:r w:rsidRPr="008B2F44">
        <w:rPr>
          <w:rFonts w:asciiTheme="majorHAnsi" w:eastAsia="Cambria" w:hAnsiTheme="majorHAnsi" w:cs="Cambria"/>
          <w:b/>
          <w:szCs w:val="20"/>
        </w:rPr>
        <w:t>Dead and dying fish</w:t>
      </w:r>
    </w:p>
    <w:p w14:paraId="1491CF8A" w14:textId="77777777" w:rsidR="00065004" w:rsidRPr="008B2F44" w:rsidRDefault="00065004" w:rsidP="00065004">
      <w:pPr>
        <w:jc w:val="both"/>
        <w:rPr>
          <w:rFonts w:asciiTheme="majorHAnsi" w:eastAsia="Cambria" w:hAnsiTheme="majorHAnsi" w:cs="Cambria"/>
          <w:b/>
          <w:szCs w:val="20"/>
        </w:rPr>
      </w:pPr>
    </w:p>
    <w:p w14:paraId="38D39C1A"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During transfer and caging operations, and during the period the bluefin tuna is stored in the storage cages, sick, injured, dead and dying fish will be removed and those not yet dead will be killed. These fish will be entered into the eBCD system and may be traded. </w:t>
      </w:r>
    </w:p>
    <w:p w14:paraId="2918696A" w14:textId="77777777" w:rsidR="00065004" w:rsidRPr="008B2F44" w:rsidRDefault="00065004" w:rsidP="00065004">
      <w:pPr>
        <w:pBdr>
          <w:top w:val="nil"/>
          <w:left w:val="nil"/>
          <w:bottom w:val="nil"/>
          <w:right w:val="nil"/>
          <w:between w:val="nil"/>
        </w:pBdr>
        <w:jc w:val="both"/>
        <w:rPr>
          <w:rFonts w:asciiTheme="majorHAnsi" w:eastAsia="Cambria" w:hAnsiTheme="majorHAnsi" w:cs="Cambria"/>
          <w:color w:val="000000"/>
          <w:szCs w:val="20"/>
        </w:rPr>
      </w:pPr>
    </w:p>
    <w:p w14:paraId="2890C46D" w14:textId="77777777" w:rsidR="00065004" w:rsidRPr="008B2F44" w:rsidRDefault="00065004" w:rsidP="00065004">
      <w:pPr>
        <w:jc w:val="both"/>
        <w:rPr>
          <w:rFonts w:asciiTheme="majorHAnsi" w:eastAsia="Cambria" w:hAnsiTheme="majorHAnsi" w:cs="Cambria"/>
          <w:b/>
          <w:szCs w:val="20"/>
        </w:rPr>
      </w:pPr>
      <w:r w:rsidRPr="008B2F44">
        <w:rPr>
          <w:rFonts w:asciiTheme="majorHAnsi" w:eastAsia="Cambria" w:hAnsiTheme="majorHAnsi" w:cs="Cambria"/>
          <w:b/>
          <w:szCs w:val="20"/>
        </w:rPr>
        <w:t>Enforcement</w:t>
      </w:r>
    </w:p>
    <w:p w14:paraId="54CC56EC" w14:textId="77777777" w:rsidR="00065004" w:rsidRPr="008B2F44" w:rsidRDefault="00065004" w:rsidP="00065004">
      <w:pPr>
        <w:jc w:val="both"/>
        <w:rPr>
          <w:rFonts w:asciiTheme="majorHAnsi" w:eastAsia="Cambria" w:hAnsiTheme="majorHAnsi" w:cs="Cambria"/>
          <w:szCs w:val="20"/>
        </w:rPr>
      </w:pPr>
    </w:p>
    <w:p w14:paraId="3E2F86F5"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r w:rsidRPr="008B2F44">
        <w:rPr>
          <w:rFonts w:asciiTheme="majorHAnsi" w:eastAsia="Cambria" w:hAnsiTheme="majorHAnsi" w:cs="Cambria"/>
          <w:color w:val="000000"/>
          <w:szCs w:val="20"/>
        </w:rPr>
        <w:t xml:space="preserve">CPCs will take appropriate enforcement measures with respect to the master of the catching vessel or its representative, or the representative of the storage cage, where it has been established, in accordance with its law, that the fishing vessel or storage cage flying its flag does not comply with the provisions of this appendix. </w:t>
      </w:r>
    </w:p>
    <w:bookmarkEnd w:id="1"/>
    <w:p w14:paraId="40593C12" w14:textId="77777777" w:rsidR="00065004" w:rsidRPr="008B2F44" w:rsidRDefault="00065004" w:rsidP="00065004">
      <w:pPr>
        <w:pBdr>
          <w:top w:val="nil"/>
          <w:left w:val="nil"/>
          <w:bottom w:val="nil"/>
          <w:right w:val="nil"/>
          <w:between w:val="nil"/>
        </w:pBdr>
        <w:ind w:left="720"/>
        <w:jc w:val="both"/>
        <w:rPr>
          <w:rFonts w:asciiTheme="majorHAnsi" w:eastAsia="Cambria" w:hAnsiTheme="majorHAnsi" w:cs="Cambria"/>
          <w:color w:val="000000"/>
          <w:szCs w:val="20"/>
        </w:rPr>
      </w:pPr>
    </w:p>
    <w:p w14:paraId="3A625AED" w14:textId="77777777" w:rsidR="00065004" w:rsidRPr="008B2F44" w:rsidRDefault="00065004" w:rsidP="00F336DE">
      <w:pPr>
        <w:pStyle w:val="ListParagraph"/>
        <w:numPr>
          <w:ilvl w:val="0"/>
          <w:numId w:val="263"/>
        </w:numPr>
        <w:pBdr>
          <w:top w:val="nil"/>
          <w:left w:val="nil"/>
          <w:bottom w:val="nil"/>
          <w:right w:val="nil"/>
          <w:between w:val="nil"/>
        </w:pBdr>
        <w:tabs>
          <w:tab w:val="left" w:pos="426"/>
        </w:tabs>
        <w:contextualSpacing/>
        <w:jc w:val="both"/>
        <w:rPr>
          <w:rFonts w:asciiTheme="majorHAnsi" w:eastAsia="Cambria" w:hAnsiTheme="majorHAnsi" w:cs="Cambria"/>
          <w:color w:val="000000"/>
          <w:szCs w:val="20"/>
        </w:rPr>
      </w:pPr>
      <w:bookmarkStart w:id="2" w:name="_Hlk120540351"/>
      <w:r w:rsidRPr="008B2F44">
        <w:rPr>
          <w:rFonts w:asciiTheme="majorHAnsi" w:eastAsia="Cambria" w:hAnsiTheme="majorHAnsi" w:cs="Cambria"/>
          <w:color w:val="000000"/>
          <w:szCs w:val="20"/>
        </w:rPr>
        <w:t xml:space="preserve">The measures will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will also be capable of producing results proportionate to the seriousness of such infringement, thereby effectively discouraging further offences of the same kind. </w:t>
      </w:r>
    </w:p>
    <w:bookmarkEnd w:id="2"/>
    <w:p w14:paraId="6A470E83" w14:textId="77777777" w:rsidR="00065004" w:rsidRPr="008B2F44" w:rsidRDefault="00065004" w:rsidP="00065004">
      <w:pPr>
        <w:ind w:left="10" w:right="-2" w:hanging="10"/>
        <w:jc w:val="center"/>
        <w:rPr>
          <w:rFonts w:asciiTheme="majorHAnsi" w:eastAsia="Cambria" w:hAnsiTheme="majorHAnsi" w:cs="Cambria"/>
          <w:b/>
          <w:szCs w:val="20"/>
        </w:rPr>
      </w:pPr>
    </w:p>
    <w:p w14:paraId="43049E51" w14:textId="77777777" w:rsidR="00065004" w:rsidRPr="008B2F44" w:rsidRDefault="00065004" w:rsidP="00065004">
      <w:pPr>
        <w:ind w:left="10" w:right="-2" w:hanging="10"/>
        <w:jc w:val="center"/>
        <w:rPr>
          <w:rFonts w:asciiTheme="majorHAnsi" w:eastAsia="Cambria" w:hAnsiTheme="majorHAnsi" w:cs="Cambria"/>
          <w:b/>
          <w:szCs w:val="20"/>
        </w:rPr>
      </w:pPr>
    </w:p>
    <w:p w14:paraId="233A6464" w14:textId="77777777" w:rsidR="00065004" w:rsidRPr="008B2F44" w:rsidRDefault="00065004" w:rsidP="00065004">
      <w:pPr>
        <w:spacing w:after="160" w:line="259" w:lineRule="auto"/>
        <w:rPr>
          <w:rFonts w:asciiTheme="majorHAnsi" w:eastAsia="Cambria" w:hAnsiTheme="majorHAnsi" w:cs="Cambria"/>
          <w:b/>
          <w:szCs w:val="20"/>
        </w:rPr>
      </w:pPr>
      <w:r w:rsidRPr="008B2F44">
        <w:rPr>
          <w:rFonts w:asciiTheme="majorHAnsi" w:eastAsia="Cambria" w:hAnsiTheme="majorHAnsi" w:cs="Cambria"/>
          <w:b/>
          <w:szCs w:val="20"/>
        </w:rPr>
        <w:br w:type="page"/>
      </w:r>
    </w:p>
    <w:p w14:paraId="122A1770" w14:textId="77777777" w:rsidR="00065004" w:rsidRPr="008B2F44" w:rsidRDefault="00065004" w:rsidP="00065004">
      <w:pPr>
        <w:ind w:left="10" w:right="168" w:hanging="10"/>
        <w:jc w:val="right"/>
        <w:rPr>
          <w:rFonts w:asciiTheme="majorHAnsi" w:hAnsiTheme="majorHAnsi"/>
          <w:b/>
          <w:szCs w:val="20"/>
        </w:rPr>
      </w:pPr>
      <w:r w:rsidRPr="008B2F44">
        <w:rPr>
          <w:rFonts w:asciiTheme="majorHAnsi" w:hAnsiTheme="majorHAnsi"/>
          <w:b/>
          <w:szCs w:val="20"/>
        </w:rPr>
        <w:lastRenderedPageBreak/>
        <w:t xml:space="preserve">Appendix 2 </w:t>
      </w:r>
    </w:p>
    <w:p w14:paraId="73D1E59F" w14:textId="77777777" w:rsidR="00065004" w:rsidRPr="008B2F44" w:rsidRDefault="00065004" w:rsidP="00065004">
      <w:pPr>
        <w:ind w:left="10" w:right="168" w:hanging="10"/>
        <w:jc w:val="right"/>
        <w:rPr>
          <w:rFonts w:asciiTheme="majorHAnsi" w:hAnsiTheme="majorHAnsi"/>
          <w:szCs w:val="20"/>
        </w:rPr>
      </w:pPr>
    </w:p>
    <w:p w14:paraId="5662FEF8" w14:textId="77777777" w:rsidR="00065004" w:rsidRPr="008B2F44" w:rsidRDefault="00065004" w:rsidP="00065004">
      <w:pPr>
        <w:jc w:val="center"/>
        <w:rPr>
          <w:rFonts w:asciiTheme="majorHAnsi" w:hAnsiTheme="majorHAnsi"/>
          <w:b/>
          <w:szCs w:val="20"/>
        </w:rPr>
      </w:pPr>
      <w:r w:rsidRPr="008B2F44">
        <w:rPr>
          <w:rFonts w:asciiTheme="majorHAnsi" w:hAnsiTheme="majorHAnsi"/>
          <w:b/>
          <w:szCs w:val="20"/>
        </w:rPr>
        <w:t>Minimum standards for video recording procedures</w:t>
      </w:r>
    </w:p>
    <w:p w14:paraId="2EDC53D3" w14:textId="77777777" w:rsidR="00065004" w:rsidRPr="008B2F44" w:rsidRDefault="00065004" w:rsidP="00065004">
      <w:pPr>
        <w:ind w:left="440" w:right="376" w:hanging="10"/>
        <w:jc w:val="center"/>
        <w:rPr>
          <w:rFonts w:asciiTheme="majorHAnsi" w:hAnsiTheme="majorHAnsi"/>
          <w:szCs w:val="20"/>
        </w:rPr>
      </w:pPr>
      <w:r w:rsidRPr="008B2F44">
        <w:rPr>
          <w:rFonts w:asciiTheme="majorHAnsi" w:hAnsiTheme="majorHAnsi"/>
          <w:b/>
          <w:szCs w:val="20"/>
        </w:rPr>
        <w:t>applicable to transfer, caging and/or release operations</w:t>
      </w:r>
    </w:p>
    <w:p w14:paraId="5588966D" w14:textId="77777777" w:rsidR="00065004" w:rsidRPr="008B2F44" w:rsidRDefault="00065004" w:rsidP="00065004">
      <w:pPr>
        <w:pStyle w:val="Heading2"/>
        <w:rPr>
          <w:rFonts w:asciiTheme="majorHAnsi" w:hAnsiTheme="majorHAnsi"/>
          <w:szCs w:val="20"/>
        </w:rPr>
      </w:pPr>
    </w:p>
    <w:p w14:paraId="73FFA617" w14:textId="77777777" w:rsidR="00065004" w:rsidRPr="008B2F44" w:rsidRDefault="00065004" w:rsidP="00F336DE">
      <w:pPr>
        <w:pStyle w:val="ListParagraph"/>
        <w:numPr>
          <w:ilvl w:val="0"/>
          <w:numId w:val="201"/>
        </w:numPr>
        <w:ind w:left="426" w:hanging="426"/>
        <w:jc w:val="both"/>
        <w:rPr>
          <w:rFonts w:asciiTheme="majorHAnsi" w:hAnsiTheme="majorHAnsi"/>
          <w:szCs w:val="20"/>
        </w:rPr>
      </w:pPr>
      <w:r w:rsidRPr="008B2F44">
        <w:rPr>
          <w:rFonts w:asciiTheme="majorHAnsi" w:hAnsiTheme="majorHAnsi"/>
          <w:szCs w:val="20"/>
        </w:rPr>
        <w:t>Each storage cage CPC concerned should ensure that the following procedures apply to all video recordings of transfer, caging and/or release operations referred to in this Resolution:</w:t>
      </w:r>
    </w:p>
    <w:p w14:paraId="3193C009" w14:textId="77777777" w:rsidR="00065004" w:rsidRPr="008B2F44" w:rsidRDefault="00065004" w:rsidP="00065004">
      <w:pPr>
        <w:rPr>
          <w:rFonts w:asciiTheme="majorHAnsi" w:hAnsiTheme="majorHAnsi"/>
          <w:szCs w:val="20"/>
        </w:rPr>
      </w:pPr>
    </w:p>
    <w:p w14:paraId="0C3AE088" w14:textId="77777777" w:rsidR="00065004" w:rsidRPr="008B2F44" w:rsidRDefault="00065004" w:rsidP="00F336DE">
      <w:pPr>
        <w:pStyle w:val="ListParagraph"/>
        <w:numPr>
          <w:ilvl w:val="0"/>
          <w:numId w:val="222"/>
        </w:numPr>
        <w:ind w:left="851" w:hanging="425"/>
        <w:jc w:val="both"/>
        <w:rPr>
          <w:rFonts w:asciiTheme="majorHAnsi" w:hAnsiTheme="majorHAnsi"/>
          <w:szCs w:val="20"/>
        </w:rPr>
      </w:pPr>
      <w:r w:rsidRPr="008B2F44">
        <w:rPr>
          <w:rFonts w:asciiTheme="majorHAnsi" w:hAnsiTheme="majorHAnsi"/>
          <w:szCs w:val="20"/>
        </w:rPr>
        <w:t>At the beginning and/or the end of each video, where requested, the ICCAT transfer or caging authorization number or release order should be displayed;</w:t>
      </w:r>
    </w:p>
    <w:p w14:paraId="49C46AEB" w14:textId="77777777" w:rsidR="00065004" w:rsidRPr="008B2F44" w:rsidRDefault="00065004" w:rsidP="00065004">
      <w:pPr>
        <w:pStyle w:val="ListParagraph"/>
        <w:rPr>
          <w:rFonts w:asciiTheme="majorHAnsi" w:hAnsiTheme="majorHAnsi"/>
          <w:szCs w:val="20"/>
        </w:rPr>
      </w:pPr>
    </w:p>
    <w:p w14:paraId="0F4684FA" w14:textId="77777777" w:rsidR="00065004" w:rsidRPr="008B2F44" w:rsidRDefault="00065004" w:rsidP="00F336DE">
      <w:pPr>
        <w:pStyle w:val="ListParagraph"/>
        <w:numPr>
          <w:ilvl w:val="0"/>
          <w:numId w:val="222"/>
        </w:numPr>
        <w:ind w:left="851" w:hanging="425"/>
        <w:jc w:val="both"/>
        <w:rPr>
          <w:rFonts w:asciiTheme="majorHAnsi" w:hAnsiTheme="majorHAnsi"/>
          <w:szCs w:val="20"/>
        </w:rPr>
      </w:pPr>
      <w:r w:rsidRPr="008B2F44">
        <w:rPr>
          <w:rFonts w:asciiTheme="majorHAnsi" w:hAnsiTheme="majorHAnsi"/>
          <w:szCs w:val="20"/>
        </w:rPr>
        <w:t>The time and the date of the video should be continuously displayed throughout each video record;</w:t>
      </w:r>
    </w:p>
    <w:p w14:paraId="1F6828DD" w14:textId="77777777" w:rsidR="00065004" w:rsidRPr="008B2F44" w:rsidRDefault="00065004" w:rsidP="00065004">
      <w:pPr>
        <w:pStyle w:val="ListParagraph"/>
        <w:ind w:left="1080"/>
        <w:rPr>
          <w:rFonts w:asciiTheme="majorHAnsi" w:hAnsiTheme="majorHAnsi"/>
          <w:szCs w:val="20"/>
        </w:rPr>
      </w:pPr>
    </w:p>
    <w:p w14:paraId="79F4690B" w14:textId="77777777" w:rsidR="00065004" w:rsidRPr="008B2F44" w:rsidRDefault="00065004" w:rsidP="00F336DE">
      <w:pPr>
        <w:pStyle w:val="ListParagraph"/>
        <w:numPr>
          <w:ilvl w:val="0"/>
          <w:numId w:val="222"/>
        </w:numPr>
        <w:ind w:left="851" w:hanging="425"/>
        <w:jc w:val="both"/>
        <w:rPr>
          <w:rFonts w:asciiTheme="majorHAnsi" w:hAnsiTheme="majorHAnsi"/>
          <w:szCs w:val="20"/>
        </w:rPr>
      </w:pPr>
      <w:r w:rsidRPr="008B2F44">
        <w:rPr>
          <w:rFonts w:asciiTheme="majorHAnsi" w:hAnsiTheme="majorHAnsi"/>
          <w:szCs w:val="20"/>
        </w:rPr>
        <w:t>The video record should be continuous without any interruptions and cuts, and cover the entire transfer, caging and/or release operation;</w:t>
      </w:r>
    </w:p>
    <w:p w14:paraId="306EC521" w14:textId="77777777" w:rsidR="00065004" w:rsidRPr="008B2F44" w:rsidRDefault="00065004" w:rsidP="00065004">
      <w:pPr>
        <w:pStyle w:val="ListParagraph"/>
        <w:ind w:left="1080"/>
        <w:rPr>
          <w:rFonts w:asciiTheme="majorHAnsi" w:hAnsiTheme="majorHAnsi"/>
          <w:szCs w:val="20"/>
        </w:rPr>
      </w:pPr>
    </w:p>
    <w:p w14:paraId="248D5FD4" w14:textId="77777777" w:rsidR="00065004" w:rsidRPr="008B2F44" w:rsidRDefault="00065004" w:rsidP="00F336DE">
      <w:pPr>
        <w:pStyle w:val="ListParagraph"/>
        <w:numPr>
          <w:ilvl w:val="0"/>
          <w:numId w:val="222"/>
        </w:numPr>
        <w:ind w:left="851" w:hanging="425"/>
        <w:jc w:val="both"/>
        <w:rPr>
          <w:rFonts w:asciiTheme="majorHAnsi" w:hAnsiTheme="majorHAnsi"/>
          <w:szCs w:val="20"/>
        </w:rPr>
      </w:pPr>
      <w:r w:rsidRPr="008B2F44">
        <w:rPr>
          <w:rFonts w:asciiTheme="majorHAnsi" w:hAnsiTheme="majorHAnsi"/>
          <w:szCs w:val="20"/>
        </w:rPr>
        <w:t>Before the start of the transfer, caging and/or release operation, the video record should include the opening and closing of the net/door and, for transfers and caging operations, show whether the receiving and donor cage(s) already contain bluefin tuna;</w:t>
      </w:r>
    </w:p>
    <w:p w14:paraId="5EA1FD83" w14:textId="77777777" w:rsidR="00065004" w:rsidRPr="008B2F44" w:rsidRDefault="00065004" w:rsidP="00065004">
      <w:pPr>
        <w:pStyle w:val="ListParagraph"/>
        <w:ind w:left="1080"/>
        <w:rPr>
          <w:rFonts w:asciiTheme="majorHAnsi" w:hAnsiTheme="majorHAnsi"/>
          <w:szCs w:val="20"/>
        </w:rPr>
      </w:pPr>
    </w:p>
    <w:p w14:paraId="07877EF5" w14:textId="77777777" w:rsidR="00065004" w:rsidRPr="008B2F44" w:rsidRDefault="00065004" w:rsidP="00F336DE">
      <w:pPr>
        <w:pStyle w:val="ListParagraph"/>
        <w:numPr>
          <w:ilvl w:val="0"/>
          <w:numId w:val="222"/>
        </w:numPr>
        <w:ind w:left="851" w:hanging="425"/>
        <w:jc w:val="both"/>
        <w:rPr>
          <w:rFonts w:asciiTheme="majorHAnsi" w:hAnsiTheme="majorHAnsi"/>
          <w:szCs w:val="20"/>
        </w:rPr>
      </w:pPr>
      <w:r w:rsidRPr="008B2F44">
        <w:rPr>
          <w:rFonts w:asciiTheme="majorHAnsi" w:hAnsiTheme="majorHAnsi"/>
          <w:szCs w:val="20"/>
        </w:rPr>
        <w:t>The video record should be of sufficient quality to determine the number and, where appropriate the weight, of bluefin tuna being transferred, caged and/or released;</w:t>
      </w:r>
    </w:p>
    <w:p w14:paraId="741E33D9" w14:textId="77777777" w:rsidR="00065004" w:rsidRPr="008B2F44" w:rsidRDefault="00065004" w:rsidP="00065004">
      <w:pPr>
        <w:pStyle w:val="ListParagraph"/>
        <w:ind w:left="1080"/>
        <w:rPr>
          <w:rFonts w:asciiTheme="majorHAnsi" w:hAnsiTheme="majorHAnsi"/>
          <w:szCs w:val="20"/>
        </w:rPr>
      </w:pPr>
    </w:p>
    <w:p w14:paraId="45B80A89" w14:textId="77777777" w:rsidR="00065004" w:rsidRPr="008B2F44" w:rsidRDefault="00065004" w:rsidP="00F336DE">
      <w:pPr>
        <w:pStyle w:val="ListParagraph"/>
        <w:numPr>
          <w:ilvl w:val="0"/>
          <w:numId w:val="222"/>
        </w:numPr>
        <w:ind w:left="851" w:hanging="425"/>
        <w:jc w:val="both"/>
        <w:rPr>
          <w:rFonts w:asciiTheme="majorHAnsi" w:hAnsiTheme="majorHAnsi"/>
          <w:szCs w:val="20"/>
        </w:rPr>
      </w:pPr>
      <w:r w:rsidRPr="008B2F44">
        <w:rPr>
          <w:rFonts w:asciiTheme="majorHAnsi" w:hAnsiTheme="majorHAnsi"/>
          <w:szCs w:val="20"/>
        </w:rPr>
        <w:t>The original video record should be kept on board the donor vessel, or by the storage cage operator where appropriate, during their entire period of authorization to operate;</w:t>
      </w:r>
    </w:p>
    <w:p w14:paraId="4079099A" w14:textId="77777777" w:rsidR="00065004" w:rsidRPr="008B2F44" w:rsidRDefault="00065004" w:rsidP="00065004">
      <w:pPr>
        <w:pStyle w:val="ListParagraph"/>
        <w:ind w:left="1080"/>
        <w:rPr>
          <w:rFonts w:asciiTheme="majorHAnsi" w:hAnsiTheme="majorHAnsi"/>
          <w:szCs w:val="20"/>
        </w:rPr>
      </w:pPr>
    </w:p>
    <w:p w14:paraId="7E723EFF" w14:textId="77777777" w:rsidR="00065004" w:rsidRPr="008B2F44" w:rsidRDefault="00065004" w:rsidP="00F336DE">
      <w:pPr>
        <w:pStyle w:val="ListParagraph"/>
        <w:numPr>
          <w:ilvl w:val="0"/>
          <w:numId w:val="222"/>
        </w:numPr>
        <w:ind w:left="851" w:hanging="425"/>
        <w:jc w:val="both"/>
        <w:rPr>
          <w:rFonts w:asciiTheme="majorHAnsi" w:hAnsiTheme="majorHAnsi"/>
          <w:szCs w:val="20"/>
        </w:rPr>
      </w:pPr>
      <w:r w:rsidRPr="008B2F44">
        <w:rPr>
          <w:rFonts w:asciiTheme="majorHAnsi" w:hAnsiTheme="majorHAnsi"/>
          <w:szCs w:val="20"/>
        </w:rPr>
        <w:t>The electronic storage device containing the original video record should be immediately provided to the ICCAT regional and/or CPC national observer after the end of the transfer, caging and/or release operation. The ICCAT regional observer and/or CPC observer should immediately initialize it to avoid any further manipulation.</w:t>
      </w:r>
    </w:p>
    <w:p w14:paraId="7FE7A59C" w14:textId="77777777" w:rsidR="00065004" w:rsidRPr="008B2F44" w:rsidRDefault="00065004" w:rsidP="00065004">
      <w:pPr>
        <w:pStyle w:val="ListParagraph"/>
        <w:ind w:left="360"/>
        <w:rPr>
          <w:rFonts w:asciiTheme="majorHAnsi" w:hAnsiTheme="majorHAnsi"/>
          <w:szCs w:val="20"/>
        </w:rPr>
      </w:pPr>
    </w:p>
    <w:p w14:paraId="74C93DF1" w14:textId="77777777" w:rsidR="00065004" w:rsidRPr="008B2F44" w:rsidRDefault="00065004" w:rsidP="00F336DE">
      <w:pPr>
        <w:pStyle w:val="ListParagraph"/>
        <w:numPr>
          <w:ilvl w:val="0"/>
          <w:numId w:val="201"/>
        </w:numPr>
        <w:ind w:left="426" w:hanging="426"/>
        <w:jc w:val="both"/>
        <w:rPr>
          <w:rFonts w:asciiTheme="majorHAnsi" w:hAnsiTheme="majorHAnsi"/>
          <w:szCs w:val="20"/>
        </w:rPr>
      </w:pPr>
      <w:r w:rsidRPr="008B2F44">
        <w:rPr>
          <w:rFonts w:asciiTheme="majorHAnsi" w:hAnsiTheme="majorHAnsi"/>
          <w:szCs w:val="20"/>
        </w:rPr>
        <w:t>Each flag and storage cage CPC concerned should establish the necessary measures to avoid any replacement, edition or manipulation of the original video records.</w:t>
      </w:r>
    </w:p>
    <w:p w14:paraId="675A3285" w14:textId="77777777" w:rsidR="00065004" w:rsidRPr="008B2F44" w:rsidRDefault="00065004" w:rsidP="00065004">
      <w:pPr>
        <w:rPr>
          <w:rFonts w:asciiTheme="majorHAnsi" w:hAnsiTheme="majorHAnsi"/>
          <w:szCs w:val="20"/>
        </w:rPr>
      </w:pPr>
    </w:p>
    <w:p w14:paraId="0A510EC8" w14:textId="77777777" w:rsidR="00065004" w:rsidRPr="008B2F44" w:rsidRDefault="00065004" w:rsidP="00065004">
      <w:pPr>
        <w:rPr>
          <w:rFonts w:asciiTheme="majorHAnsi" w:hAnsiTheme="majorHAnsi"/>
          <w:szCs w:val="20"/>
          <w:lang w:val="en-GB"/>
        </w:rPr>
      </w:pPr>
    </w:p>
    <w:sectPr w:rsidR="00065004" w:rsidRPr="008B2F44" w:rsidSect="00CA6BF2">
      <w:headerReference w:type="even" r:id="rId10"/>
      <w:footerReference w:type="even" r:id="rId11"/>
      <w:footerReference w:type="default" r:id="rId12"/>
      <w:footnotePr>
        <w:numRestart w:val="eachSect"/>
      </w:footnotePr>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4B77" w14:textId="77777777" w:rsidR="001F18F5" w:rsidRDefault="001F18F5">
      <w:pPr>
        <w:rPr>
          <w:sz w:val="19"/>
          <w:szCs w:val="19"/>
        </w:rPr>
      </w:pPr>
      <w:r>
        <w:rPr>
          <w:sz w:val="19"/>
          <w:szCs w:val="19"/>
        </w:rPr>
        <w:separator/>
      </w:r>
    </w:p>
  </w:endnote>
  <w:endnote w:type="continuationSeparator" w:id="0">
    <w:p w14:paraId="4EBBDA06" w14:textId="77777777" w:rsidR="001F18F5" w:rsidRDefault="001F18F5">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80" w14:textId="77777777" w:rsidR="007957F2" w:rsidRDefault="007957F2" w:rsidP="00631392">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206</w:t>
    </w:r>
    <w:r>
      <w:rPr>
        <w:rStyle w:val="PageNumber"/>
        <w:sz w:val="19"/>
        <w:szCs w:val="19"/>
      </w:rPr>
      <w:fldChar w:fldCharType="end"/>
    </w:r>
  </w:p>
  <w:p w14:paraId="35F4FC81" w14:textId="77777777" w:rsidR="007957F2" w:rsidRDefault="007957F2">
    <w:pPr>
      <w:pStyle w:val="Footer"/>
      <w:ind w:right="360" w:firstLine="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12124"/>
      <w:docPartObj>
        <w:docPartGallery w:val="Page Numbers (Bottom of Page)"/>
        <w:docPartUnique/>
      </w:docPartObj>
    </w:sdtPr>
    <w:sdtEndPr>
      <w:rPr>
        <w:rFonts w:asciiTheme="majorHAnsi" w:hAnsiTheme="majorHAnsi"/>
        <w:noProof/>
      </w:rPr>
    </w:sdtEndPr>
    <w:sdtContent>
      <w:p w14:paraId="35F4FC82" w14:textId="77777777" w:rsidR="007957F2" w:rsidRPr="00CE6372" w:rsidRDefault="007957F2">
        <w:pPr>
          <w:pStyle w:val="Footer"/>
          <w:jc w:val="center"/>
          <w:rPr>
            <w:rFonts w:asciiTheme="majorHAnsi" w:hAnsiTheme="majorHAnsi"/>
          </w:rPr>
        </w:pPr>
        <w:r w:rsidRPr="00CE6372">
          <w:rPr>
            <w:rFonts w:asciiTheme="majorHAnsi" w:hAnsiTheme="majorHAnsi"/>
          </w:rPr>
          <w:fldChar w:fldCharType="begin"/>
        </w:r>
        <w:r w:rsidRPr="00CE6372">
          <w:rPr>
            <w:rFonts w:asciiTheme="majorHAnsi" w:hAnsiTheme="majorHAnsi"/>
          </w:rPr>
          <w:instrText xml:space="preserve"> PAGE   \* MERGEFORMAT </w:instrText>
        </w:r>
        <w:r w:rsidRPr="00CE6372">
          <w:rPr>
            <w:rFonts w:asciiTheme="majorHAnsi" w:hAnsiTheme="majorHAnsi"/>
          </w:rPr>
          <w:fldChar w:fldCharType="separate"/>
        </w:r>
        <w:r>
          <w:rPr>
            <w:rFonts w:asciiTheme="majorHAnsi" w:hAnsiTheme="majorHAnsi"/>
            <w:noProof/>
          </w:rPr>
          <w:t>367</w:t>
        </w:r>
        <w:r w:rsidRPr="00CE637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8610" w14:textId="77777777" w:rsidR="001F18F5" w:rsidRDefault="001F18F5">
      <w:pPr>
        <w:rPr>
          <w:sz w:val="19"/>
          <w:szCs w:val="19"/>
        </w:rPr>
      </w:pPr>
    </w:p>
  </w:footnote>
  <w:footnote w:type="continuationSeparator" w:id="0">
    <w:p w14:paraId="08B88058" w14:textId="77777777" w:rsidR="001F18F5" w:rsidRDefault="001F18F5">
      <w:pPr>
        <w:rPr>
          <w:sz w:val="19"/>
          <w:szCs w:val="19"/>
        </w:rPr>
      </w:pPr>
      <w:r>
        <w:rPr>
          <w:sz w:val="19"/>
          <w:szCs w:val="19"/>
        </w:rPr>
        <w:continuationSeparator/>
      </w:r>
    </w:p>
  </w:footnote>
  <w:footnote w:type="continuationNotice" w:id="1">
    <w:p w14:paraId="5D290057" w14:textId="77777777" w:rsidR="001F18F5" w:rsidRDefault="001F18F5">
      <w:pPr>
        <w:rPr>
          <w:sz w:val="19"/>
          <w:szCs w:val="19"/>
        </w:rPr>
      </w:pPr>
    </w:p>
  </w:footnote>
  <w:footnote w:id="2">
    <w:p w14:paraId="3C2B8000" w14:textId="7FD0480D" w:rsidR="005624EB" w:rsidRPr="005F757C" w:rsidRDefault="005624EB">
      <w:pPr>
        <w:pStyle w:val="FootnoteText"/>
        <w:rPr>
          <w:rFonts w:asciiTheme="majorHAnsi" w:hAnsiTheme="majorHAnsi"/>
          <w:sz w:val="16"/>
          <w:szCs w:val="16"/>
          <w:vertAlign w:val="superscript"/>
        </w:rPr>
      </w:pPr>
      <w:r w:rsidRPr="005F757C">
        <w:rPr>
          <w:rStyle w:val="FootnoteReference"/>
          <w:rFonts w:asciiTheme="majorHAnsi" w:hAnsiTheme="majorHAnsi"/>
          <w:sz w:val="16"/>
          <w:szCs w:val="16"/>
        </w:rPr>
        <w:footnoteRef/>
      </w:r>
      <w:r w:rsidRPr="005F757C">
        <w:rPr>
          <w:rFonts w:asciiTheme="majorHAnsi" w:hAnsiTheme="majorHAnsi"/>
          <w:sz w:val="16"/>
          <w:szCs w:val="16"/>
        </w:rPr>
        <w:t xml:space="preserve"> </w:t>
      </w:r>
      <w:r w:rsidR="00553D85" w:rsidRPr="005F757C">
        <w:rPr>
          <w:rFonts w:asciiTheme="majorHAnsi" w:hAnsiTheme="majorHAnsi"/>
          <w:sz w:val="16"/>
          <w:szCs w:val="16"/>
        </w:rPr>
        <w:t>This measure was repealed and successively replaced by Recommendations 22-16 and 24-16.</w:t>
      </w:r>
    </w:p>
  </w:footnote>
  <w:footnote w:id="3">
    <w:p w14:paraId="66C8225D" w14:textId="3B56897F" w:rsidR="008018DB" w:rsidRPr="00601D09" w:rsidRDefault="008018DB">
      <w:pPr>
        <w:pStyle w:val="FootnoteText"/>
        <w:rPr>
          <w:sz w:val="18"/>
          <w:szCs w:val="18"/>
        </w:rPr>
      </w:pPr>
      <w:r w:rsidRPr="005F757C">
        <w:rPr>
          <w:rStyle w:val="FootnoteReference"/>
          <w:rFonts w:asciiTheme="majorHAnsi" w:hAnsiTheme="majorHAnsi"/>
          <w:sz w:val="16"/>
          <w:szCs w:val="16"/>
        </w:rPr>
        <w:footnoteRef/>
      </w:r>
      <w:r w:rsidRPr="005F757C">
        <w:rPr>
          <w:rFonts w:asciiTheme="majorHAnsi" w:hAnsiTheme="majorHAnsi"/>
          <w:sz w:val="16"/>
          <w:szCs w:val="16"/>
        </w:rPr>
        <w:t xml:space="preserve"> </w:t>
      </w:r>
      <w:r w:rsidR="005F757C">
        <w:rPr>
          <w:rFonts w:asciiTheme="majorHAnsi" w:hAnsiTheme="majorHAnsi"/>
          <w:sz w:val="16"/>
          <w:szCs w:val="16"/>
        </w:rPr>
        <w:t xml:space="preserve">This measure was repealed and </w:t>
      </w:r>
      <w:r w:rsidR="005F757C" w:rsidRPr="005F757C">
        <w:rPr>
          <w:rFonts w:asciiTheme="majorHAnsi" w:hAnsiTheme="majorHAnsi"/>
          <w:sz w:val="16"/>
          <w:szCs w:val="16"/>
        </w:rPr>
        <w:t xml:space="preserve">successively </w:t>
      </w:r>
      <w:r w:rsidR="005F757C">
        <w:rPr>
          <w:rFonts w:asciiTheme="majorHAnsi" w:hAnsiTheme="majorHAnsi"/>
          <w:sz w:val="16"/>
          <w:szCs w:val="16"/>
        </w:rPr>
        <w:t xml:space="preserve">replaced by </w:t>
      </w:r>
      <w:r w:rsidRPr="005F757C">
        <w:rPr>
          <w:rFonts w:asciiTheme="majorHAnsi" w:hAnsiTheme="majorHAnsi"/>
          <w:sz w:val="16"/>
          <w:szCs w:val="16"/>
        </w:rPr>
        <w:t>Rec</w:t>
      </w:r>
      <w:r w:rsidR="005F757C">
        <w:rPr>
          <w:rFonts w:asciiTheme="majorHAnsi" w:hAnsiTheme="majorHAnsi"/>
          <w:sz w:val="16"/>
          <w:szCs w:val="16"/>
        </w:rPr>
        <w:t>ommendation</w:t>
      </w:r>
      <w:r w:rsidRPr="005F757C">
        <w:rPr>
          <w:rFonts w:asciiTheme="majorHAnsi" w:hAnsiTheme="majorHAnsi"/>
          <w:sz w:val="16"/>
          <w:szCs w:val="16"/>
        </w:rPr>
        <w:t xml:space="preserve"> 23-21</w:t>
      </w:r>
      <w:r w:rsidR="00A44429" w:rsidRPr="005F757C">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C7E" w14:textId="77777777" w:rsidR="007957F2" w:rsidRDefault="007957F2">
    <w:pPr>
      <w:pStyle w:val="Header"/>
      <w:rPr>
        <w:rFonts w:ascii="Univers" w:hAnsi="Univers"/>
        <w:sz w:val="15"/>
        <w:szCs w:val="15"/>
      </w:rPr>
    </w:pPr>
    <w:r>
      <w:rPr>
        <w:rFonts w:ascii="Univers" w:hAnsi="Univers"/>
        <w:sz w:val="15"/>
        <w:szCs w:val="15"/>
      </w:rPr>
      <w:t>ICCAT REPORT 2004-2005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8"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1"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3"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7"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3"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1"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3"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6"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8"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3"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4"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5"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8"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2"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3"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6"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3"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6"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08"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9"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2"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5"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6"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9"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1"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4"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7"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1"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3"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4"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6"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39"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1"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4"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6"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1"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2"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5"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59"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0"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2"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5"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5"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76"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2"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4"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6"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87"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8"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9"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2"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4"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07"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09"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0"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2"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5"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17"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9"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1"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2"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3"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4"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6"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28"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9"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0"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2"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4"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35"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7"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44"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7"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48"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0"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3"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4"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6"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57"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0"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3"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65"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6"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7"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8"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69"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0"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1"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74"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5"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76"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78"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0"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1"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84"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9"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29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9"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05"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6"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1"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3"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14"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6"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7"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19"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0"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1"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2"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4"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9"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1"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2"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33"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6"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7"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39"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1"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2"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43"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4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6"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47"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8"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0"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1"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2"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5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4"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55"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56"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59"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0"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1"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2"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63"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4"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5"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6"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9"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0"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71"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73"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76"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77"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8"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9"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1"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83"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8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8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8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0"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1"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2"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4"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95"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6"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9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8"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9"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1"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5"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0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07"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09"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1"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12"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13"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4"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5"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6"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7"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9"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1"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22"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3"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5"/>
  </w:num>
  <w:num w:numId="3" w16cid:durableId="1756170864">
    <w:abstractNumId w:val="135"/>
  </w:num>
  <w:num w:numId="4" w16cid:durableId="121852735">
    <w:abstractNumId w:val="345"/>
  </w:num>
  <w:num w:numId="5" w16cid:durableId="1280408722">
    <w:abstractNumId w:val="201"/>
  </w:num>
  <w:num w:numId="6" w16cid:durableId="1736201912">
    <w:abstractNumId w:val="50"/>
  </w:num>
  <w:num w:numId="7" w16cid:durableId="73672315">
    <w:abstractNumId w:val="13"/>
  </w:num>
  <w:num w:numId="8" w16cid:durableId="1201357301">
    <w:abstractNumId w:val="82"/>
  </w:num>
  <w:num w:numId="9" w16cid:durableId="1705138088">
    <w:abstractNumId w:val="0"/>
  </w:num>
  <w:num w:numId="10" w16cid:durableId="1956717995">
    <w:abstractNumId w:val="3"/>
  </w:num>
  <w:num w:numId="11" w16cid:durableId="607926232">
    <w:abstractNumId w:val="4"/>
  </w:num>
  <w:num w:numId="12" w16cid:durableId="884609657">
    <w:abstractNumId w:val="5"/>
  </w:num>
  <w:num w:numId="13" w16cid:durableId="520778091">
    <w:abstractNumId w:val="78"/>
  </w:num>
  <w:num w:numId="14" w16cid:durableId="716928960">
    <w:abstractNumId w:val="409"/>
  </w:num>
  <w:num w:numId="15" w16cid:durableId="1571114364">
    <w:abstractNumId w:val="393"/>
  </w:num>
  <w:num w:numId="16" w16cid:durableId="479855739">
    <w:abstractNumId w:val="211"/>
  </w:num>
  <w:num w:numId="17" w16cid:durableId="1251355465">
    <w:abstractNumId w:val="110"/>
  </w:num>
  <w:num w:numId="18" w16cid:durableId="424158334">
    <w:abstractNumId w:val="130"/>
  </w:num>
  <w:num w:numId="19" w16cid:durableId="1146894482">
    <w:abstractNumId w:val="403"/>
  </w:num>
  <w:num w:numId="20" w16cid:durableId="1763184457">
    <w:abstractNumId w:val="226"/>
  </w:num>
  <w:num w:numId="21" w16cid:durableId="464280570">
    <w:abstractNumId w:val="230"/>
  </w:num>
  <w:num w:numId="22" w16cid:durableId="1273316099">
    <w:abstractNumId w:val="20"/>
  </w:num>
  <w:num w:numId="23" w16cid:durableId="2133279277">
    <w:abstractNumId w:val="45"/>
  </w:num>
  <w:num w:numId="24" w16cid:durableId="1539122677">
    <w:abstractNumId w:val="208"/>
  </w:num>
  <w:num w:numId="25" w16cid:durableId="1768885111">
    <w:abstractNumId w:val="256"/>
  </w:num>
  <w:num w:numId="26" w16cid:durableId="80030434">
    <w:abstractNumId w:val="306"/>
  </w:num>
  <w:num w:numId="27" w16cid:durableId="1909220209">
    <w:abstractNumId w:val="66"/>
  </w:num>
  <w:num w:numId="28" w16cid:durableId="860897574">
    <w:abstractNumId w:val="62"/>
  </w:num>
  <w:num w:numId="29" w16cid:durableId="212035735">
    <w:abstractNumId w:val="320"/>
  </w:num>
  <w:num w:numId="30" w16cid:durableId="1200165681">
    <w:abstractNumId w:val="188"/>
  </w:num>
  <w:num w:numId="31" w16cid:durableId="2004813808">
    <w:abstractNumId w:val="120"/>
  </w:num>
  <w:num w:numId="32" w16cid:durableId="1469711176">
    <w:abstractNumId w:val="214"/>
  </w:num>
  <w:num w:numId="33" w16cid:durableId="1949461779">
    <w:abstractNumId w:val="108"/>
  </w:num>
  <w:num w:numId="34" w16cid:durableId="1422797058">
    <w:abstractNumId w:val="217"/>
  </w:num>
  <w:num w:numId="35" w16cid:durableId="218905285">
    <w:abstractNumId w:val="16"/>
  </w:num>
  <w:num w:numId="36" w16cid:durableId="526332621">
    <w:abstractNumId w:val="335"/>
  </w:num>
  <w:num w:numId="37" w16cid:durableId="1582135414">
    <w:abstractNumId w:val="416"/>
  </w:num>
  <w:num w:numId="38" w16cid:durableId="631832814">
    <w:abstractNumId w:val="155"/>
  </w:num>
  <w:num w:numId="39" w16cid:durableId="983196919">
    <w:abstractNumId w:val="178"/>
  </w:num>
  <w:num w:numId="40" w16cid:durableId="1720127043">
    <w:abstractNumId w:val="165"/>
  </w:num>
  <w:num w:numId="41" w16cid:durableId="166293336">
    <w:abstractNumId w:val="413"/>
  </w:num>
  <w:num w:numId="42" w16cid:durableId="722873963">
    <w:abstractNumId w:val="367"/>
  </w:num>
  <w:num w:numId="43" w16cid:durableId="1227230335">
    <w:abstractNumId w:val="40"/>
  </w:num>
  <w:num w:numId="44" w16cid:durableId="1668482104">
    <w:abstractNumId w:val="399"/>
  </w:num>
  <w:num w:numId="45" w16cid:durableId="1825852768">
    <w:abstractNumId w:val="118"/>
  </w:num>
  <w:num w:numId="46" w16cid:durableId="1910461410">
    <w:abstractNumId w:val="307"/>
  </w:num>
  <w:num w:numId="47" w16cid:durableId="458382594">
    <w:abstractNumId w:val="164"/>
  </w:num>
  <w:num w:numId="48" w16cid:durableId="458036087">
    <w:abstractNumId w:val="357"/>
  </w:num>
  <w:num w:numId="49" w16cid:durableId="1152672106">
    <w:abstractNumId w:val="224"/>
  </w:num>
  <w:num w:numId="50" w16cid:durableId="211773933">
    <w:abstractNumId w:val="382"/>
  </w:num>
  <w:num w:numId="51" w16cid:durableId="375980423">
    <w:abstractNumId w:val="396"/>
  </w:num>
  <w:num w:numId="52" w16cid:durableId="1369912225">
    <w:abstractNumId w:val="366"/>
  </w:num>
  <w:num w:numId="53" w16cid:durableId="1582448687">
    <w:abstractNumId w:val="359"/>
  </w:num>
  <w:num w:numId="54" w16cid:durableId="592053426">
    <w:abstractNumId w:val="39"/>
  </w:num>
  <w:num w:numId="55" w16cid:durableId="13193707">
    <w:abstractNumId w:val="322"/>
  </w:num>
  <w:num w:numId="56" w16cid:durableId="906961623">
    <w:abstractNumId w:val="57"/>
  </w:num>
  <w:num w:numId="57" w16cid:durableId="1035616428">
    <w:abstractNumId w:val="205"/>
  </w:num>
  <w:num w:numId="58" w16cid:durableId="1326321865">
    <w:abstractNumId w:val="389"/>
  </w:num>
  <w:num w:numId="59" w16cid:durableId="696930448">
    <w:abstractNumId w:val="92"/>
  </w:num>
  <w:num w:numId="60" w16cid:durableId="820773489">
    <w:abstractNumId w:val="193"/>
  </w:num>
  <w:num w:numId="61" w16cid:durableId="1535970263">
    <w:abstractNumId w:val="34"/>
  </w:num>
  <w:num w:numId="62" w16cid:durableId="1989967266">
    <w:abstractNumId w:val="395"/>
  </w:num>
  <w:num w:numId="63" w16cid:durableId="540825909">
    <w:abstractNumId w:val="172"/>
  </w:num>
  <w:num w:numId="64" w16cid:durableId="2124106217">
    <w:abstractNumId w:val="42"/>
  </w:num>
  <w:num w:numId="65" w16cid:durableId="1631472588">
    <w:abstractNumId w:val="83"/>
  </w:num>
  <w:num w:numId="66" w16cid:durableId="134686609">
    <w:abstractNumId w:val="123"/>
  </w:num>
  <w:num w:numId="67" w16cid:durableId="739332077">
    <w:abstractNumId w:val="259"/>
  </w:num>
  <w:num w:numId="68" w16cid:durableId="998851990">
    <w:abstractNumId w:val="330"/>
  </w:num>
  <w:num w:numId="69" w16cid:durableId="970787307">
    <w:abstractNumId w:val="264"/>
  </w:num>
  <w:num w:numId="70" w16cid:durableId="2008509928">
    <w:abstractNumId w:val="245"/>
  </w:num>
  <w:num w:numId="71" w16cid:durableId="2083210540">
    <w:abstractNumId w:val="361"/>
  </w:num>
  <w:num w:numId="72" w16cid:durableId="1970629774">
    <w:abstractNumId w:val="300"/>
  </w:num>
  <w:num w:numId="73" w16cid:durableId="1036735115">
    <w:abstractNumId w:val="204"/>
  </w:num>
  <w:num w:numId="74" w16cid:durableId="1348944918">
    <w:abstractNumId w:val="249"/>
  </w:num>
  <w:num w:numId="75" w16cid:durableId="2098863692">
    <w:abstractNumId w:val="301"/>
  </w:num>
  <w:num w:numId="76" w16cid:durableId="1436947980">
    <w:abstractNumId w:val="80"/>
  </w:num>
  <w:num w:numId="77" w16cid:durableId="1609003381">
    <w:abstractNumId w:val="255"/>
  </w:num>
  <w:num w:numId="78" w16cid:durableId="311565708">
    <w:abstractNumId w:val="153"/>
  </w:num>
  <w:num w:numId="79" w16cid:durableId="598685712">
    <w:abstractNumId w:val="380"/>
  </w:num>
  <w:num w:numId="80" w16cid:durableId="169108757">
    <w:abstractNumId w:val="117"/>
  </w:num>
  <w:num w:numId="81" w16cid:durableId="1599216064">
    <w:abstractNumId w:val="397"/>
  </w:num>
  <w:num w:numId="82" w16cid:durableId="1285848019">
    <w:abstractNumId w:val="253"/>
  </w:num>
  <w:num w:numId="83" w16cid:durableId="2144500574">
    <w:abstractNumId w:val="239"/>
  </w:num>
  <w:num w:numId="84" w16cid:durableId="99302873">
    <w:abstractNumId w:val="402"/>
  </w:num>
  <w:num w:numId="85" w16cid:durableId="1451240854">
    <w:abstractNumId w:val="202"/>
  </w:num>
  <w:num w:numId="86" w16cid:durableId="587888515">
    <w:abstractNumId w:val="58"/>
  </w:num>
  <w:num w:numId="87" w16cid:durableId="153451121">
    <w:abstractNumId w:val="176"/>
  </w:num>
  <w:num w:numId="88" w16cid:durableId="1292904809">
    <w:abstractNumId w:val="97"/>
  </w:num>
  <w:num w:numId="89" w16cid:durableId="1158154002">
    <w:abstractNumId w:val="326"/>
  </w:num>
  <w:num w:numId="90" w16cid:durableId="1553079017">
    <w:abstractNumId w:val="232"/>
  </w:num>
  <w:num w:numId="91" w16cid:durableId="2032220368">
    <w:abstractNumId w:val="113"/>
  </w:num>
  <w:num w:numId="92" w16cid:durableId="430274537">
    <w:abstractNumId w:val="410"/>
  </w:num>
  <w:num w:numId="93" w16cid:durableId="1694845481">
    <w:abstractNumId w:val="328"/>
  </w:num>
  <w:num w:numId="94" w16cid:durableId="1910460296">
    <w:abstractNumId w:val="327"/>
  </w:num>
  <w:num w:numId="95" w16cid:durableId="1527789104">
    <w:abstractNumId w:val="218"/>
  </w:num>
  <w:num w:numId="96" w16cid:durableId="337542362">
    <w:abstractNumId w:val="369"/>
  </w:num>
  <w:num w:numId="97" w16cid:durableId="1317496219">
    <w:abstractNumId w:val="315"/>
  </w:num>
  <w:num w:numId="98" w16cid:durableId="1998655792">
    <w:abstractNumId w:val="170"/>
  </w:num>
  <w:num w:numId="99" w16cid:durableId="710688847">
    <w:abstractNumId w:val="195"/>
  </w:num>
  <w:num w:numId="100" w16cid:durableId="407270913">
    <w:abstractNumId w:val="280"/>
  </w:num>
  <w:num w:numId="101" w16cid:durableId="1821379702">
    <w:abstractNumId w:val="179"/>
  </w:num>
  <w:num w:numId="102" w16cid:durableId="48959298">
    <w:abstractNumId w:val="125"/>
  </w:num>
  <w:num w:numId="103" w16cid:durableId="1626542123">
    <w:abstractNumId w:val="312"/>
  </w:num>
  <w:num w:numId="104" w16cid:durableId="1828740577">
    <w:abstractNumId w:val="365"/>
  </w:num>
  <w:num w:numId="105" w16cid:durableId="819886137">
    <w:abstractNumId w:val="274"/>
  </w:num>
  <w:num w:numId="106" w16cid:durableId="644512682">
    <w:abstractNumId w:val="55"/>
  </w:num>
  <w:num w:numId="107" w16cid:durableId="515194995">
    <w:abstractNumId w:val="199"/>
  </w:num>
  <w:num w:numId="108" w16cid:durableId="99840888">
    <w:abstractNumId w:val="233"/>
  </w:num>
  <w:num w:numId="109" w16cid:durableId="1400788244">
    <w:abstractNumId w:val="231"/>
  </w:num>
  <w:num w:numId="110" w16cid:durableId="243149332">
    <w:abstractNumId w:val="241"/>
  </w:num>
  <w:num w:numId="111" w16cid:durableId="2044480170">
    <w:abstractNumId w:val="68"/>
  </w:num>
  <w:num w:numId="112" w16cid:durableId="569268702">
    <w:abstractNumId w:val="404"/>
  </w:num>
  <w:num w:numId="113" w16cid:durableId="1906527987">
    <w:abstractNumId w:val="351"/>
  </w:num>
  <w:num w:numId="114" w16cid:durableId="1161048355">
    <w:abstractNumId w:val="182"/>
  </w:num>
  <w:num w:numId="115" w16cid:durableId="1584488646">
    <w:abstractNumId w:val="344"/>
  </w:num>
  <w:num w:numId="116" w16cid:durableId="26686603">
    <w:abstractNumId w:val="194"/>
  </w:num>
  <w:num w:numId="117" w16cid:durableId="911427534">
    <w:abstractNumId w:val="363"/>
  </w:num>
  <w:num w:numId="118" w16cid:durableId="1717043713">
    <w:abstractNumId w:val="69"/>
  </w:num>
  <w:num w:numId="119" w16cid:durableId="877857179">
    <w:abstractNumId w:val="270"/>
  </w:num>
  <w:num w:numId="120" w16cid:durableId="563611236">
    <w:abstractNumId w:val="323"/>
  </w:num>
  <w:num w:numId="121" w16cid:durableId="1530413349">
    <w:abstractNumId w:val="238"/>
  </w:num>
  <w:num w:numId="122" w16cid:durableId="1428499735">
    <w:abstractNumId w:val="157"/>
  </w:num>
  <w:num w:numId="123" w16cid:durableId="374931706">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29442315">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4301190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7954597">
    <w:abstractNumId w:val="7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7" w16cid:durableId="897083516">
    <w:abstractNumId w:val="145"/>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28" w16cid:durableId="7873539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42160122">
    <w:abstractNumId w:val="141"/>
  </w:num>
  <w:num w:numId="130" w16cid:durableId="167984883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05638924">
    <w:abstractNumId w:val="1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2297997">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9392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9809475">
    <w:abstractNumId w:val="114"/>
  </w:num>
  <w:num w:numId="135" w16cid:durableId="253905295">
    <w:abstractNumId w:val="341"/>
  </w:num>
  <w:num w:numId="136" w16cid:durableId="131287116">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52845674">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25141682">
    <w:abstractNumId w:val="313"/>
    <w:lvlOverride w:ilvl="0">
      <w:startOverride w:val="1"/>
    </w:lvlOverride>
    <w:lvlOverride w:ilvl="1">
      <w:startOverride w:val="1"/>
    </w:lvlOverride>
    <w:lvlOverride w:ilvl="2"/>
    <w:lvlOverride w:ilvl="3"/>
    <w:lvlOverride w:ilvl="4"/>
    <w:lvlOverride w:ilvl="5"/>
    <w:lvlOverride w:ilvl="6"/>
    <w:lvlOverride w:ilvl="7"/>
    <w:lvlOverride w:ilvl="8"/>
  </w:num>
  <w:num w:numId="139" w16cid:durableId="152332197">
    <w:abstractNumId w:val="140"/>
    <w:lvlOverride w:ilvl="0">
      <w:startOverride w:val="1"/>
    </w:lvlOverride>
    <w:lvlOverride w:ilvl="1">
      <w:startOverride w:val="1"/>
    </w:lvlOverride>
    <w:lvlOverride w:ilvl="2"/>
    <w:lvlOverride w:ilvl="3"/>
    <w:lvlOverride w:ilvl="4"/>
    <w:lvlOverride w:ilvl="5"/>
    <w:lvlOverride w:ilvl="6"/>
    <w:lvlOverride w:ilvl="7"/>
    <w:lvlOverride w:ilvl="8"/>
  </w:num>
  <w:num w:numId="140" w16cid:durableId="80177353">
    <w:abstractNumId w:val="343"/>
    <w:lvlOverride w:ilvl="0">
      <w:startOverride w:val="1"/>
    </w:lvlOverride>
    <w:lvlOverride w:ilvl="1">
      <w:startOverride w:val="1"/>
    </w:lvlOverride>
    <w:lvlOverride w:ilvl="2"/>
    <w:lvlOverride w:ilvl="3"/>
    <w:lvlOverride w:ilvl="4"/>
    <w:lvlOverride w:ilvl="5"/>
    <w:lvlOverride w:ilvl="6"/>
    <w:lvlOverride w:ilvl="7"/>
    <w:lvlOverride w:ilvl="8"/>
  </w:num>
  <w:num w:numId="141" w16cid:durableId="911962873">
    <w:abstractNumId w:val="321"/>
    <w:lvlOverride w:ilvl="0">
      <w:startOverride w:val="1"/>
    </w:lvlOverride>
    <w:lvlOverride w:ilvl="1"/>
    <w:lvlOverride w:ilvl="2"/>
    <w:lvlOverride w:ilvl="3"/>
    <w:lvlOverride w:ilvl="4"/>
    <w:lvlOverride w:ilvl="5"/>
    <w:lvlOverride w:ilvl="6"/>
    <w:lvlOverride w:ilvl="7"/>
    <w:lvlOverride w:ilvl="8"/>
  </w:num>
  <w:num w:numId="142" w16cid:durableId="423301736">
    <w:abstractNumId w:val="305"/>
    <w:lvlOverride w:ilvl="0">
      <w:startOverride w:val="1"/>
    </w:lvlOverride>
    <w:lvlOverride w:ilvl="1">
      <w:startOverride w:val="1"/>
    </w:lvlOverride>
    <w:lvlOverride w:ilvl="2"/>
    <w:lvlOverride w:ilvl="3"/>
    <w:lvlOverride w:ilvl="4"/>
    <w:lvlOverride w:ilvl="5"/>
    <w:lvlOverride w:ilvl="6"/>
    <w:lvlOverride w:ilvl="7"/>
    <w:lvlOverride w:ilvl="8"/>
  </w:num>
  <w:num w:numId="143" w16cid:durableId="205777959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95433255">
    <w:abstractNumId w:val="133"/>
    <w:lvlOverride w:ilvl="0">
      <w:startOverride w:val="1"/>
    </w:lvlOverride>
    <w:lvlOverride w:ilvl="1"/>
    <w:lvlOverride w:ilvl="2"/>
    <w:lvlOverride w:ilvl="3"/>
    <w:lvlOverride w:ilvl="4"/>
    <w:lvlOverride w:ilvl="5"/>
    <w:lvlOverride w:ilvl="6"/>
    <w:lvlOverride w:ilvl="7"/>
    <w:lvlOverride w:ilvl="8"/>
  </w:num>
  <w:num w:numId="145" w16cid:durableId="584530896">
    <w:abstractNumId w:val="64"/>
    <w:lvlOverride w:ilvl="0">
      <w:startOverride w:val="1"/>
    </w:lvlOverride>
    <w:lvlOverride w:ilvl="1"/>
    <w:lvlOverride w:ilvl="2"/>
    <w:lvlOverride w:ilvl="3"/>
    <w:lvlOverride w:ilvl="4"/>
    <w:lvlOverride w:ilvl="5"/>
    <w:lvlOverride w:ilvl="6"/>
    <w:lvlOverride w:ilvl="7"/>
    <w:lvlOverride w:ilvl="8"/>
  </w:num>
  <w:num w:numId="146" w16cid:durableId="1207253464">
    <w:abstractNumId w:val="277"/>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2039963863">
    <w:abstractNumId w:val="175"/>
    <w:lvlOverride w:ilvl="0">
      <w:startOverride w:val="1"/>
    </w:lvlOverride>
    <w:lvlOverride w:ilvl="1"/>
    <w:lvlOverride w:ilvl="2"/>
    <w:lvlOverride w:ilvl="3"/>
    <w:lvlOverride w:ilvl="4"/>
    <w:lvlOverride w:ilvl="5"/>
    <w:lvlOverride w:ilvl="6"/>
    <w:lvlOverride w:ilvl="7"/>
    <w:lvlOverride w:ilvl="8"/>
  </w:num>
  <w:num w:numId="148" w16cid:durableId="388722469">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76413140">
    <w:abstractNumId w:val="266"/>
  </w:num>
  <w:num w:numId="150" w16cid:durableId="568659936">
    <w:abstractNumId w:val="221"/>
  </w:num>
  <w:num w:numId="151" w16cid:durableId="1068260287">
    <w:abstractNumId w:val="107"/>
  </w:num>
  <w:num w:numId="152" w16cid:durableId="824005109">
    <w:abstractNumId w:val="418"/>
  </w:num>
  <w:num w:numId="153" w16cid:durableId="1084646518">
    <w:abstractNumId w:val="355"/>
  </w:num>
  <w:num w:numId="154" w16cid:durableId="1239173798">
    <w:abstractNumId w:val="419"/>
  </w:num>
  <w:num w:numId="155" w16cid:durableId="1221284390">
    <w:abstractNumId w:val="339"/>
  </w:num>
  <w:num w:numId="156" w16cid:durableId="1621296713">
    <w:abstractNumId w:val="81"/>
  </w:num>
  <w:num w:numId="157" w16cid:durableId="1828353004">
    <w:abstractNumId w:val="329"/>
  </w:num>
  <w:num w:numId="158" w16cid:durableId="1385447728">
    <w:abstractNumId w:val="122"/>
  </w:num>
  <w:num w:numId="159" w16cid:durableId="642589758">
    <w:abstractNumId w:val="250"/>
  </w:num>
  <w:num w:numId="160" w16cid:durableId="1610621103">
    <w:abstractNumId w:val="263"/>
  </w:num>
  <w:num w:numId="161" w16cid:durableId="1020741447">
    <w:abstractNumId w:val="317"/>
  </w:num>
  <w:num w:numId="162" w16cid:durableId="1622493629">
    <w:abstractNumId w:val="33"/>
  </w:num>
  <w:num w:numId="163" w16cid:durableId="1880169956">
    <w:abstractNumId w:val="248"/>
  </w:num>
  <w:num w:numId="164" w16cid:durableId="1893494928">
    <w:abstractNumId w:val="189"/>
  </w:num>
  <w:num w:numId="165" w16cid:durableId="388842867">
    <w:abstractNumId w:val="260"/>
  </w:num>
  <w:num w:numId="166" w16cid:durableId="1014040783">
    <w:abstractNumId w:val="213"/>
  </w:num>
  <w:num w:numId="167" w16cid:durableId="525142002">
    <w:abstractNumId w:val="137"/>
  </w:num>
  <w:num w:numId="168" w16cid:durableId="2012946916">
    <w:abstractNumId w:val="63"/>
  </w:num>
  <w:num w:numId="169" w16cid:durableId="321810657">
    <w:abstractNumId w:val="387"/>
  </w:num>
  <w:num w:numId="170" w16cid:durableId="833180919">
    <w:abstractNumId w:val="171"/>
  </w:num>
  <w:num w:numId="171" w16cid:durableId="975531989">
    <w:abstractNumId w:val="156"/>
  </w:num>
  <w:num w:numId="172" w16cid:durableId="1905799223">
    <w:abstractNumId w:val="73"/>
  </w:num>
  <w:num w:numId="173" w16cid:durableId="1654984935">
    <w:abstractNumId w:val="289"/>
  </w:num>
  <w:num w:numId="174" w16cid:durableId="1267269657">
    <w:abstractNumId w:val="334"/>
  </w:num>
  <w:num w:numId="175" w16cid:durableId="1614437072">
    <w:abstractNumId w:val="180"/>
  </w:num>
  <w:num w:numId="176" w16cid:durableId="1083334506">
    <w:abstractNumId w:val="385"/>
  </w:num>
  <w:num w:numId="177" w16cid:durableId="1852915074">
    <w:abstractNumId w:val="420"/>
  </w:num>
  <w:num w:numId="178" w16cid:durableId="1643391471">
    <w:abstractNumId w:val="197"/>
  </w:num>
  <w:num w:numId="179" w16cid:durableId="497887509">
    <w:abstractNumId w:val="390"/>
  </w:num>
  <w:num w:numId="180" w16cid:durableId="351954652">
    <w:abstractNumId w:val="292"/>
  </w:num>
  <w:num w:numId="181" w16cid:durableId="800268093">
    <w:abstractNumId w:val="244"/>
  </w:num>
  <w:num w:numId="182" w16cid:durableId="451477952">
    <w:abstractNumId w:val="139"/>
  </w:num>
  <w:num w:numId="183" w16cid:durableId="496073523">
    <w:abstractNumId w:val="65"/>
  </w:num>
  <w:num w:numId="184" w16cid:durableId="235628874">
    <w:abstractNumId w:val="196"/>
  </w:num>
  <w:num w:numId="185" w16cid:durableId="1698581235">
    <w:abstractNumId w:val="281"/>
  </w:num>
  <w:num w:numId="186" w16cid:durableId="1843085939">
    <w:abstractNumId w:val="408"/>
  </w:num>
  <w:num w:numId="187" w16cid:durableId="738288261">
    <w:abstractNumId w:val="291"/>
  </w:num>
  <w:num w:numId="188" w16cid:durableId="1435518339">
    <w:abstractNumId w:val="37"/>
  </w:num>
  <w:num w:numId="189" w16cid:durableId="1547567647">
    <w:abstractNumId w:val="378"/>
  </w:num>
  <w:num w:numId="190" w16cid:durableId="1806659235">
    <w:abstractNumId w:val="212"/>
  </w:num>
  <w:num w:numId="191" w16cid:durableId="347217019">
    <w:abstractNumId w:val="235"/>
  </w:num>
  <w:num w:numId="192" w16cid:durableId="1504321489">
    <w:abstractNumId w:val="353"/>
  </w:num>
  <w:num w:numId="193" w16cid:durableId="2043897419">
    <w:abstractNumId w:val="347"/>
  </w:num>
  <w:num w:numId="194" w16cid:durableId="1353338224">
    <w:abstractNumId w:val="134"/>
  </w:num>
  <w:num w:numId="195" w16cid:durableId="1184827855">
    <w:abstractNumId w:val="96"/>
  </w:num>
  <w:num w:numId="196" w16cid:durableId="410272999">
    <w:abstractNumId w:val="24"/>
  </w:num>
  <w:num w:numId="197" w16cid:durableId="1533764185">
    <w:abstractNumId w:val="293"/>
  </w:num>
  <w:num w:numId="198" w16cid:durableId="739788201">
    <w:abstractNumId w:val="294"/>
  </w:num>
  <w:num w:numId="199" w16cid:durableId="723918306">
    <w:abstractNumId w:val="161"/>
  </w:num>
  <w:num w:numId="200" w16cid:durableId="2082410749">
    <w:abstractNumId w:val="112"/>
  </w:num>
  <w:num w:numId="201" w16cid:durableId="679159543">
    <w:abstractNumId w:val="93"/>
  </w:num>
  <w:num w:numId="202" w16cid:durableId="982392798">
    <w:abstractNumId w:val="285"/>
  </w:num>
  <w:num w:numId="203" w16cid:durableId="1022785860">
    <w:abstractNumId w:val="373"/>
  </w:num>
  <w:num w:numId="204" w16cid:durableId="1860193915">
    <w:abstractNumId w:val="240"/>
  </w:num>
  <w:num w:numId="205" w16cid:durableId="511845976">
    <w:abstractNumId w:val="91"/>
  </w:num>
  <w:num w:numId="206" w16cid:durableId="1756316046">
    <w:abstractNumId w:val="333"/>
  </w:num>
  <w:num w:numId="207" w16cid:durableId="677195566">
    <w:abstractNumId w:val="138"/>
  </w:num>
  <w:num w:numId="208" w16cid:durableId="1028488283">
    <w:abstractNumId w:val="394"/>
  </w:num>
  <w:num w:numId="209" w16cid:durableId="798258402">
    <w:abstractNumId w:val="384"/>
  </w:num>
  <w:num w:numId="210" w16cid:durableId="1548838105">
    <w:abstractNumId w:val="282"/>
  </w:num>
  <w:num w:numId="211" w16cid:durableId="1058750372">
    <w:abstractNumId w:val="151"/>
  </w:num>
  <w:num w:numId="212" w16cid:durableId="1205368811">
    <w:abstractNumId w:val="22"/>
  </w:num>
  <w:num w:numId="213" w16cid:durableId="1024941372">
    <w:abstractNumId w:val="342"/>
  </w:num>
  <w:num w:numId="214" w16cid:durableId="440995270">
    <w:abstractNumId w:val="173"/>
  </w:num>
  <w:num w:numId="215" w16cid:durableId="1531529574">
    <w:abstractNumId w:val="352"/>
  </w:num>
  <w:num w:numId="216" w16cid:durableId="773062988">
    <w:abstractNumId w:val="67"/>
  </w:num>
  <w:num w:numId="217" w16cid:durableId="1215510736">
    <w:abstractNumId w:val="337"/>
  </w:num>
  <w:num w:numId="218" w16cid:durableId="268661526">
    <w:abstractNumId w:val="379"/>
  </w:num>
  <w:num w:numId="219" w16cid:durableId="1361852768">
    <w:abstractNumId w:val="407"/>
  </w:num>
  <w:num w:numId="220" w16cid:durableId="29451508">
    <w:abstractNumId w:val="163"/>
  </w:num>
  <w:num w:numId="221" w16cid:durableId="1467971514">
    <w:abstractNumId w:val="101"/>
  </w:num>
  <w:num w:numId="222" w16cid:durableId="688259675">
    <w:abstractNumId w:val="128"/>
  </w:num>
  <w:num w:numId="223" w16cid:durableId="472261806">
    <w:abstractNumId w:val="177"/>
  </w:num>
  <w:num w:numId="224" w16cid:durableId="1397316184">
    <w:abstractNumId w:val="251"/>
  </w:num>
  <w:num w:numId="225" w16cid:durableId="946740636">
    <w:abstractNumId w:val="325"/>
  </w:num>
  <w:num w:numId="226" w16cid:durableId="150609892">
    <w:abstractNumId w:val="105"/>
  </w:num>
  <w:num w:numId="227" w16cid:durableId="1877160447">
    <w:abstractNumId w:val="18"/>
  </w:num>
  <w:num w:numId="228" w16cid:durableId="2123915977">
    <w:abstractNumId w:val="295"/>
  </w:num>
  <w:num w:numId="229" w16cid:durableId="1238907341">
    <w:abstractNumId w:val="38"/>
  </w:num>
  <w:num w:numId="230" w16cid:durableId="326638415">
    <w:abstractNumId w:val="386"/>
  </w:num>
  <w:num w:numId="231" w16cid:durableId="1471171011">
    <w:abstractNumId w:val="258"/>
  </w:num>
  <w:num w:numId="232" w16cid:durableId="984089585">
    <w:abstractNumId w:val="237"/>
  </w:num>
  <w:num w:numId="233" w16cid:durableId="1895894864">
    <w:abstractNumId w:val="70"/>
  </w:num>
  <w:num w:numId="234" w16cid:durableId="1732847698">
    <w:abstractNumId w:val="147"/>
  </w:num>
  <w:num w:numId="235" w16cid:durableId="910970877">
    <w:abstractNumId w:val="340"/>
  </w:num>
  <w:num w:numId="236" w16cid:durableId="742221613">
    <w:abstractNumId w:val="261"/>
  </w:num>
  <w:num w:numId="237" w16cid:durableId="593634858">
    <w:abstractNumId w:val="79"/>
  </w:num>
  <w:num w:numId="238" w16cid:durableId="1368405524">
    <w:abstractNumId w:val="192"/>
  </w:num>
  <w:num w:numId="239" w16cid:durableId="735980345">
    <w:abstractNumId w:val="144"/>
  </w:num>
  <w:num w:numId="240" w16cid:durableId="531722692">
    <w:abstractNumId w:val="287"/>
  </w:num>
  <w:num w:numId="241" w16cid:durableId="1034623771">
    <w:abstractNumId w:val="127"/>
  </w:num>
  <w:num w:numId="242" w16cid:durableId="847987935">
    <w:abstractNumId w:val="388"/>
  </w:num>
  <w:num w:numId="243" w16cid:durableId="675306042">
    <w:abstractNumId w:val="198"/>
  </w:num>
  <w:num w:numId="244" w16cid:durableId="1978532482">
    <w:abstractNumId w:val="191"/>
  </w:num>
  <w:num w:numId="245" w16cid:durableId="2075926164">
    <w:abstractNumId w:val="356"/>
  </w:num>
  <w:num w:numId="246" w16cid:durableId="897670323">
    <w:abstractNumId w:val="17"/>
  </w:num>
  <w:num w:numId="247" w16cid:durableId="675839876">
    <w:abstractNumId w:val="254"/>
  </w:num>
  <w:num w:numId="248" w16cid:durableId="1017317746">
    <w:abstractNumId w:val="89"/>
  </w:num>
  <w:num w:numId="249" w16cid:durableId="1256401591">
    <w:abstractNumId w:val="116"/>
  </w:num>
  <w:num w:numId="250" w16cid:durableId="581064293">
    <w:abstractNumId w:val="109"/>
  </w:num>
  <w:num w:numId="251" w16cid:durableId="1092706342">
    <w:abstractNumId w:val="374"/>
  </w:num>
  <w:num w:numId="252" w16cid:durableId="2081907463">
    <w:abstractNumId w:val="129"/>
  </w:num>
  <w:num w:numId="253" w16cid:durableId="209078033">
    <w:abstractNumId w:val="44"/>
  </w:num>
  <w:num w:numId="254" w16cid:durableId="789784228">
    <w:abstractNumId w:val="229"/>
  </w:num>
  <w:num w:numId="255" w16cid:durableId="673342179">
    <w:abstractNumId w:val="148"/>
  </w:num>
  <w:num w:numId="256" w16cid:durableId="632367839">
    <w:abstractNumId w:val="167"/>
  </w:num>
  <w:num w:numId="257" w16cid:durableId="1354838090">
    <w:abstractNumId w:val="273"/>
  </w:num>
  <w:num w:numId="258" w16cid:durableId="18639345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53053098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65206046">
    <w:abstractNumId w:val="316"/>
  </w:num>
  <w:num w:numId="261" w16cid:durableId="1689521569">
    <w:abstractNumId w:val="311"/>
  </w:num>
  <w:num w:numId="262" w16cid:durableId="546915552">
    <w:abstractNumId w:val="71"/>
  </w:num>
  <w:num w:numId="263" w16cid:durableId="284626864">
    <w:abstractNumId w:val="348"/>
  </w:num>
  <w:num w:numId="264" w16cid:durableId="2112043008">
    <w:abstractNumId w:val="207"/>
  </w:num>
  <w:num w:numId="265" w16cid:durableId="378361036">
    <w:abstractNumId w:val="271"/>
  </w:num>
  <w:num w:numId="266" w16cid:durableId="1638949116">
    <w:abstractNumId w:val="236"/>
  </w:num>
  <w:num w:numId="267" w16cid:durableId="1775594872">
    <w:abstractNumId w:val="225"/>
  </w:num>
  <w:num w:numId="268" w16cid:durableId="1833790203">
    <w:abstractNumId w:val="376"/>
  </w:num>
  <w:num w:numId="269" w16cid:durableId="264270218">
    <w:abstractNumId w:val="23"/>
  </w:num>
  <w:num w:numId="270" w16cid:durableId="1612472205">
    <w:abstractNumId w:val="186"/>
    <w:lvlOverride w:ilvl="0">
      <w:startOverride w:val="1"/>
    </w:lvlOverride>
    <w:lvlOverride w:ilvl="1">
      <w:startOverride w:val="1"/>
    </w:lvlOverride>
    <w:lvlOverride w:ilvl="2"/>
    <w:lvlOverride w:ilvl="3"/>
    <w:lvlOverride w:ilvl="4"/>
    <w:lvlOverride w:ilvl="5"/>
    <w:lvlOverride w:ilvl="6"/>
    <w:lvlOverride w:ilvl="7"/>
    <w:lvlOverride w:ilvl="8"/>
  </w:num>
  <w:num w:numId="271" w16cid:durableId="754134971">
    <w:abstractNumId w:val="47"/>
    <w:lvlOverride w:ilvl="0">
      <w:startOverride w:val="6"/>
    </w:lvlOverride>
    <w:lvlOverride w:ilvl="1">
      <w:startOverride w:val="1"/>
    </w:lvlOverride>
    <w:lvlOverride w:ilvl="2"/>
    <w:lvlOverride w:ilvl="3"/>
    <w:lvlOverride w:ilvl="4"/>
    <w:lvlOverride w:ilvl="5"/>
    <w:lvlOverride w:ilvl="6"/>
    <w:lvlOverride w:ilvl="7"/>
    <w:lvlOverride w:ilvl="8"/>
  </w:num>
  <w:num w:numId="272" w16cid:durableId="853763947">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84049840">
    <w:abstractNumId w:val="383"/>
  </w:num>
  <w:num w:numId="274" w16cid:durableId="1412702880">
    <w:abstractNumId w:val="290"/>
  </w:num>
  <w:num w:numId="275" w16cid:durableId="2054845965">
    <w:abstractNumId w:val="210"/>
  </w:num>
  <w:num w:numId="276" w16cid:durableId="640967198">
    <w:abstractNumId w:val="200"/>
  </w:num>
  <w:num w:numId="277" w16cid:durableId="1417020411">
    <w:abstractNumId w:val="401"/>
  </w:num>
  <w:num w:numId="278" w16cid:durableId="1713184919">
    <w:abstractNumId w:val="284"/>
  </w:num>
  <w:num w:numId="279" w16cid:durableId="1984918577">
    <w:abstractNumId w:val="215"/>
  </w:num>
  <w:num w:numId="280" w16cid:durableId="1249536759">
    <w:abstractNumId w:val="308"/>
  </w:num>
  <w:num w:numId="281" w16cid:durableId="1301379493">
    <w:abstractNumId w:val="43"/>
  </w:num>
  <w:num w:numId="282" w16cid:durableId="2059359655">
    <w:abstractNumId w:val="276"/>
  </w:num>
  <w:num w:numId="283" w16cid:durableId="404453958">
    <w:abstractNumId w:val="299"/>
  </w:num>
  <w:num w:numId="284" w16cid:durableId="336006032">
    <w:abstractNumId w:val="252"/>
  </w:num>
  <w:num w:numId="285" w16cid:durableId="1253129861">
    <w:abstractNumId w:val="421"/>
  </w:num>
  <w:num w:numId="286" w16cid:durableId="1163740015">
    <w:abstractNumId w:val="61"/>
  </w:num>
  <w:num w:numId="287" w16cid:durableId="577325300">
    <w:abstractNumId w:val="309"/>
  </w:num>
  <w:num w:numId="288" w16cid:durableId="1096287731">
    <w:abstractNumId w:val="59"/>
  </w:num>
  <w:num w:numId="289" w16cid:durableId="20324141">
    <w:abstractNumId w:val="391"/>
  </w:num>
  <w:num w:numId="290" w16cid:durableId="713970083">
    <w:abstractNumId w:val="302"/>
  </w:num>
  <w:num w:numId="291" w16cid:durableId="276067689">
    <w:abstractNumId w:val="119"/>
  </w:num>
  <w:num w:numId="292" w16cid:durableId="56786018">
    <w:abstractNumId w:val="364"/>
  </w:num>
  <w:num w:numId="293" w16cid:durableId="468672923">
    <w:abstractNumId w:val="104"/>
  </w:num>
  <w:num w:numId="294" w16cid:durableId="1429620708">
    <w:abstractNumId w:val="278"/>
  </w:num>
  <w:num w:numId="295" w16cid:durableId="1058213552">
    <w:abstractNumId w:val="160"/>
  </w:num>
  <w:num w:numId="296" w16cid:durableId="838234288">
    <w:abstractNumId w:val="136"/>
  </w:num>
  <w:num w:numId="297" w16cid:durableId="1792432774">
    <w:abstractNumId w:val="406"/>
  </w:num>
  <w:num w:numId="298" w16cid:durableId="2055155673">
    <w:abstractNumId w:val="377"/>
  </w:num>
  <w:num w:numId="299" w16cid:durableId="1554581979">
    <w:abstractNumId w:val="283"/>
  </w:num>
  <w:num w:numId="300" w16cid:durableId="2068911486">
    <w:abstractNumId w:val="220"/>
  </w:num>
  <w:num w:numId="301" w16cid:durableId="537396662">
    <w:abstractNumId w:val="106"/>
  </w:num>
  <w:num w:numId="302" w16cid:durableId="1009213221">
    <w:abstractNumId w:val="400"/>
  </w:num>
  <w:num w:numId="303" w16cid:durableId="1313414810">
    <w:abstractNumId w:val="417"/>
  </w:num>
  <w:num w:numId="304" w16cid:durableId="596445036">
    <w:abstractNumId w:val="187"/>
  </w:num>
  <w:num w:numId="305" w16cid:durableId="2018266817">
    <w:abstractNumId w:val="324"/>
  </w:num>
  <w:num w:numId="306" w16cid:durableId="647126436">
    <w:abstractNumId w:val="415"/>
  </w:num>
  <w:num w:numId="307" w16cid:durableId="1024138486">
    <w:abstractNumId w:val="174"/>
  </w:num>
  <w:num w:numId="308" w16cid:durableId="1974754201">
    <w:abstractNumId w:val="381"/>
  </w:num>
  <w:num w:numId="309" w16cid:durableId="1148519694">
    <w:abstractNumId w:val="303"/>
  </w:num>
  <w:num w:numId="310" w16cid:durableId="1178304005">
    <w:abstractNumId w:val="310"/>
  </w:num>
  <w:num w:numId="311" w16cid:durableId="929042741">
    <w:abstractNumId w:val="279"/>
  </w:num>
  <w:num w:numId="312" w16cid:durableId="1400445411">
    <w:abstractNumId w:val="184"/>
  </w:num>
  <w:num w:numId="313" w16cid:durableId="1788306675">
    <w:abstractNumId w:val="286"/>
  </w:num>
  <w:num w:numId="314" w16cid:durableId="1916697063">
    <w:abstractNumId w:val="318"/>
  </w:num>
  <w:num w:numId="315" w16cid:durableId="1155103315">
    <w:abstractNumId w:val="74"/>
  </w:num>
  <w:num w:numId="316" w16cid:durableId="1508986348">
    <w:abstractNumId w:val="84"/>
  </w:num>
  <w:num w:numId="317" w16cid:durableId="1081678380">
    <w:abstractNumId w:val="319"/>
  </w:num>
  <w:num w:numId="318" w16cid:durableId="872810169">
    <w:abstractNumId w:val="56"/>
  </w:num>
  <w:num w:numId="319" w16cid:durableId="734931228">
    <w:abstractNumId w:val="132"/>
  </w:num>
  <w:num w:numId="320" w16cid:durableId="2049716765">
    <w:abstractNumId w:val="203"/>
  </w:num>
  <w:num w:numId="321" w16cid:durableId="1792279695">
    <w:abstractNumId w:val="269"/>
  </w:num>
  <w:num w:numId="322" w16cid:durableId="483274803">
    <w:abstractNumId w:val="25"/>
  </w:num>
  <w:num w:numId="323" w16cid:durableId="824081225">
    <w:abstractNumId w:val="142"/>
  </w:num>
  <w:num w:numId="324" w16cid:durableId="1287393826">
    <w:abstractNumId w:val="150"/>
  </w:num>
  <w:num w:numId="325" w16cid:durableId="1175733153">
    <w:abstractNumId w:val="48"/>
  </w:num>
  <w:num w:numId="326" w16cid:durableId="1956136927">
    <w:abstractNumId w:val="131"/>
  </w:num>
  <w:num w:numId="327" w16cid:durableId="283653668">
    <w:abstractNumId w:val="246"/>
  </w:num>
  <w:num w:numId="328" w16cid:durableId="1569876254">
    <w:abstractNumId w:val="41"/>
  </w:num>
  <w:num w:numId="329" w16cid:durableId="683896640">
    <w:abstractNumId w:val="53"/>
  </w:num>
  <w:num w:numId="330" w16cid:durableId="234710298">
    <w:abstractNumId w:val="98"/>
  </w:num>
  <w:num w:numId="331" w16cid:durableId="1593660175">
    <w:abstractNumId w:val="414"/>
  </w:num>
  <w:num w:numId="332" w16cid:durableId="229274703">
    <w:abstractNumId w:val="51"/>
  </w:num>
  <w:num w:numId="333" w16cid:durableId="1488129162">
    <w:abstractNumId w:val="297"/>
  </w:num>
  <w:num w:numId="334" w16cid:durableId="584413343">
    <w:abstractNumId w:val="422"/>
  </w:num>
  <w:num w:numId="335" w16cid:durableId="1083180780">
    <w:abstractNumId w:val="331"/>
  </w:num>
  <w:num w:numId="336" w16cid:durableId="827592055">
    <w:abstractNumId w:val="85"/>
  </w:num>
  <w:num w:numId="337" w16cid:durableId="1180005730">
    <w:abstractNumId w:val="219"/>
  </w:num>
  <w:num w:numId="338" w16cid:durableId="148330700">
    <w:abstractNumId w:val="392"/>
  </w:num>
  <w:num w:numId="339" w16cid:durableId="1078750524">
    <w:abstractNumId w:val="14"/>
  </w:num>
  <w:num w:numId="340" w16cid:durableId="1958415099">
    <w:abstractNumId w:val="28"/>
  </w:num>
  <w:num w:numId="341" w16cid:durableId="727387752">
    <w:abstractNumId w:val="31"/>
  </w:num>
  <w:num w:numId="342" w16cid:durableId="309671542">
    <w:abstractNumId w:val="32"/>
  </w:num>
  <w:num w:numId="343" w16cid:durableId="811141662">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4" w16cid:durableId="1096168259">
    <w:abstractNumId w:val="35"/>
  </w:num>
  <w:num w:numId="345" w16cid:durableId="1507286937">
    <w:abstractNumId w:val="21"/>
  </w:num>
  <w:num w:numId="346" w16cid:durableId="1718160460">
    <w:abstractNumId w:val="228"/>
  </w:num>
  <w:num w:numId="347" w16cid:durableId="1484544803">
    <w:abstractNumId w:val="52"/>
  </w:num>
  <w:num w:numId="348" w16cid:durableId="809833687">
    <w:abstractNumId w:val="206"/>
  </w:num>
  <w:num w:numId="349" w16cid:durableId="103698005">
    <w:abstractNumId w:val="190"/>
  </w:num>
  <w:num w:numId="350" w16cid:durableId="1625766240">
    <w:abstractNumId w:val="265"/>
  </w:num>
  <w:num w:numId="351" w16cid:durableId="657222337">
    <w:abstractNumId w:val="26"/>
  </w:num>
  <w:num w:numId="352" w16cid:durableId="472064738">
    <w:abstractNumId w:val="158"/>
  </w:num>
  <w:num w:numId="353" w16cid:durableId="1925185905">
    <w:abstractNumId w:val="76"/>
  </w:num>
  <w:num w:numId="354" w16cid:durableId="1839812191">
    <w:abstractNumId w:val="103"/>
  </w:num>
  <w:num w:numId="355" w16cid:durableId="1754625771">
    <w:abstractNumId w:val="15"/>
  </w:num>
  <w:num w:numId="356" w16cid:durableId="662902947">
    <w:abstractNumId w:val="154"/>
  </w:num>
  <w:num w:numId="357" w16cid:durableId="620965182">
    <w:abstractNumId w:val="358"/>
  </w:num>
  <w:num w:numId="358" w16cid:durableId="2141336032">
    <w:abstractNumId w:val="368"/>
  </w:num>
  <w:num w:numId="359" w16cid:durableId="171800793">
    <w:abstractNumId w:val="349"/>
  </w:num>
  <w:num w:numId="360" w16cid:durableId="39090372">
    <w:abstractNumId w:val="370"/>
  </w:num>
  <w:num w:numId="361" w16cid:durableId="1442187705">
    <w:abstractNumId w:val="60"/>
  </w:num>
  <w:num w:numId="362" w16cid:durableId="631256242">
    <w:abstractNumId w:val="346"/>
  </w:num>
  <w:num w:numId="363" w16cid:durableId="808018637">
    <w:abstractNumId w:val="95"/>
  </w:num>
  <w:num w:numId="364" w16cid:durableId="2058704733">
    <w:abstractNumId w:val="234"/>
  </w:num>
  <w:num w:numId="365" w16cid:durableId="856194519">
    <w:abstractNumId w:val="275"/>
  </w:num>
  <w:num w:numId="366" w16cid:durableId="1179781852">
    <w:abstractNumId w:val="262"/>
  </w:num>
  <w:num w:numId="367" w16cid:durableId="736784443">
    <w:abstractNumId w:val="30"/>
  </w:num>
  <w:num w:numId="368" w16cid:durableId="652030520">
    <w:abstractNumId w:val="242"/>
  </w:num>
  <w:num w:numId="369" w16cid:durableId="426969846">
    <w:abstractNumId w:val="100"/>
  </w:num>
  <w:num w:numId="370" w16cid:durableId="1006639697">
    <w:abstractNumId w:val="126"/>
  </w:num>
  <w:num w:numId="371" w16cid:durableId="1551385384">
    <w:abstractNumId w:val="223"/>
  </w:num>
  <w:num w:numId="372" w16cid:durableId="1452702953">
    <w:abstractNumId w:val="338"/>
  </w:num>
  <w:num w:numId="373" w16cid:durableId="823814801">
    <w:abstractNumId w:val="146"/>
  </w:num>
  <w:num w:numId="374" w16cid:durableId="24715213">
    <w:abstractNumId w:val="304"/>
  </w:num>
  <w:num w:numId="375" w16cid:durableId="938758513">
    <w:abstractNumId w:val="181"/>
  </w:num>
  <w:num w:numId="376" w16cid:durableId="1778791540">
    <w:abstractNumId w:val="166"/>
  </w:num>
  <w:num w:numId="377" w16cid:durableId="1608610471">
    <w:abstractNumId w:val="412"/>
  </w:num>
  <w:num w:numId="378" w16cid:durableId="1447311786">
    <w:abstractNumId w:val="159"/>
  </w:num>
  <w:num w:numId="379" w16cid:durableId="1014772431">
    <w:abstractNumId w:val="222"/>
  </w:num>
  <w:num w:numId="380" w16cid:durableId="637539116">
    <w:abstractNumId w:val="372"/>
  </w:num>
  <w:num w:numId="381" w16cid:durableId="1443921343">
    <w:abstractNumId w:val="77"/>
  </w:num>
  <w:num w:numId="382" w16cid:durableId="613293124">
    <w:abstractNumId w:val="411"/>
  </w:num>
  <w:num w:numId="383" w16cid:durableId="1511796474">
    <w:abstractNumId w:val="227"/>
  </w:num>
  <w:num w:numId="384" w16cid:durableId="456797422">
    <w:abstractNumId w:val="169"/>
  </w:num>
  <w:num w:numId="385" w16cid:durableId="2146504184">
    <w:abstractNumId w:val="336"/>
  </w:num>
  <w:num w:numId="386" w16cid:durableId="642202381">
    <w:abstractNumId w:val="27"/>
  </w:num>
  <w:num w:numId="387" w16cid:durableId="2031569548">
    <w:abstractNumId w:val="115"/>
  </w:num>
  <w:num w:numId="388" w16cid:durableId="304356806">
    <w:abstractNumId w:val="152"/>
  </w:num>
  <w:num w:numId="389" w16cid:durableId="1046025866">
    <w:abstractNumId w:val="332"/>
  </w:num>
  <w:num w:numId="390" w16cid:durableId="1790466659">
    <w:abstractNumId w:val="296"/>
  </w:num>
  <w:num w:numId="391" w16cid:durableId="103034919">
    <w:abstractNumId w:val="90"/>
  </w:num>
  <w:num w:numId="392" w16cid:durableId="1822888884">
    <w:abstractNumId w:val="99"/>
  </w:num>
  <w:num w:numId="393" w16cid:durableId="1520386526">
    <w:abstractNumId w:val="86"/>
  </w:num>
  <w:num w:numId="394" w16cid:durableId="1158378023">
    <w:abstractNumId w:val="149"/>
  </w:num>
  <w:num w:numId="395" w16cid:durableId="11033634">
    <w:abstractNumId w:val="314"/>
  </w:num>
  <w:num w:numId="396" w16cid:durableId="1388724477">
    <w:abstractNumId w:val="46"/>
  </w:num>
  <w:num w:numId="397" w16cid:durableId="839082848">
    <w:abstractNumId w:val="94"/>
  </w:num>
  <w:num w:numId="398" w16cid:durableId="1703550974">
    <w:abstractNumId w:val="88"/>
  </w:num>
  <w:num w:numId="399" w16cid:durableId="1278565154">
    <w:abstractNumId w:val="54"/>
  </w:num>
  <w:num w:numId="400" w16cid:durableId="1780375649">
    <w:abstractNumId w:val="423"/>
  </w:num>
  <w:num w:numId="401" w16cid:durableId="429401053">
    <w:abstractNumId w:val="350"/>
  </w:num>
  <w:num w:numId="402" w16cid:durableId="1832716429">
    <w:abstractNumId w:val="168"/>
  </w:num>
  <w:num w:numId="403" w16cid:durableId="916403560">
    <w:abstractNumId w:val="209"/>
  </w:num>
  <w:num w:numId="404" w16cid:durableId="1393234009">
    <w:abstractNumId w:val="183"/>
  </w:num>
  <w:num w:numId="405" w16cid:durableId="2041197983">
    <w:abstractNumId w:val="49"/>
  </w:num>
  <w:num w:numId="406" w16cid:durableId="1172722795">
    <w:abstractNumId w:val="247"/>
  </w:num>
  <w:num w:numId="407" w16cid:durableId="1701080708">
    <w:abstractNumId w:val="102"/>
  </w:num>
  <w:num w:numId="408" w16cid:durableId="606158676">
    <w:abstractNumId w:val="268"/>
  </w:num>
  <w:num w:numId="409" w16cid:durableId="1799375757">
    <w:abstractNumId w:val="362"/>
  </w:num>
  <w:num w:numId="410" w16cid:durableId="996223790">
    <w:abstractNumId w:val="143"/>
  </w:num>
  <w:num w:numId="411" w16cid:durableId="420225983">
    <w:abstractNumId w:val="243"/>
  </w:num>
  <w:num w:numId="412" w16cid:durableId="1879006323">
    <w:abstractNumId w:val="375"/>
  </w:num>
  <w:num w:numId="413" w16cid:durableId="539516297">
    <w:abstractNumId w:val="354"/>
  </w:num>
  <w:numIdMacAtCleanup w:val="4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343"/>
    <w:rsid w:val="000019A8"/>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E07"/>
    <w:rsid w:val="00046E52"/>
    <w:rsid w:val="000508D5"/>
    <w:rsid w:val="00051985"/>
    <w:rsid w:val="00051A58"/>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D3E"/>
    <w:rsid w:val="000824BB"/>
    <w:rsid w:val="000828A2"/>
    <w:rsid w:val="00082E50"/>
    <w:rsid w:val="00082EB3"/>
    <w:rsid w:val="00084B6A"/>
    <w:rsid w:val="00085EBF"/>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D55"/>
    <w:rsid w:val="000C425A"/>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52B7"/>
    <w:rsid w:val="001F5950"/>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61D"/>
    <w:rsid w:val="002926EE"/>
    <w:rsid w:val="00292D67"/>
    <w:rsid w:val="00294181"/>
    <w:rsid w:val="00294279"/>
    <w:rsid w:val="002946F2"/>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32CA"/>
    <w:rsid w:val="00343C7F"/>
    <w:rsid w:val="003442A4"/>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F14"/>
    <w:rsid w:val="00357BFB"/>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70C30"/>
    <w:rsid w:val="00471423"/>
    <w:rsid w:val="004724AA"/>
    <w:rsid w:val="00472F98"/>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61C"/>
    <w:rsid w:val="006464E8"/>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BC"/>
    <w:rsid w:val="009F7349"/>
    <w:rsid w:val="00A00549"/>
    <w:rsid w:val="00A00E92"/>
    <w:rsid w:val="00A01094"/>
    <w:rsid w:val="00A0185C"/>
    <w:rsid w:val="00A01EBF"/>
    <w:rsid w:val="00A02565"/>
    <w:rsid w:val="00A02FF5"/>
    <w:rsid w:val="00A036DA"/>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80416"/>
    <w:rsid w:val="00A80A58"/>
    <w:rsid w:val="00A8184E"/>
    <w:rsid w:val="00A821DC"/>
    <w:rsid w:val="00A831E5"/>
    <w:rsid w:val="00A845E8"/>
    <w:rsid w:val="00A8463D"/>
    <w:rsid w:val="00A846F5"/>
    <w:rsid w:val="00A85AF6"/>
    <w:rsid w:val="00A85D1A"/>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D90"/>
    <w:rsid w:val="00AA3255"/>
    <w:rsid w:val="00AA4458"/>
    <w:rsid w:val="00AA47E4"/>
    <w:rsid w:val="00AA69FF"/>
    <w:rsid w:val="00AB407E"/>
    <w:rsid w:val="00AB5790"/>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43A2"/>
    <w:rsid w:val="00BC59F8"/>
    <w:rsid w:val="00BC667A"/>
    <w:rsid w:val="00BD0534"/>
    <w:rsid w:val="00BD0BC5"/>
    <w:rsid w:val="00BD1179"/>
    <w:rsid w:val="00BD1C3A"/>
    <w:rsid w:val="00BD224C"/>
    <w:rsid w:val="00BD281E"/>
    <w:rsid w:val="00BD2BA5"/>
    <w:rsid w:val="00BD425B"/>
    <w:rsid w:val="00BD42CD"/>
    <w:rsid w:val="00BD4358"/>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E3D"/>
    <w:rsid w:val="00C8429E"/>
    <w:rsid w:val="00C8440F"/>
    <w:rsid w:val="00C85D1A"/>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A5E"/>
    <w:rsid w:val="00DC415A"/>
    <w:rsid w:val="00DC507D"/>
    <w:rsid w:val="00DC56DF"/>
    <w:rsid w:val="00DC5B2F"/>
    <w:rsid w:val="00DC6F42"/>
    <w:rsid w:val="00DD1C56"/>
    <w:rsid w:val="00DD1F90"/>
    <w:rsid w:val="00DD31DB"/>
    <w:rsid w:val="00DD3F74"/>
    <w:rsid w:val="00DD5006"/>
    <w:rsid w:val="00DD52A2"/>
    <w:rsid w:val="00DD5447"/>
    <w:rsid w:val="00DD77DE"/>
    <w:rsid w:val="00DE0B15"/>
    <w:rsid w:val="00DE0EEC"/>
    <w:rsid w:val="00DE1E08"/>
    <w:rsid w:val="00DE2577"/>
    <w:rsid w:val="00DE33A3"/>
    <w:rsid w:val="00DE3BBE"/>
    <w:rsid w:val="00DE4F87"/>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7C89"/>
    <w:rsid w:val="00E50276"/>
    <w:rsid w:val="00E507FE"/>
    <w:rsid w:val="00E536EF"/>
    <w:rsid w:val="00E53C8D"/>
    <w:rsid w:val="00E540AA"/>
    <w:rsid w:val="00E54519"/>
    <w:rsid w:val="00E5477A"/>
    <w:rsid w:val="00E54CB4"/>
    <w:rsid w:val="00E55319"/>
    <w:rsid w:val="00E56C73"/>
    <w:rsid w:val="00E570B2"/>
    <w:rsid w:val="00E60511"/>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8C6"/>
    <w:rsid w:val="00EC0A72"/>
    <w:rsid w:val="00EC0ECA"/>
    <w:rsid w:val="00EC1AFF"/>
    <w:rsid w:val="00EC1E61"/>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7FEA"/>
    <w:rsid w:val="00EE1476"/>
    <w:rsid w:val="00EE276D"/>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7478"/>
    <w:rsid w:val="00FD7947"/>
    <w:rsid w:val="00FE0B1E"/>
    <w:rsid w:val="00FE124C"/>
    <w:rsid w:val="00FE3B4C"/>
    <w:rsid w:val="00FE40D1"/>
    <w:rsid w:val="00FE4B38"/>
    <w:rsid w:val="00FE597B"/>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9"/>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11"/>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10"/>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12"/>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29"/>
      </w:numPr>
    </w:pPr>
  </w:style>
  <w:style w:type="numbering" w:customStyle="1" w:styleId="List1">
    <w:name w:val="List 1"/>
    <w:basedOn w:val="NoList"/>
    <w:rsid w:val="009474A5"/>
    <w:pPr>
      <w:numPr>
        <w:numId w:val="30"/>
      </w:numPr>
    </w:pPr>
  </w:style>
  <w:style w:type="numbering" w:customStyle="1" w:styleId="List21">
    <w:name w:val="List 21"/>
    <w:basedOn w:val="NoList"/>
    <w:rsid w:val="009474A5"/>
    <w:pPr>
      <w:numPr>
        <w:numId w:val="31"/>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77"/>
      </w:numPr>
    </w:pPr>
  </w:style>
  <w:style w:type="numbering" w:customStyle="1" w:styleId="ImportedStyle2">
    <w:name w:val="Imported Style 2"/>
    <w:rsid w:val="00430B7E"/>
    <w:pPr>
      <w:numPr>
        <w:numId w:val="78"/>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79"/>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80"/>
      </w:numPr>
    </w:pPr>
  </w:style>
  <w:style w:type="numbering" w:customStyle="1" w:styleId="ImportedStyle5">
    <w:name w:val="Imported Style 5"/>
    <w:rsid w:val="00430B7E"/>
    <w:pPr>
      <w:numPr>
        <w:numId w:val="81"/>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82"/>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83"/>
      </w:numPr>
    </w:pPr>
  </w:style>
  <w:style w:type="numbering" w:customStyle="1" w:styleId="ImportedStyle8">
    <w:name w:val="Imported Style 8"/>
    <w:rsid w:val="00430B7E"/>
    <w:pPr>
      <w:numPr>
        <w:numId w:val="84"/>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85"/>
      </w:numPr>
    </w:pPr>
  </w:style>
  <w:style w:type="numbering" w:customStyle="1" w:styleId="ImportedStyle10">
    <w:name w:val="Imported Style 10"/>
    <w:rsid w:val="00430B7E"/>
    <w:pPr>
      <w:numPr>
        <w:numId w:val="86"/>
      </w:numPr>
    </w:pPr>
  </w:style>
  <w:style w:type="numbering" w:customStyle="1" w:styleId="ImportedStyle11">
    <w:name w:val="Imported Style 11"/>
    <w:rsid w:val="00430B7E"/>
    <w:pPr>
      <w:numPr>
        <w:numId w:val="87"/>
      </w:numPr>
    </w:pPr>
  </w:style>
  <w:style w:type="numbering" w:customStyle="1" w:styleId="ImportedStyle12">
    <w:name w:val="Imported Style 12"/>
    <w:rsid w:val="00430B7E"/>
    <w:pPr>
      <w:numPr>
        <w:numId w:val="88"/>
      </w:numPr>
    </w:pPr>
  </w:style>
  <w:style w:type="numbering" w:customStyle="1" w:styleId="ImportedStyle13">
    <w:name w:val="Imported Style 13"/>
    <w:rsid w:val="00430B7E"/>
    <w:pPr>
      <w:numPr>
        <w:numId w:val="89"/>
      </w:numPr>
    </w:pPr>
  </w:style>
  <w:style w:type="numbering" w:customStyle="1" w:styleId="ImportedStyle14">
    <w:name w:val="Imported Style 14"/>
    <w:rsid w:val="00430B7E"/>
    <w:pPr>
      <w:numPr>
        <w:numId w:val="90"/>
      </w:numPr>
    </w:pPr>
  </w:style>
  <w:style w:type="numbering" w:customStyle="1" w:styleId="ImportedStyle15">
    <w:name w:val="Imported Style 15"/>
    <w:rsid w:val="00430B7E"/>
    <w:pPr>
      <w:numPr>
        <w:numId w:val="91"/>
      </w:numPr>
    </w:pPr>
  </w:style>
  <w:style w:type="numbering" w:customStyle="1" w:styleId="ImportedStyle16">
    <w:name w:val="Imported Style 16"/>
    <w:rsid w:val="00430B7E"/>
    <w:pPr>
      <w:numPr>
        <w:numId w:val="92"/>
      </w:numPr>
    </w:pPr>
  </w:style>
  <w:style w:type="numbering" w:customStyle="1" w:styleId="ImportedStyle17">
    <w:name w:val="Imported Style 17"/>
    <w:rsid w:val="00430B7E"/>
    <w:pPr>
      <w:numPr>
        <w:numId w:val="93"/>
      </w:numPr>
    </w:pPr>
  </w:style>
  <w:style w:type="numbering" w:customStyle="1" w:styleId="ImportedStyle18">
    <w:name w:val="Imported Style 18"/>
    <w:rsid w:val="00430B7E"/>
    <w:pPr>
      <w:numPr>
        <w:numId w:val="94"/>
      </w:numPr>
    </w:pPr>
  </w:style>
  <w:style w:type="numbering" w:customStyle="1" w:styleId="ImportedStyle19">
    <w:name w:val="Imported Style 19"/>
    <w:rsid w:val="00430B7E"/>
    <w:pPr>
      <w:numPr>
        <w:numId w:val="95"/>
      </w:numPr>
    </w:pPr>
  </w:style>
  <w:style w:type="numbering" w:customStyle="1" w:styleId="ImportedStyle20">
    <w:name w:val="Imported Style 20"/>
    <w:rsid w:val="00430B7E"/>
    <w:pPr>
      <w:numPr>
        <w:numId w:val="96"/>
      </w:numPr>
    </w:pPr>
  </w:style>
  <w:style w:type="numbering" w:customStyle="1" w:styleId="ImportedStyle21">
    <w:name w:val="Imported Style 21"/>
    <w:rsid w:val="00430B7E"/>
    <w:pPr>
      <w:numPr>
        <w:numId w:val="97"/>
      </w:numPr>
    </w:pPr>
  </w:style>
  <w:style w:type="numbering" w:customStyle="1" w:styleId="ImportedStyle22">
    <w:name w:val="Imported Style 22"/>
    <w:rsid w:val="00430B7E"/>
    <w:pPr>
      <w:numPr>
        <w:numId w:val="98"/>
      </w:numPr>
    </w:pPr>
  </w:style>
  <w:style w:type="numbering" w:customStyle="1" w:styleId="ImportedStyle23">
    <w:name w:val="Imported Style 23"/>
    <w:rsid w:val="00430B7E"/>
    <w:pPr>
      <w:numPr>
        <w:numId w:val="99"/>
      </w:numPr>
    </w:pPr>
  </w:style>
  <w:style w:type="numbering" w:customStyle="1" w:styleId="ImportedStyle24">
    <w:name w:val="Imported Style 24"/>
    <w:rsid w:val="00430B7E"/>
    <w:pPr>
      <w:numPr>
        <w:numId w:val="100"/>
      </w:numPr>
    </w:pPr>
  </w:style>
  <w:style w:type="numbering" w:customStyle="1" w:styleId="ImportedStyle25">
    <w:name w:val="Imported Style 25"/>
    <w:rsid w:val="00430B7E"/>
    <w:pPr>
      <w:numPr>
        <w:numId w:val="101"/>
      </w:numPr>
    </w:pPr>
  </w:style>
  <w:style w:type="numbering" w:customStyle="1" w:styleId="ImportedStyle26">
    <w:name w:val="Imported Style 26"/>
    <w:rsid w:val="00430B7E"/>
    <w:pPr>
      <w:numPr>
        <w:numId w:val="102"/>
      </w:numPr>
    </w:pPr>
  </w:style>
  <w:style w:type="numbering" w:customStyle="1" w:styleId="ImportedStyle27">
    <w:name w:val="Imported Style 27"/>
    <w:rsid w:val="00430B7E"/>
    <w:pPr>
      <w:numPr>
        <w:numId w:val="103"/>
      </w:numPr>
    </w:pPr>
  </w:style>
  <w:style w:type="numbering" w:customStyle="1" w:styleId="ImportedStyle28">
    <w:name w:val="Imported Style 28"/>
    <w:rsid w:val="00430B7E"/>
    <w:pPr>
      <w:numPr>
        <w:numId w:val="104"/>
      </w:numPr>
    </w:pPr>
  </w:style>
  <w:style w:type="numbering" w:customStyle="1" w:styleId="ImportedStyle29">
    <w:name w:val="Imported Style 29"/>
    <w:rsid w:val="00430B7E"/>
    <w:pPr>
      <w:numPr>
        <w:numId w:val="105"/>
      </w:numPr>
    </w:pPr>
  </w:style>
  <w:style w:type="numbering" w:customStyle="1" w:styleId="ImportedStyle30">
    <w:name w:val="Imported Style 30"/>
    <w:rsid w:val="00430B7E"/>
    <w:pPr>
      <w:numPr>
        <w:numId w:val="106"/>
      </w:numPr>
    </w:pPr>
  </w:style>
  <w:style w:type="numbering" w:customStyle="1" w:styleId="ImportedStyle31">
    <w:name w:val="Imported Style 31"/>
    <w:rsid w:val="00430B7E"/>
    <w:pPr>
      <w:numPr>
        <w:numId w:val="107"/>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108"/>
      </w:numPr>
    </w:pPr>
  </w:style>
  <w:style w:type="numbering" w:customStyle="1" w:styleId="ImportedStyle34">
    <w:name w:val="Imported Style 34"/>
    <w:rsid w:val="00430B7E"/>
    <w:pPr>
      <w:numPr>
        <w:numId w:val="109"/>
      </w:numPr>
    </w:pPr>
  </w:style>
  <w:style w:type="numbering" w:customStyle="1" w:styleId="ImportedStyle35">
    <w:name w:val="Imported Style 35"/>
    <w:rsid w:val="00430B7E"/>
    <w:pPr>
      <w:numPr>
        <w:numId w:val="110"/>
      </w:numPr>
    </w:pPr>
  </w:style>
  <w:style w:type="numbering" w:customStyle="1" w:styleId="ImportedStyle36">
    <w:name w:val="Imported Style 36"/>
    <w:rsid w:val="00430B7E"/>
    <w:pPr>
      <w:numPr>
        <w:numId w:val="111"/>
      </w:numPr>
    </w:pPr>
  </w:style>
  <w:style w:type="numbering" w:customStyle="1" w:styleId="ImportedStyle37">
    <w:name w:val="Imported Style 37"/>
    <w:rsid w:val="00430B7E"/>
    <w:pPr>
      <w:numPr>
        <w:numId w:val="112"/>
      </w:numPr>
    </w:pPr>
  </w:style>
  <w:style w:type="numbering" w:customStyle="1" w:styleId="ImportedStyle38">
    <w:name w:val="Imported Style 38"/>
    <w:rsid w:val="00430B7E"/>
    <w:pPr>
      <w:numPr>
        <w:numId w:val="113"/>
      </w:numPr>
    </w:pPr>
  </w:style>
  <w:style w:type="numbering" w:customStyle="1" w:styleId="ImportedStyle39">
    <w:name w:val="Imported Style 39"/>
    <w:rsid w:val="00430B7E"/>
    <w:pPr>
      <w:numPr>
        <w:numId w:val="114"/>
      </w:numPr>
    </w:pPr>
  </w:style>
  <w:style w:type="numbering" w:customStyle="1" w:styleId="ImportedStyle40">
    <w:name w:val="Imported Style 40"/>
    <w:rsid w:val="00430B7E"/>
    <w:pPr>
      <w:numPr>
        <w:numId w:val="115"/>
      </w:numPr>
    </w:pPr>
  </w:style>
  <w:style w:type="numbering" w:customStyle="1" w:styleId="ImportedStyle41">
    <w:name w:val="Imported Style 41"/>
    <w:rsid w:val="00430B7E"/>
    <w:pPr>
      <w:numPr>
        <w:numId w:val="116"/>
      </w:numPr>
    </w:pPr>
  </w:style>
  <w:style w:type="numbering" w:customStyle="1" w:styleId="ImportedStyle42">
    <w:name w:val="Imported Style 42"/>
    <w:rsid w:val="00430B7E"/>
    <w:pPr>
      <w:numPr>
        <w:numId w:val="117"/>
      </w:numPr>
    </w:pPr>
  </w:style>
  <w:style w:type="numbering" w:customStyle="1" w:styleId="ImportedStyle43">
    <w:name w:val="Imported Style 43"/>
    <w:rsid w:val="00430B7E"/>
    <w:pPr>
      <w:numPr>
        <w:numId w:val="118"/>
      </w:numPr>
    </w:pPr>
  </w:style>
  <w:style w:type="numbering" w:customStyle="1" w:styleId="ImportedStyle44">
    <w:name w:val="Imported Style 44"/>
    <w:rsid w:val="00430B7E"/>
    <w:pPr>
      <w:numPr>
        <w:numId w:val="119"/>
      </w:numPr>
    </w:pPr>
  </w:style>
  <w:style w:type="numbering" w:customStyle="1" w:styleId="ImportedStyle45">
    <w:name w:val="Imported Style 45"/>
    <w:rsid w:val="00430B7E"/>
    <w:pPr>
      <w:numPr>
        <w:numId w:val="120"/>
      </w:numPr>
    </w:pPr>
  </w:style>
  <w:style w:type="numbering" w:customStyle="1" w:styleId="ImportedStyle46">
    <w:name w:val="Imported Style 46"/>
    <w:rsid w:val="00430B7E"/>
    <w:pPr>
      <w:numPr>
        <w:numId w:val="121"/>
      </w:numPr>
    </w:pPr>
  </w:style>
  <w:style w:type="numbering" w:customStyle="1" w:styleId="ImportedStyle47">
    <w:name w:val="Imported Style 47"/>
    <w:rsid w:val="00430B7E"/>
    <w:pPr>
      <w:numPr>
        <w:numId w:val="122"/>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8634E"/>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1-08-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21-08-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6AFD-7C3D-41D3-8064-E6713673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2790</Words>
  <Characters>15904</Characters>
  <Application>Microsoft Office Word</Application>
  <DocSecurity>0</DocSecurity>
  <Lines>132</Lines>
  <Paragraphs>37</Paragraphs>
  <ScaleCrop>false</ScaleCrop>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2025-06-17T13:35:00Z</dcterms:created>
  <dcterms:modified xsi:type="dcterms:W3CDTF">2025-06-18T13:38:00Z</dcterms:modified>
</cp:coreProperties>
</file>