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BF8ACE2" w14:textId="5AE53607" w:rsidR="00D81C19" w:rsidRPr="008D5EE2" w:rsidRDefault="00D81C19" w:rsidP="00D81C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jc w:val="center"/>
        <w:rPr>
          <w:rFonts w:ascii="Cambria" w:hAnsi="Cambria"/>
          <w:b/>
          <w:sz w:val="20"/>
          <w:szCs w:val="20"/>
        </w:rPr>
      </w:pPr>
      <w:r w:rsidRPr="008D5EE2">
        <w:rPr>
          <w:rFonts w:ascii="Cambria" w:hAnsi="Cambria"/>
          <w:b/>
          <w:sz w:val="20"/>
          <w:szCs w:val="20"/>
        </w:rPr>
        <w:t>21-</w:t>
      </w:r>
      <w:r w:rsidR="00FF4543" w:rsidRPr="008D5EE2">
        <w:rPr>
          <w:rFonts w:ascii="Cambria" w:hAnsi="Cambria"/>
          <w:b/>
          <w:sz w:val="20"/>
          <w:szCs w:val="20"/>
        </w:rPr>
        <w:t>22</w:t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Pr="008D5EE2">
        <w:rPr>
          <w:rFonts w:ascii="Cambria" w:hAnsi="Cambria"/>
          <w:b/>
          <w:sz w:val="20"/>
          <w:szCs w:val="20"/>
        </w:rPr>
        <w:tab/>
      </w:r>
      <w:r w:rsidR="00FF4543" w:rsidRPr="008D5EE2">
        <w:rPr>
          <w:rFonts w:ascii="Cambria" w:hAnsi="Cambria"/>
          <w:b/>
          <w:sz w:val="20"/>
          <w:szCs w:val="20"/>
        </w:rPr>
        <w:t>TOR</w:t>
      </w:r>
    </w:p>
    <w:p w14:paraId="32124BEB" w14:textId="037887EA" w:rsidR="00977059" w:rsidRPr="008D5EE2" w:rsidRDefault="00BB6F33" w:rsidP="00D81C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jc w:val="center"/>
        <w:rPr>
          <w:rFonts w:ascii="Cambria" w:hAnsi="Cambria"/>
          <w:b/>
          <w:sz w:val="20"/>
          <w:szCs w:val="20"/>
        </w:rPr>
      </w:pPr>
      <w:r w:rsidRPr="008D5EE2">
        <w:rPr>
          <w:rFonts w:ascii="Cambria" w:hAnsi="Cambria"/>
          <w:b/>
          <w:sz w:val="20"/>
          <w:szCs w:val="20"/>
        </w:rPr>
        <w:t>R</w:t>
      </w:r>
      <w:r w:rsidR="00BF3EE5" w:rsidRPr="008D5EE2">
        <w:rPr>
          <w:rFonts w:ascii="Cambria" w:hAnsi="Cambria"/>
          <w:b/>
          <w:sz w:val="20"/>
          <w:szCs w:val="20"/>
        </w:rPr>
        <w:t>E</w:t>
      </w:r>
      <w:r w:rsidR="00E03538" w:rsidRPr="008D5EE2">
        <w:rPr>
          <w:rFonts w:ascii="Cambria" w:hAnsi="Cambria"/>
          <w:b/>
          <w:sz w:val="20"/>
          <w:szCs w:val="20"/>
        </w:rPr>
        <w:t>SOLU</w:t>
      </w:r>
      <w:r w:rsidR="00D87665" w:rsidRPr="008D5EE2">
        <w:rPr>
          <w:rFonts w:ascii="Cambria" w:hAnsi="Cambria"/>
          <w:b/>
          <w:sz w:val="20"/>
          <w:szCs w:val="20"/>
        </w:rPr>
        <w:t>TION</w:t>
      </w:r>
      <w:r w:rsidRPr="008D5EE2">
        <w:rPr>
          <w:rFonts w:ascii="Cambria" w:hAnsi="Cambria"/>
          <w:b/>
          <w:sz w:val="20"/>
          <w:szCs w:val="20"/>
        </w:rPr>
        <w:t xml:space="preserve"> BY ICCAT FOR THE ESTABLISHMENT OF </w:t>
      </w:r>
    </w:p>
    <w:p w14:paraId="7E9F7B9E" w14:textId="6D870709" w:rsidR="00D02DED" w:rsidRPr="008D5EE2" w:rsidRDefault="00BB6F33" w:rsidP="00D81C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jc w:val="center"/>
        <w:rPr>
          <w:rFonts w:ascii="Cambria" w:hAnsi="Cambria"/>
          <w:b/>
          <w:sz w:val="20"/>
          <w:szCs w:val="20"/>
        </w:rPr>
      </w:pPr>
      <w:r w:rsidRPr="008D5EE2">
        <w:rPr>
          <w:rFonts w:ascii="Cambria" w:hAnsi="Cambria"/>
          <w:b/>
          <w:sz w:val="20"/>
          <w:szCs w:val="20"/>
        </w:rPr>
        <w:t>A WORKING GROUP ON THE USE OF ELECTRONIC MONITORING SYSTEMS (EMS)</w:t>
      </w:r>
    </w:p>
    <w:p w14:paraId="0F972AE2" w14:textId="77777777" w:rsidR="00BB6F33" w:rsidRPr="008D5EE2" w:rsidRDefault="00BB6F33" w:rsidP="00183CA5">
      <w:pPr>
        <w:spacing w:after="0" w:line="240" w:lineRule="auto"/>
        <w:contextualSpacing/>
        <w:jc w:val="center"/>
        <w:rPr>
          <w:rFonts w:ascii="Cambria" w:hAnsi="Cambria"/>
          <w:b/>
          <w:i/>
          <w:sz w:val="20"/>
        </w:rPr>
      </w:pPr>
    </w:p>
    <w:p w14:paraId="30561D10" w14:textId="77777777" w:rsidR="00D81C19" w:rsidRPr="008D5EE2" w:rsidRDefault="00D81C19" w:rsidP="004E2265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</w:rPr>
      </w:pPr>
    </w:p>
    <w:p w14:paraId="58702301" w14:textId="5EB22859" w:rsidR="003574C7" w:rsidRPr="008D5EE2" w:rsidRDefault="003574C7" w:rsidP="004E2265">
      <w:pPr>
        <w:spacing w:after="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i/>
          <w:iCs/>
          <w:sz w:val="20"/>
          <w:szCs w:val="20"/>
        </w:rPr>
        <w:t>CONSIDERING</w:t>
      </w:r>
      <w:r w:rsidRPr="008D5EE2">
        <w:rPr>
          <w:rFonts w:ascii="Cambria" w:hAnsi="Cambria"/>
          <w:i/>
          <w:sz w:val="20"/>
        </w:rPr>
        <w:t xml:space="preserve"> </w:t>
      </w:r>
      <w:r w:rsidRPr="008D5EE2">
        <w:rPr>
          <w:rFonts w:ascii="Cambria" w:hAnsi="Cambria"/>
          <w:sz w:val="20"/>
          <w:szCs w:val="20"/>
        </w:rPr>
        <w:t xml:space="preserve">the need </w:t>
      </w:r>
      <w:r w:rsidR="00406DF9" w:rsidRPr="008D5EE2">
        <w:rPr>
          <w:rFonts w:ascii="Cambria" w:hAnsi="Cambria"/>
          <w:sz w:val="20"/>
          <w:szCs w:val="20"/>
        </w:rPr>
        <w:t xml:space="preserve">for </w:t>
      </w:r>
      <w:r w:rsidR="00E3634A" w:rsidRPr="008D5EE2">
        <w:rPr>
          <w:rFonts w:ascii="Cambria" w:hAnsi="Cambria"/>
          <w:sz w:val="20"/>
          <w:szCs w:val="20"/>
        </w:rPr>
        <w:t xml:space="preserve">effective monitoring and control of ICCAT fisheries </w:t>
      </w:r>
      <w:r w:rsidR="00406DF9" w:rsidRPr="008D5EE2">
        <w:rPr>
          <w:rFonts w:ascii="Cambria" w:hAnsi="Cambria"/>
          <w:sz w:val="20"/>
          <w:szCs w:val="20"/>
        </w:rPr>
        <w:t xml:space="preserve">in order </w:t>
      </w:r>
      <w:r w:rsidR="0038655A" w:rsidRPr="008D5EE2">
        <w:rPr>
          <w:rFonts w:ascii="Cambria" w:hAnsi="Cambria"/>
          <w:sz w:val="20"/>
          <w:szCs w:val="20"/>
        </w:rPr>
        <w:t>to ensure</w:t>
      </w:r>
      <w:r w:rsidR="004D1F31" w:rsidRPr="008D5EE2">
        <w:rPr>
          <w:rFonts w:ascii="Cambria" w:hAnsi="Cambria"/>
          <w:sz w:val="20"/>
          <w:szCs w:val="20"/>
        </w:rPr>
        <w:t xml:space="preserve"> </w:t>
      </w:r>
      <w:r w:rsidR="00E3634A" w:rsidRPr="008D5EE2">
        <w:rPr>
          <w:rFonts w:ascii="Cambria" w:hAnsi="Cambria"/>
          <w:sz w:val="20"/>
          <w:szCs w:val="20"/>
        </w:rPr>
        <w:t xml:space="preserve">the </w:t>
      </w:r>
      <w:r w:rsidR="00582558" w:rsidRPr="008D5EE2">
        <w:rPr>
          <w:rFonts w:ascii="Cambria" w:hAnsi="Cambria"/>
          <w:sz w:val="20"/>
          <w:szCs w:val="20"/>
        </w:rPr>
        <w:t>conservation</w:t>
      </w:r>
      <w:r w:rsidRPr="008D5EE2">
        <w:rPr>
          <w:rFonts w:ascii="Cambria" w:hAnsi="Cambria"/>
          <w:sz w:val="20"/>
          <w:szCs w:val="20"/>
        </w:rPr>
        <w:t xml:space="preserve"> </w:t>
      </w:r>
      <w:r w:rsidR="00E72688" w:rsidRPr="008D5EE2">
        <w:rPr>
          <w:rFonts w:ascii="Cambria" w:hAnsi="Cambria"/>
          <w:sz w:val="20"/>
          <w:szCs w:val="20"/>
        </w:rPr>
        <w:t xml:space="preserve">and </w:t>
      </w:r>
      <w:r w:rsidRPr="008D5EE2">
        <w:rPr>
          <w:rFonts w:ascii="Cambria" w:hAnsi="Cambria"/>
          <w:sz w:val="20"/>
          <w:szCs w:val="20"/>
        </w:rPr>
        <w:t xml:space="preserve">management of the stocks managed by </w:t>
      </w:r>
      <w:proofErr w:type="gramStart"/>
      <w:r w:rsidRPr="008D5EE2">
        <w:rPr>
          <w:rFonts w:ascii="Cambria" w:hAnsi="Cambria"/>
          <w:sz w:val="20"/>
          <w:szCs w:val="20"/>
        </w:rPr>
        <w:t>ICCAT</w:t>
      </w:r>
      <w:r w:rsidR="00E15D15" w:rsidRPr="008D5EE2">
        <w:rPr>
          <w:rFonts w:ascii="Cambria" w:hAnsi="Cambria"/>
          <w:sz w:val="20"/>
          <w:szCs w:val="20"/>
        </w:rPr>
        <w:t>;</w:t>
      </w:r>
      <w:proofErr w:type="gramEnd"/>
    </w:p>
    <w:p w14:paraId="33AF1C1F" w14:textId="77777777" w:rsidR="00977059" w:rsidRPr="008D5EE2" w:rsidRDefault="00977059" w:rsidP="00183CA5">
      <w:pPr>
        <w:spacing w:after="0" w:line="240" w:lineRule="auto"/>
        <w:ind w:firstLine="284"/>
        <w:jc w:val="both"/>
        <w:rPr>
          <w:rFonts w:ascii="Cambria" w:hAnsi="Cambria"/>
          <w:i/>
          <w:sz w:val="20"/>
          <w:lang w:val="en-GB"/>
        </w:rPr>
      </w:pPr>
    </w:p>
    <w:p w14:paraId="60FBB16E" w14:textId="321247FF" w:rsidR="00B8690B" w:rsidRPr="008D5EE2" w:rsidRDefault="00B8690B" w:rsidP="004E2265">
      <w:pPr>
        <w:spacing w:after="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i/>
          <w:iCs/>
          <w:sz w:val="20"/>
          <w:szCs w:val="20"/>
          <w:lang w:val="en-GB"/>
        </w:rPr>
        <w:t>RECOGNIZING</w:t>
      </w:r>
      <w:r w:rsidRPr="008D5EE2">
        <w:rPr>
          <w:rFonts w:ascii="Cambria" w:hAnsi="Cambria"/>
          <w:sz w:val="20"/>
          <w:szCs w:val="20"/>
          <w:lang w:val="en-GB"/>
        </w:rPr>
        <w:t xml:space="preserve"> </w:t>
      </w:r>
      <w:r w:rsidR="00E15D15" w:rsidRPr="008D5EE2">
        <w:rPr>
          <w:rFonts w:ascii="Cambria" w:hAnsi="Cambria"/>
          <w:sz w:val="20"/>
          <w:szCs w:val="20"/>
          <w:lang w:val="en-GB"/>
        </w:rPr>
        <w:t xml:space="preserve">that technological </w:t>
      </w:r>
      <w:r w:rsidRPr="008D5EE2">
        <w:rPr>
          <w:rFonts w:ascii="Cambria" w:hAnsi="Cambria"/>
          <w:sz w:val="20"/>
          <w:szCs w:val="20"/>
          <w:lang w:val="en-GB"/>
        </w:rPr>
        <w:t xml:space="preserve">development, in particular </w:t>
      </w:r>
      <w:r w:rsidR="008D5EE2">
        <w:rPr>
          <w:rFonts w:ascii="Cambria" w:hAnsi="Cambria"/>
          <w:sz w:val="20"/>
          <w:szCs w:val="20"/>
          <w:lang w:val="en-GB"/>
        </w:rPr>
        <w:t>e</w:t>
      </w:r>
      <w:r w:rsidR="0038655A" w:rsidRPr="008D5EE2">
        <w:rPr>
          <w:rFonts w:ascii="Cambria" w:hAnsi="Cambria"/>
          <w:sz w:val="20"/>
          <w:szCs w:val="20"/>
          <w:lang w:val="en-GB"/>
        </w:rPr>
        <w:t xml:space="preserve">lectronic </w:t>
      </w:r>
      <w:r w:rsidR="008D5EE2">
        <w:rPr>
          <w:rFonts w:ascii="Cambria" w:hAnsi="Cambria"/>
          <w:sz w:val="20"/>
          <w:szCs w:val="20"/>
          <w:lang w:val="en-GB"/>
        </w:rPr>
        <w:t>m</w:t>
      </w:r>
      <w:r w:rsidR="0038655A" w:rsidRPr="008D5EE2">
        <w:rPr>
          <w:rFonts w:ascii="Cambria" w:hAnsi="Cambria"/>
          <w:sz w:val="20"/>
          <w:szCs w:val="20"/>
          <w:lang w:val="en-GB"/>
        </w:rPr>
        <w:t xml:space="preserve">onitoring </w:t>
      </w:r>
      <w:r w:rsidR="008D5EE2">
        <w:rPr>
          <w:rFonts w:ascii="Cambria" w:hAnsi="Cambria"/>
          <w:sz w:val="20"/>
          <w:szCs w:val="20"/>
          <w:lang w:val="en-GB"/>
        </w:rPr>
        <w:t>s</w:t>
      </w:r>
      <w:r w:rsidR="0038655A" w:rsidRPr="008D5EE2">
        <w:rPr>
          <w:rFonts w:ascii="Cambria" w:hAnsi="Cambria"/>
          <w:sz w:val="20"/>
          <w:szCs w:val="20"/>
          <w:lang w:val="en-GB"/>
        </w:rPr>
        <w:t>ystems (E</w:t>
      </w:r>
      <w:r w:rsidRPr="008D5EE2">
        <w:rPr>
          <w:rFonts w:ascii="Cambria" w:hAnsi="Cambria"/>
          <w:sz w:val="20"/>
          <w:szCs w:val="20"/>
          <w:lang w:val="en-GB"/>
        </w:rPr>
        <w:t>M</w:t>
      </w:r>
      <w:r w:rsidR="00E15D15" w:rsidRPr="008D5EE2">
        <w:rPr>
          <w:rFonts w:ascii="Cambria" w:hAnsi="Cambria"/>
          <w:sz w:val="20"/>
          <w:szCs w:val="20"/>
          <w:lang w:val="en-GB"/>
        </w:rPr>
        <w:t>S</w:t>
      </w:r>
      <w:r w:rsidR="0038655A" w:rsidRPr="008D5EE2">
        <w:rPr>
          <w:rFonts w:ascii="Cambria" w:hAnsi="Cambria"/>
          <w:sz w:val="20"/>
          <w:szCs w:val="20"/>
          <w:lang w:val="en-GB"/>
        </w:rPr>
        <w:t>)</w:t>
      </w:r>
      <w:r w:rsidRPr="008D5EE2">
        <w:rPr>
          <w:rFonts w:ascii="Cambria" w:hAnsi="Cambria"/>
          <w:sz w:val="20"/>
          <w:szCs w:val="20"/>
          <w:lang w:val="en-GB"/>
        </w:rPr>
        <w:t xml:space="preserve"> can be used </w:t>
      </w:r>
      <w:r w:rsidRPr="008D5EE2">
        <w:rPr>
          <w:rFonts w:ascii="Cambria" w:hAnsi="Cambria"/>
          <w:sz w:val="20"/>
          <w:szCs w:val="20"/>
        </w:rPr>
        <w:t>to improve control and constitute</w:t>
      </w:r>
      <w:r w:rsidR="0012086F" w:rsidRPr="008D5EE2">
        <w:rPr>
          <w:rFonts w:ascii="Cambria" w:hAnsi="Cambria"/>
          <w:sz w:val="20"/>
          <w:szCs w:val="20"/>
        </w:rPr>
        <w:t>s</w:t>
      </w:r>
      <w:r w:rsidRPr="008D5EE2">
        <w:rPr>
          <w:rFonts w:ascii="Cambria" w:hAnsi="Cambria"/>
          <w:sz w:val="20"/>
          <w:szCs w:val="20"/>
        </w:rPr>
        <w:t xml:space="preserve"> a significant means for authorities to ensure</w:t>
      </w:r>
      <w:r w:rsidR="00582558" w:rsidRPr="008D5EE2">
        <w:rPr>
          <w:rFonts w:ascii="Cambria" w:hAnsi="Cambria"/>
          <w:sz w:val="20"/>
          <w:szCs w:val="20"/>
        </w:rPr>
        <w:t xml:space="preserve"> compliance</w:t>
      </w:r>
      <w:r w:rsidR="00F8732E" w:rsidRPr="008D5EE2">
        <w:rPr>
          <w:rFonts w:ascii="Cambria" w:hAnsi="Cambria"/>
          <w:sz w:val="20"/>
          <w:szCs w:val="20"/>
        </w:rPr>
        <w:t xml:space="preserve"> </w:t>
      </w:r>
      <w:r w:rsidR="00E72688" w:rsidRPr="008D5EE2">
        <w:rPr>
          <w:rFonts w:ascii="Cambria" w:hAnsi="Cambria"/>
          <w:sz w:val="20"/>
          <w:szCs w:val="20"/>
        </w:rPr>
        <w:t>with</w:t>
      </w:r>
      <w:r w:rsidRPr="008D5EE2">
        <w:rPr>
          <w:rFonts w:ascii="Cambria" w:hAnsi="Cambria"/>
          <w:sz w:val="20"/>
          <w:szCs w:val="20"/>
        </w:rPr>
        <w:t xml:space="preserve"> the applicable </w:t>
      </w:r>
      <w:proofErr w:type="gramStart"/>
      <w:r w:rsidRPr="008D5EE2">
        <w:rPr>
          <w:rFonts w:ascii="Cambria" w:hAnsi="Cambria"/>
          <w:sz w:val="20"/>
          <w:szCs w:val="20"/>
        </w:rPr>
        <w:t>rules;</w:t>
      </w:r>
      <w:proofErr w:type="gramEnd"/>
    </w:p>
    <w:p w14:paraId="4604FD6F" w14:textId="77777777" w:rsidR="00977059" w:rsidRPr="008D5EE2" w:rsidRDefault="00977059" w:rsidP="00183CA5">
      <w:pPr>
        <w:spacing w:after="0" w:line="240" w:lineRule="auto"/>
        <w:ind w:firstLine="284"/>
        <w:jc w:val="both"/>
        <w:rPr>
          <w:rFonts w:ascii="Cambria" w:hAnsi="Cambria"/>
          <w:i/>
          <w:sz w:val="20"/>
        </w:rPr>
      </w:pPr>
    </w:p>
    <w:p w14:paraId="32D2C186" w14:textId="35AF81BA" w:rsidR="00B8690B" w:rsidRPr="008D5EE2" w:rsidRDefault="00B8690B" w:rsidP="004E2265">
      <w:pPr>
        <w:spacing w:after="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i/>
          <w:iCs/>
          <w:sz w:val="20"/>
          <w:szCs w:val="20"/>
        </w:rPr>
        <w:t>CONSIDERING</w:t>
      </w:r>
      <w:r w:rsidRPr="008D5EE2">
        <w:rPr>
          <w:rFonts w:ascii="Cambria" w:hAnsi="Cambria"/>
          <w:sz w:val="20"/>
          <w:szCs w:val="20"/>
        </w:rPr>
        <w:t xml:space="preserve"> that </w:t>
      </w:r>
      <w:r w:rsidR="00E3634A" w:rsidRPr="008D5EE2">
        <w:rPr>
          <w:rFonts w:ascii="Cambria" w:hAnsi="Cambria"/>
          <w:sz w:val="20"/>
          <w:szCs w:val="20"/>
        </w:rPr>
        <w:t xml:space="preserve">technological </w:t>
      </w:r>
      <w:r w:rsidRPr="008D5EE2">
        <w:rPr>
          <w:rFonts w:ascii="Cambria" w:hAnsi="Cambria"/>
          <w:sz w:val="20"/>
          <w:szCs w:val="20"/>
        </w:rPr>
        <w:t xml:space="preserve">developments are </w:t>
      </w:r>
      <w:r w:rsidR="0012086F" w:rsidRPr="008D5EE2">
        <w:rPr>
          <w:rFonts w:ascii="Cambria" w:hAnsi="Cambria"/>
          <w:sz w:val="20"/>
          <w:szCs w:val="20"/>
        </w:rPr>
        <w:t xml:space="preserve">considerably </w:t>
      </w:r>
      <w:r w:rsidRPr="008D5EE2">
        <w:rPr>
          <w:rFonts w:ascii="Cambria" w:hAnsi="Cambria"/>
          <w:sz w:val="20"/>
          <w:szCs w:val="20"/>
        </w:rPr>
        <w:t>advancing each year and that related tools should be explored on a regular basis to improve the management of</w:t>
      </w:r>
      <w:r w:rsidR="00E3634A" w:rsidRPr="008D5EE2">
        <w:rPr>
          <w:rFonts w:ascii="Cambria" w:hAnsi="Cambria"/>
          <w:sz w:val="20"/>
          <w:szCs w:val="20"/>
        </w:rPr>
        <w:t xml:space="preserve"> ICCAT</w:t>
      </w:r>
      <w:r w:rsidRPr="008D5EE2">
        <w:rPr>
          <w:rFonts w:ascii="Cambria" w:hAnsi="Cambria"/>
          <w:sz w:val="20"/>
          <w:szCs w:val="20"/>
        </w:rPr>
        <w:t xml:space="preserve"> </w:t>
      </w:r>
      <w:proofErr w:type="gramStart"/>
      <w:r w:rsidRPr="008D5EE2">
        <w:rPr>
          <w:rFonts w:ascii="Cambria" w:hAnsi="Cambria"/>
          <w:sz w:val="20"/>
          <w:szCs w:val="20"/>
        </w:rPr>
        <w:t>fisheries</w:t>
      </w:r>
      <w:r w:rsidR="00E15D15" w:rsidRPr="008D5EE2">
        <w:rPr>
          <w:rFonts w:ascii="Cambria" w:hAnsi="Cambria"/>
          <w:sz w:val="20"/>
          <w:szCs w:val="20"/>
        </w:rPr>
        <w:t>;</w:t>
      </w:r>
      <w:proofErr w:type="gramEnd"/>
      <w:r w:rsidRPr="008D5EE2">
        <w:rPr>
          <w:rFonts w:ascii="Cambria" w:hAnsi="Cambria"/>
          <w:sz w:val="20"/>
          <w:szCs w:val="20"/>
        </w:rPr>
        <w:t xml:space="preserve"> </w:t>
      </w:r>
    </w:p>
    <w:p w14:paraId="3ED9A578" w14:textId="77777777" w:rsidR="00977059" w:rsidRPr="008D5EE2" w:rsidRDefault="00977059" w:rsidP="00183CA5">
      <w:pPr>
        <w:spacing w:after="0" w:line="240" w:lineRule="auto"/>
        <w:ind w:firstLine="284"/>
        <w:jc w:val="both"/>
        <w:rPr>
          <w:rFonts w:ascii="Cambria" w:hAnsi="Cambria"/>
          <w:i/>
          <w:sz w:val="20"/>
        </w:rPr>
      </w:pPr>
    </w:p>
    <w:p w14:paraId="5A56EF1F" w14:textId="4CD345E0" w:rsidR="00F87884" w:rsidRPr="008D5EE2" w:rsidRDefault="00F87884" w:rsidP="004E2265">
      <w:pPr>
        <w:spacing w:after="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i/>
          <w:iCs/>
          <w:sz w:val="20"/>
          <w:szCs w:val="20"/>
        </w:rPr>
        <w:t>ACKNOWLEDGING</w:t>
      </w:r>
      <w:r w:rsidRPr="008D5EE2">
        <w:rPr>
          <w:rFonts w:ascii="Cambria" w:hAnsi="Cambria"/>
          <w:sz w:val="20"/>
          <w:szCs w:val="20"/>
        </w:rPr>
        <w:t xml:space="preserve"> the </w:t>
      </w:r>
      <w:r w:rsidR="00E3634A" w:rsidRPr="008D5EE2">
        <w:rPr>
          <w:rFonts w:ascii="Cambria" w:hAnsi="Cambria"/>
          <w:sz w:val="20"/>
          <w:szCs w:val="20"/>
        </w:rPr>
        <w:t xml:space="preserve">benefits, including </w:t>
      </w:r>
      <w:r w:rsidR="00142904" w:rsidRPr="008D5EE2">
        <w:rPr>
          <w:rFonts w:ascii="Cambria" w:hAnsi="Cambria"/>
          <w:sz w:val="20"/>
          <w:szCs w:val="20"/>
        </w:rPr>
        <w:t xml:space="preserve">potential </w:t>
      </w:r>
      <w:r w:rsidR="00E3634A" w:rsidRPr="008D5EE2">
        <w:rPr>
          <w:rFonts w:ascii="Cambria" w:hAnsi="Cambria"/>
          <w:sz w:val="20"/>
          <w:szCs w:val="20"/>
        </w:rPr>
        <w:t xml:space="preserve">cost savings </w:t>
      </w:r>
      <w:r w:rsidR="00142904" w:rsidRPr="008D5EE2">
        <w:rPr>
          <w:rFonts w:ascii="Cambria" w:hAnsi="Cambria"/>
          <w:sz w:val="20"/>
          <w:szCs w:val="20"/>
        </w:rPr>
        <w:t xml:space="preserve">of </w:t>
      </w:r>
      <w:r w:rsidR="00582558" w:rsidRPr="008D5EE2">
        <w:rPr>
          <w:rFonts w:ascii="Cambria" w:hAnsi="Cambria"/>
          <w:sz w:val="20"/>
          <w:szCs w:val="20"/>
        </w:rPr>
        <w:t>implementing EMS</w:t>
      </w:r>
      <w:r w:rsidR="00E15D15" w:rsidRPr="008D5EE2">
        <w:rPr>
          <w:rFonts w:ascii="Cambria" w:hAnsi="Cambria"/>
          <w:sz w:val="20"/>
          <w:szCs w:val="20"/>
        </w:rPr>
        <w:t xml:space="preserve"> </w:t>
      </w:r>
      <w:r w:rsidRPr="008D5EE2">
        <w:rPr>
          <w:rFonts w:ascii="Cambria" w:hAnsi="Cambria"/>
          <w:sz w:val="20"/>
          <w:szCs w:val="20"/>
        </w:rPr>
        <w:t xml:space="preserve">on commercial fishing </w:t>
      </w:r>
      <w:proofErr w:type="gramStart"/>
      <w:r w:rsidRPr="008D5EE2">
        <w:rPr>
          <w:rFonts w:ascii="Cambria" w:hAnsi="Cambria"/>
          <w:sz w:val="20"/>
          <w:szCs w:val="20"/>
        </w:rPr>
        <w:t>vessels;</w:t>
      </w:r>
      <w:proofErr w:type="gramEnd"/>
    </w:p>
    <w:p w14:paraId="28FC0085" w14:textId="77777777" w:rsidR="00977059" w:rsidRPr="008D5EE2" w:rsidRDefault="00977059" w:rsidP="00183CA5">
      <w:pPr>
        <w:spacing w:after="0" w:line="240" w:lineRule="auto"/>
        <w:ind w:firstLine="284"/>
        <w:jc w:val="both"/>
        <w:rPr>
          <w:rFonts w:ascii="Cambria" w:hAnsi="Cambria"/>
          <w:i/>
          <w:sz w:val="20"/>
        </w:rPr>
      </w:pPr>
    </w:p>
    <w:p w14:paraId="54205000" w14:textId="348741D6" w:rsidR="00E3634A" w:rsidRPr="008D5EE2" w:rsidRDefault="00E3634A" w:rsidP="004E2265">
      <w:pPr>
        <w:spacing w:after="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i/>
          <w:iCs/>
          <w:sz w:val="20"/>
          <w:szCs w:val="20"/>
        </w:rPr>
        <w:t>FURTHER ACKNOWLEDGING</w:t>
      </w:r>
      <w:r w:rsidRPr="008D5EE2">
        <w:rPr>
          <w:rFonts w:ascii="Cambria" w:hAnsi="Cambria"/>
          <w:sz w:val="20"/>
          <w:szCs w:val="20"/>
        </w:rPr>
        <w:t xml:space="preserve"> that EMS can enhance the collection of fisheries </w:t>
      </w:r>
      <w:r w:rsidR="00D83650" w:rsidRPr="008D5EE2">
        <w:rPr>
          <w:rFonts w:ascii="Cambria" w:hAnsi="Cambria"/>
          <w:sz w:val="20"/>
          <w:szCs w:val="20"/>
        </w:rPr>
        <w:t>data</w:t>
      </w:r>
      <w:r w:rsidR="00DD08B7" w:rsidRPr="008D5EE2">
        <w:rPr>
          <w:rFonts w:ascii="Cambria" w:hAnsi="Cambria"/>
          <w:sz w:val="20"/>
          <w:szCs w:val="20"/>
        </w:rPr>
        <w:t xml:space="preserve"> for scientific and management </w:t>
      </w:r>
      <w:proofErr w:type="gramStart"/>
      <w:r w:rsidR="00DD08B7" w:rsidRPr="008D5EE2">
        <w:rPr>
          <w:rFonts w:ascii="Cambria" w:hAnsi="Cambria"/>
          <w:sz w:val="20"/>
          <w:szCs w:val="20"/>
        </w:rPr>
        <w:t>purposes</w:t>
      </w:r>
      <w:r w:rsidRPr="008D5EE2">
        <w:rPr>
          <w:rFonts w:ascii="Cambria" w:hAnsi="Cambria"/>
          <w:sz w:val="20"/>
          <w:szCs w:val="20"/>
        </w:rPr>
        <w:t>;</w:t>
      </w:r>
      <w:proofErr w:type="gramEnd"/>
      <w:r w:rsidR="00D83650" w:rsidRPr="008D5EE2">
        <w:rPr>
          <w:rFonts w:ascii="Cambria" w:hAnsi="Cambria"/>
          <w:sz w:val="20"/>
          <w:szCs w:val="20"/>
        </w:rPr>
        <w:t xml:space="preserve">  </w:t>
      </w:r>
    </w:p>
    <w:p w14:paraId="09BBE3EB" w14:textId="77777777" w:rsidR="00977059" w:rsidRPr="008D5EE2" w:rsidRDefault="00977059" w:rsidP="00183CA5">
      <w:pPr>
        <w:spacing w:after="0" w:line="240" w:lineRule="auto"/>
        <w:ind w:firstLine="284"/>
        <w:jc w:val="both"/>
        <w:rPr>
          <w:rFonts w:ascii="Cambria" w:hAnsi="Cambria"/>
          <w:i/>
          <w:sz w:val="20"/>
        </w:rPr>
      </w:pPr>
    </w:p>
    <w:p w14:paraId="76AA04BC" w14:textId="66ACAED4" w:rsidR="00B86F23" w:rsidRPr="008D5EE2" w:rsidRDefault="00B8690B" w:rsidP="004E2265">
      <w:pPr>
        <w:spacing w:after="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i/>
          <w:iCs/>
          <w:sz w:val="20"/>
          <w:szCs w:val="20"/>
        </w:rPr>
        <w:t>REITERATING</w:t>
      </w:r>
      <w:r w:rsidR="00B86F23" w:rsidRPr="008D5EE2">
        <w:rPr>
          <w:rFonts w:ascii="Cambria" w:hAnsi="Cambria"/>
          <w:sz w:val="20"/>
          <w:szCs w:val="20"/>
        </w:rPr>
        <w:t xml:space="preserve"> that additional measures on control and traceability may be required to reinforce the efforts made over the past years for the recovery</w:t>
      </w:r>
      <w:r w:rsidR="00177A67" w:rsidRPr="008D5EE2">
        <w:rPr>
          <w:rFonts w:ascii="Cambria" w:hAnsi="Cambria"/>
          <w:sz w:val="20"/>
          <w:szCs w:val="20"/>
        </w:rPr>
        <w:t xml:space="preserve"> of</w:t>
      </w:r>
      <w:r w:rsidR="00B86F23" w:rsidRPr="008D5EE2">
        <w:rPr>
          <w:rFonts w:ascii="Cambria" w:hAnsi="Cambria"/>
          <w:sz w:val="20"/>
          <w:szCs w:val="20"/>
        </w:rPr>
        <w:t xml:space="preserve"> </w:t>
      </w:r>
      <w:r w:rsidR="007A71FD" w:rsidRPr="008D5EE2">
        <w:rPr>
          <w:rFonts w:ascii="Cambria" w:hAnsi="Cambria"/>
          <w:sz w:val="20"/>
          <w:szCs w:val="20"/>
        </w:rPr>
        <w:t>fish stocks</w:t>
      </w:r>
      <w:r w:rsidR="00B86F23" w:rsidRPr="008D5EE2">
        <w:rPr>
          <w:rFonts w:ascii="Cambria" w:hAnsi="Cambria"/>
          <w:sz w:val="20"/>
          <w:szCs w:val="20"/>
        </w:rPr>
        <w:t xml:space="preserve"> in the ICCAT Convention area</w:t>
      </w:r>
      <w:r w:rsidR="00E15D15" w:rsidRPr="008D5EE2">
        <w:rPr>
          <w:rFonts w:ascii="Cambria" w:hAnsi="Cambria"/>
          <w:sz w:val="20"/>
          <w:szCs w:val="20"/>
        </w:rPr>
        <w:t>.</w:t>
      </w:r>
    </w:p>
    <w:p w14:paraId="7384A059" w14:textId="77777777" w:rsidR="00B86F23" w:rsidRPr="008D5EE2" w:rsidRDefault="00B86F23" w:rsidP="004E2265">
      <w:pPr>
        <w:rPr>
          <w:rFonts w:ascii="Cambria" w:hAnsi="Cambria"/>
          <w:sz w:val="20"/>
          <w:szCs w:val="20"/>
        </w:rPr>
      </w:pPr>
    </w:p>
    <w:p w14:paraId="6584F103" w14:textId="77777777" w:rsidR="00977059" w:rsidRPr="008D5EE2" w:rsidRDefault="00B86F23" w:rsidP="00977059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THE INTERNATIONAL COMMISSION FOR </w:t>
      </w:r>
    </w:p>
    <w:p w14:paraId="42086081" w14:textId="02F75502" w:rsidR="00C060C5" w:rsidRPr="008D5EE2" w:rsidRDefault="00B86F23" w:rsidP="004E226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THE CONSERVATION OF ATLANTIC TUNAS (ICCAT) RESOLVES</w:t>
      </w:r>
      <w:r w:rsidR="00E62D67" w:rsidRPr="008D5EE2">
        <w:rPr>
          <w:rFonts w:ascii="Cambria" w:hAnsi="Cambria"/>
          <w:sz w:val="20"/>
          <w:szCs w:val="20"/>
        </w:rPr>
        <w:t xml:space="preserve"> THAT:</w:t>
      </w:r>
      <w:r w:rsidRPr="008D5EE2">
        <w:rPr>
          <w:rFonts w:ascii="Cambria" w:hAnsi="Cambria"/>
          <w:sz w:val="20"/>
          <w:szCs w:val="20"/>
        </w:rPr>
        <w:t xml:space="preserve"> </w:t>
      </w:r>
    </w:p>
    <w:p w14:paraId="566B1D89" w14:textId="321B1AF2" w:rsidR="001B6229" w:rsidRPr="008D5EE2" w:rsidRDefault="001B6229" w:rsidP="00B86F23">
      <w:pPr>
        <w:jc w:val="center"/>
        <w:rPr>
          <w:rFonts w:ascii="Cambria" w:hAnsi="Cambria"/>
          <w:sz w:val="20"/>
          <w:szCs w:val="20"/>
        </w:rPr>
      </w:pPr>
    </w:p>
    <w:p w14:paraId="66590774" w14:textId="2C4441C9" w:rsidR="00977E58" w:rsidRPr="008D5EE2" w:rsidRDefault="00E62D67" w:rsidP="00434F6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An Electronic Monitoring Systems (EMS) </w:t>
      </w:r>
      <w:r w:rsidR="0099282F" w:rsidRPr="008D5EE2">
        <w:rPr>
          <w:rFonts w:ascii="Cambria" w:hAnsi="Cambria"/>
          <w:sz w:val="20"/>
          <w:szCs w:val="20"/>
        </w:rPr>
        <w:t>Working</w:t>
      </w:r>
      <w:r w:rsidR="00261BA9" w:rsidRPr="008D5EE2">
        <w:rPr>
          <w:rFonts w:ascii="Cambria" w:hAnsi="Cambria"/>
          <w:sz w:val="20"/>
          <w:szCs w:val="20"/>
        </w:rPr>
        <w:t xml:space="preserve"> </w:t>
      </w:r>
      <w:r w:rsidR="0099282F" w:rsidRPr="008D5EE2">
        <w:rPr>
          <w:rFonts w:ascii="Cambria" w:hAnsi="Cambria"/>
          <w:sz w:val="20"/>
          <w:szCs w:val="20"/>
        </w:rPr>
        <w:t>G</w:t>
      </w:r>
      <w:r w:rsidR="0054742A" w:rsidRPr="008D5EE2">
        <w:rPr>
          <w:rFonts w:ascii="Cambria" w:hAnsi="Cambria"/>
          <w:sz w:val="20"/>
          <w:szCs w:val="20"/>
        </w:rPr>
        <w:t xml:space="preserve">roup </w:t>
      </w:r>
      <w:r w:rsidR="0099282F" w:rsidRPr="008D5EE2">
        <w:rPr>
          <w:rFonts w:ascii="Cambria" w:hAnsi="Cambria"/>
          <w:sz w:val="20"/>
          <w:szCs w:val="20"/>
        </w:rPr>
        <w:t xml:space="preserve">is </w:t>
      </w:r>
      <w:r w:rsidRPr="008D5EE2">
        <w:rPr>
          <w:rFonts w:ascii="Cambria" w:hAnsi="Cambria"/>
          <w:sz w:val="20"/>
          <w:szCs w:val="20"/>
        </w:rPr>
        <w:t xml:space="preserve">established with the objective </w:t>
      </w:r>
      <w:r w:rsidR="00DD08B7" w:rsidRPr="008D5EE2">
        <w:rPr>
          <w:rFonts w:ascii="Cambria" w:hAnsi="Cambria"/>
          <w:sz w:val="20"/>
          <w:szCs w:val="20"/>
        </w:rPr>
        <w:t>of</w:t>
      </w:r>
      <w:r w:rsidR="0099282F" w:rsidRPr="008D5EE2">
        <w:rPr>
          <w:rFonts w:ascii="Cambria" w:hAnsi="Cambria"/>
          <w:sz w:val="20"/>
          <w:szCs w:val="20"/>
        </w:rPr>
        <w:t xml:space="preserve"> </w:t>
      </w:r>
      <w:r w:rsidR="005E20AE" w:rsidRPr="008D5EE2">
        <w:rPr>
          <w:rFonts w:ascii="Cambria" w:hAnsi="Cambria"/>
          <w:sz w:val="20"/>
          <w:szCs w:val="20"/>
        </w:rPr>
        <w:t>explor</w:t>
      </w:r>
      <w:r w:rsidR="00DD08B7" w:rsidRPr="008D5EE2">
        <w:rPr>
          <w:rFonts w:ascii="Cambria" w:hAnsi="Cambria"/>
          <w:sz w:val="20"/>
          <w:szCs w:val="20"/>
        </w:rPr>
        <w:t>ing</w:t>
      </w:r>
      <w:r w:rsidR="005E20AE" w:rsidRPr="008D5EE2">
        <w:rPr>
          <w:rFonts w:ascii="Cambria" w:hAnsi="Cambria"/>
          <w:sz w:val="20"/>
          <w:szCs w:val="20"/>
        </w:rPr>
        <w:t xml:space="preserve"> the use of </w:t>
      </w:r>
      <w:r w:rsidR="003F53E5" w:rsidRPr="008D5EE2">
        <w:rPr>
          <w:rFonts w:ascii="Cambria" w:hAnsi="Cambria"/>
          <w:sz w:val="20"/>
          <w:szCs w:val="20"/>
        </w:rPr>
        <w:t xml:space="preserve">available </w:t>
      </w:r>
      <w:r w:rsidR="00084E2F" w:rsidRPr="008D5EE2">
        <w:rPr>
          <w:rFonts w:ascii="Cambria" w:hAnsi="Cambria"/>
          <w:sz w:val="20"/>
          <w:szCs w:val="20"/>
        </w:rPr>
        <w:t xml:space="preserve">EMS </w:t>
      </w:r>
      <w:r w:rsidR="003F53E5" w:rsidRPr="008D5EE2">
        <w:rPr>
          <w:rFonts w:ascii="Cambria" w:hAnsi="Cambria"/>
          <w:sz w:val="20"/>
          <w:szCs w:val="20"/>
        </w:rPr>
        <w:t>technologies (</w:t>
      </w:r>
      <w:proofErr w:type="gramStart"/>
      <w:r w:rsidR="003F53E5" w:rsidRPr="008D5EE2">
        <w:rPr>
          <w:rFonts w:ascii="Cambria" w:hAnsi="Cambria"/>
          <w:sz w:val="20"/>
          <w:szCs w:val="20"/>
        </w:rPr>
        <w:t>e.g.</w:t>
      </w:r>
      <w:proofErr w:type="gramEnd"/>
      <w:r w:rsidR="003F53E5" w:rsidRPr="008D5EE2">
        <w:rPr>
          <w:rFonts w:ascii="Cambria" w:hAnsi="Cambria"/>
          <w:sz w:val="20"/>
          <w:szCs w:val="20"/>
        </w:rPr>
        <w:t xml:space="preserve"> closed circuit televisions </w:t>
      </w:r>
      <w:r w:rsidR="0012086F" w:rsidRPr="008D5EE2">
        <w:rPr>
          <w:rFonts w:ascii="Cambria" w:hAnsi="Cambria"/>
          <w:sz w:val="20"/>
          <w:szCs w:val="20"/>
        </w:rPr>
        <w:t xml:space="preserve">and </w:t>
      </w:r>
      <w:r w:rsidR="003F53E5" w:rsidRPr="008D5EE2">
        <w:rPr>
          <w:rFonts w:ascii="Cambria" w:hAnsi="Cambria"/>
          <w:sz w:val="20"/>
          <w:szCs w:val="20"/>
        </w:rPr>
        <w:t>artificial intelligence)</w:t>
      </w:r>
      <w:r w:rsidRPr="008D5EE2">
        <w:rPr>
          <w:rFonts w:ascii="Cambria" w:hAnsi="Cambria"/>
          <w:sz w:val="20"/>
          <w:szCs w:val="20"/>
        </w:rPr>
        <w:t xml:space="preserve"> in </w:t>
      </w:r>
      <w:r w:rsidR="005117E5" w:rsidRPr="008D5EE2">
        <w:rPr>
          <w:rFonts w:ascii="Cambria" w:hAnsi="Cambria"/>
          <w:sz w:val="20"/>
          <w:szCs w:val="20"/>
        </w:rPr>
        <w:t>ICCAT</w:t>
      </w:r>
      <w:r w:rsidRPr="008D5EE2">
        <w:rPr>
          <w:rFonts w:ascii="Cambria" w:hAnsi="Cambria"/>
          <w:sz w:val="20"/>
          <w:szCs w:val="20"/>
        </w:rPr>
        <w:t xml:space="preserve"> fisheries</w:t>
      </w:r>
      <w:r w:rsidR="00CF03BC" w:rsidRPr="008D5EE2">
        <w:rPr>
          <w:rFonts w:ascii="Cambria" w:hAnsi="Cambria"/>
          <w:sz w:val="20"/>
          <w:szCs w:val="20"/>
        </w:rPr>
        <w:t>,</w:t>
      </w:r>
      <w:r w:rsidR="001312B5" w:rsidRPr="008D5EE2">
        <w:t xml:space="preserve"> </w:t>
      </w:r>
      <w:r w:rsidR="001312B5" w:rsidRPr="008D5EE2">
        <w:rPr>
          <w:rFonts w:ascii="Cambria" w:hAnsi="Cambria"/>
          <w:sz w:val="20"/>
          <w:szCs w:val="20"/>
        </w:rPr>
        <w:t>with a focus on commercial fisheries,</w:t>
      </w:r>
      <w:r w:rsidR="005E20AE" w:rsidRPr="008D5EE2">
        <w:rPr>
          <w:rFonts w:ascii="Cambria" w:hAnsi="Cambria"/>
          <w:sz w:val="20"/>
          <w:szCs w:val="20"/>
        </w:rPr>
        <w:t xml:space="preserve"> in order to improve </w:t>
      </w:r>
      <w:r w:rsidR="003F53E5" w:rsidRPr="008D5EE2">
        <w:rPr>
          <w:rFonts w:ascii="Cambria" w:hAnsi="Cambria"/>
          <w:sz w:val="20"/>
          <w:szCs w:val="20"/>
        </w:rPr>
        <w:t xml:space="preserve">the effectiveness of </w:t>
      </w:r>
      <w:r w:rsidR="00E72688" w:rsidRPr="008D5EE2">
        <w:rPr>
          <w:rFonts w:ascii="Cambria" w:hAnsi="Cambria"/>
          <w:sz w:val="20"/>
          <w:szCs w:val="20"/>
        </w:rPr>
        <w:t xml:space="preserve">monitoring and control </w:t>
      </w:r>
      <w:r w:rsidR="0012086F" w:rsidRPr="008D5EE2">
        <w:rPr>
          <w:rFonts w:ascii="Cambria" w:hAnsi="Cambria"/>
          <w:sz w:val="20"/>
          <w:szCs w:val="20"/>
        </w:rPr>
        <w:t xml:space="preserve">as well as </w:t>
      </w:r>
      <w:r w:rsidR="003F53E5" w:rsidRPr="008D5EE2">
        <w:rPr>
          <w:rFonts w:ascii="Cambria" w:hAnsi="Cambria"/>
          <w:sz w:val="20"/>
          <w:szCs w:val="20"/>
        </w:rPr>
        <w:t>the</w:t>
      </w:r>
      <w:r w:rsidR="001B0160" w:rsidRPr="008D5EE2">
        <w:rPr>
          <w:rFonts w:ascii="Cambria" w:hAnsi="Cambria"/>
          <w:sz w:val="20"/>
          <w:szCs w:val="20"/>
        </w:rPr>
        <w:t xml:space="preserve"> collection of scientific data</w:t>
      </w:r>
      <w:r w:rsidR="0029583A" w:rsidRPr="008D5EE2">
        <w:rPr>
          <w:rFonts w:ascii="Cambria" w:hAnsi="Cambria"/>
          <w:sz w:val="20"/>
          <w:szCs w:val="20"/>
        </w:rPr>
        <w:t xml:space="preserve">, taking into account the </w:t>
      </w:r>
      <w:r w:rsidR="008940CB" w:rsidRPr="008D5EE2">
        <w:rPr>
          <w:rFonts w:ascii="Cambria" w:hAnsi="Cambria"/>
          <w:sz w:val="20"/>
          <w:szCs w:val="20"/>
        </w:rPr>
        <w:t xml:space="preserve">needs and </w:t>
      </w:r>
      <w:r w:rsidR="0029583A" w:rsidRPr="008D5EE2">
        <w:rPr>
          <w:rFonts w:ascii="Cambria" w:hAnsi="Cambria"/>
          <w:sz w:val="20"/>
          <w:szCs w:val="20"/>
        </w:rPr>
        <w:t>specificities of each fishery</w:t>
      </w:r>
      <w:r w:rsidR="0099282F" w:rsidRPr="008D5EE2">
        <w:rPr>
          <w:rFonts w:ascii="Cambria" w:hAnsi="Cambria"/>
          <w:sz w:val="20"/>
          <w:szCs w:val="20"/>
        </w:rPr>
        <w:t>.</w:t>
      </w:r>
      <w:r w:rsidR="00256632" w:rsidRPr="008D5EE2">
        <w:rPr>
          <w:rFonts w:ascii="Cambria" w:hAnsi="Cambria"/>
          <w:sz w:val="20"/>
          <w:szCs w:val="20"/>
        </w:rPr>
        <w:t xml:space="preserve"> </w:t>
      </w:r>
    </w:p>
    <w:p w14:paraId="52227FD8" w14:textId="77777777" w:rsidR="00977059" w:rsidRPr="008D5EE2" w:rsidRDefault="00977059" w:rsidP="00977059">
      <w:pPr>
        <w:pStyle w:val="ListParagraph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007FE28F" w14:textId="1EB7EF2B" w:rsidR="00977E58" w:rsidRPr="008D5EE2" w:rsidRDefault="005E20AE" w:rsidP="00434F6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The </w:t>
      </w:r>
      <w:r w:rsidR="00084E2F" w:rsidRPr="008D5EE2">
        <w:rPr>
          <w:rFonts w:ascii="Cambria" w:hAnsi="Cambria"/>
          <w:sz w:val="20"/>
          <w:szCs w:val="20"/>
        </w:rPr>
        <w:t xml:space="preserve">EMS </w:t>
      </w:r>
      <w:r w:rsidR="00E10425" w:rsidRPr="008D5EE2">
        <w:rPr>
          <w:rFonts w:ascii="Cambria" w:hAnsi="Cambria"/>
          <w:sz w:val="20"/>
          <w:szCs w:val="20"/>
        </w:rPr>
        <w:t>Working Group</w:t>
      </w:r>
      <w:r w:rsidRPr="008D5EE2">
        <w:rPr>
          <w:rFonts w:ascii="Cambria" w:hAnsi="Cambria"/>
          <w:sz w:val="20"/>
          <w:szCs w:val="20"/>
        </w:rPr>
        <w:t xml:space="preserve"> </w:t>
      </w:r>
      <w:r w:rsidR="00EE13CB" w:rsidRPr="008D5EE2">
        <w:rPr>
          <w:rFonts w:ascii="Cambria" w:hAnsi="Cambria"/>
          <w:sz w:val="20"/>
          <w:szCs w:val="20"/>
        </w:rPr>
        <w:t xml:space="preserve">should </w:t>
      </w:r>
      <w:r w:rsidRPr="008D5EE2">
        <w:rPr>
          <w:rFonts w:ascii="Cambria" w:hAnsi="Cambria"/>
          <w:sz w:val="20"/>
          <w:szCs w:val="20"/>
        </w:rPr>
        <w:t>carry out the following tasks:</w:t>
      </w:r>
      <w:r w:rsidR="001B6229" w:rsidRPr="008D5EE2">
        <w:rPr>
          <w:rFonts w:ascii="Cambria" w:hAnsi="Cambria"/>
          <w:sz w:val="20"/>
          <w:szCs w:val="20"/>
        </w:rPr>
        <w:t xml:space="preserve"> </w:t>
      </w:r>
    </w:p>
    <w:p w14:paraId="6A7A4BA8" w14:textId="77777777" w:rsidR="00977059" w:rsidRPr="008D5EE2" w:rsidRDefault="00977059" w:rsidP="004E2265">
      <w:pPr>
        <w:pStyle w:val="ListParagraph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45232D43" w14:textId="02AB3A3C" w:rsidR="00261BA9" w:rsidRPr="008D5EE2" w:rsidRDefault="005E20AE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To compile </w:t>
      </w:r>
      <w:r w:rsidR="00A078B9" w:rsidRPr="008D5EE2">
        <w:rPr>
          <w:rFonts w:ascii="Cambria" w:hAnsi="Cambria"/>
          <w:sz w:val="20"/>
          <w:szCs w:val="20"/>
        </w:rPr>
        <w:t xml:space="preserve">and evaluate </w:t>
      </w:r>
      <w:r w:rsidR="00261BA9" w:rsidRPr="008D5EE2">
        <w:rPr>
          <w:rFonts w:ascii="Cambria" w:hAnsi="Cambria"/>
          <w:sz w:val="20"/>
          <w:szCs w:val="20"/>
        </w:rPr>
        <w:t xml:space="preserve">the </w:t>
      </w:r>
      <w:r w:rsidRPr="008D5EE2">
        <w:rPr>
          <w:rFonts w:ascii="Cambria" w:hAnsi="Cambria"/>
          <w:sz w:val="20"/>
          <w:szCs w:val="20"/>
        </w:rPr>
        <w:t>most relevant</w:t>
      </w:r>
      <w:r w:rsidR="00261BA9" w:rsidRPr="008D5EE2">
        <w:rPr>
          <w:rFonts w:ascii="Cambria" w:hAnsi="Cambria"/>
          <w:sz w:val="20"/>
          <w:szCs w:val="20"/>
        </w:rPr>
        <w:t xml:space="preserve"> </w:t>
      </w:r>
      <w:r w:rsidRPr="008D5EE2">
        <w:rPr>
          <w:rFonts w:ascii="Cambria" w:hAnsi="Cambria"/>
          <w:sz w:val="20"/>
          <w:szCs w:val="20"/>
        </w:rPr>
        <w:t>reports, documents and other sources of information relating to</w:t>
      </w:r>
      <w:r w:rsidR="00B71DD7" w:rsidRPr="008D5EE2">
        <w:rPr>
          <w:rFonts w:ascii="Cambria" w:hAnsi="Cambria"/>
          <w:sz w:val="20"/>
          <w:szCs w:val="20"/>
        </w:rPr>
        <w:t xml:space="preserve"> experience</w:t>
      </w:r>
      <w:r w:rsidR="00A078B9" w:rsidRPr="008D5EE2">
        <w:rPr>
          <w:rFonts w:ascii="Cambria" w:hAnsi="Cambria"/>
          <w:sz w:val="20"/>
          <w:szCs w:val="20"/>
        </w:rPr>
        <w:t>s</w:t>
      </w:r>
      <w:r w:rsidR="00B71DD7" w:rsidRPr="008D5EE2">
        <w:rPr>
          <w:rFonts w:ascii="Cambria" w:hAnsi="Cambria"/>
          <w:sz w:val="20"/>
          <w:szCs w:val="20"/>
        </w:rPr>
        <w:t xml:space="preserve"> on the</w:t>
      </w:r>
      <w:r w:rsidRPr="008D5EE2">
        <w:rPr>
          <w:rFonts w:ascii="Cambria" w:hAnsi="Cambria"/>
          <w:sz w:val="20"/>
          <w:szCs w:val="20"/>
        </w:rPr>
        <w:t xml:space="preserve"> use and implementation of </w:t>
      </w:r>
      <w:proofErr w:type="gramStart"/>
      <w:r w:rsidRPr="008D5EE2">
        <w:rPr>
          <w:rFonts w:ascii="Cambria" w:hAnsi="Cambria"/>
          <w:sz w:val="20"/>
          <w:szCs w:val="20"/>
        </w:rPr>
        <w:t>EM</w:t>
      </w:r>
      <w:r w:rsidR="00084E2F" w:rsidRPr="008D5EE2">
        <w:rPr>
          <w:rFonts w:ascii="Cambria" w:hAnsi="Cambria"/>
          <w:sz w:val="20"/>
          <w:szCs w:val="20"/>
        </w:rPr>
        <w:t>S</w:t>
      </w:r>
      <w:r w:rsidRPr="008D5EE2">
        <w:rPr>
          <w:rFonts w:ascii="Cambria" w:hAnsi="Cambria"/>
          <w:sz w:val="20"/>
          <w:szCs w:val="20"/>
        </w:rPr>
        <w:t>;</w:t>
      </w:r>
      <w:proofErr w:type="gramEnd"/>
      <w:r w:rsidRPr="008D5EE2">
        <w:rPr>
          <w:rFonts w:ascii="Cambria" w:hAnsi="Cambria"/>
          <w:sz w:val="20"/>
          <w:szCs w:val="20"/>
        </w:rPr>
        <w:t xml:space="preserve"> </w:t>
      </w:r>
    </w:p>
    <w:p w14:paraId="7DE5CF7C" w14:textId="115EFA6C" w:rsidR="00977059" w:rsidRPr="008D5EE2" w:rsidRDefault="00977059" w:rsidP="00977059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</w:rPr>
      </w:pPr>
    </w:p>
    <w:p w14:paraId="718C4EB6" w14:textId="3EA48ED3" w:rsidR="005E20AE" w:rsidRPr="008D5EE2" w:rsidRDefault="004B32BA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I</w:t>
      </w:r>
      <w:r w:rsidR="005E20AE" w:rsidRPr="008D5EE2">
        <w:rPr>
          <w:rFonts w:ascii="Cambria" w:hAnsi="Cambria"/>
          <w:sz w:val="20"/>
          <w:szCs w:val="20"/>
        </w:rPr>
        <w:t xml:space="preserve">dentify </w:t>
      </w:r>
      <w:r w:rsidRPr="008D5EE2">
        <w:rPr>
          <w:rFonts w:ascii="Cambria" w:hAnsi="Cambria"/>
          <w:sz w:val="20"/>
          <w:szCs w:val="20"/>
        </w:rPr>
        <w:t xml:space="preserve">the objective and purpose of potential applications of EMS in ICCAT fisheries, including considering </w:t>
      </w:r>
      <w:r w:rsidR="00A078B9" w:rsidRPr="008D5EE2">
        <w:rPr>
          <w:rFonts w:ascii="Cambria" w:hAnsi="Cambria"/>
          <w:sz w:val="20"/>
          <w:szCs w:val="20"/>
        </w:rPr>
        <w:t>potential</w:t>
      </w:r>
      <w:r w:rsidR="005E20AE" w:rsidRPr="008D5EE2">
        <w:rPr>
          <w:rFonts w:ascii="Cambria" w:hAnsi="Cambria"/>
          <w:sz w:val="20"/>
          <w:szCs w:val="20"/>
        </w:rPr>
        <w:t xml:space="preserve"> improvement</w:t>
      </w:r>
      <w:r w:rsidR="00A078B9" w:rsidRPr="008D5EE2">
        <w:rPr>
          <w:rFonts w:ascii="Cambria" w:hAnsi="Cambria"/>
          <w:sz w:val="20"/>
          <w:szCs w:val="20"/>
        </w:rPr>
        <w:t>s</w:t>
      </w:r>
      <w:r w:rsidR="005E20AE" w:rsidRPr="008D5EE2">
        <w:rPr>
          <w:rFonts w:ascii="Cambria" w:hAnsi="Cambria"/>
          <w:sz w:val="20"/>
          <w:szCs w:val="20"/>
        </w:rPr>
        <w:t xml:space="preserve"> </w:t>
      </w:r>
      <w:r w:rsidR="00895DBE" w:rsidRPr="008D5EE2">
        <w:rPr>
          <w:rFonts w:ascii="Cambria" w:hAnsi="Cambria"/>
          <w:sz w:val="20"/>
          <w:szCs w:val="20"/>
        </w:rPr>
        <w:t xml:space="preserve">that could be achieved in vessel monitoring and </w:t>
      </w:r>
      <w:r w:rsidR="00386D44" w:rsidRPr="008D5EE2">
        <w:rPr>
          <w:rFonts w:ascii="Cambria" w:hAnsi="Cambria"/>
          <w:sz w:val="20"/>
          <w:szCs w:val="20"/>
        </w:rPr>
        <w:t>control</w:t>
      </w:r>
      <w:r w:rsidR="00895DBE" w:rsidRPr="008D5EE2">
        <w:rPr>
          <w:rFonts w:ascii="Cambria" w:hAnsi="Cambria"/>
          <w:sz w:val="20"/>
          <w:szCs w:val="20"/>
        </w:rPr>
        <w:t xml:space="preserve"> from the use of EMS, including </w:t>
      </w:r>
      <w:r w:rsidR="00386D44" w:rsidRPr="008D5EE2">
        <w:rPr>
          <w:rFonts w:ascii="Cambria" w:hAnsi="Cambria"/>
          <w:sz w:val="20"/>
          <w:szCs w:val="20"/>
        </w:rPr>
        <w:t>prevent</w:t>
      </w:r>
      <w:r w:rsidR="00895DBE" w:rsidRPr="008D5EE2">
        <w:rPr>
          <w:rFonts w:ascii="Cambria" w:hAnsi="Cambria"/>
          <w:sz w:val="20"/>
          <w:szCs w:val="20"/>
        </w:rPr>
        <w:t>ing</w:t>
      </w:r>
      <w:r w:rsidR="00386D44" w:rsidRPr="008D5EE2">
        <w:rPr>
          <w:rFonts w:ascii="Cambria" w:hAnsi="Cambria"/>
          <w:sz w:val="20"/>
          <w:szCs w:val="20"/>
        </w:rPr>
        <w:t xml:space="preserve"> inaccurate catch </w:t>
      </w:r>
      <w:r w:rsidR="00895DBE" w:rsidRPr="008D5EE2">
        <w:rPr>
          <w:rFonts w:ascii="Cambria" w:hAnsi="Cambria"/>
          <w:sz w:val="20"/>
          <w:szCs w:val="20"/>
        </w:rPr>
        <w:t>reporting</w:t>
      </w:r>
      <w:r w:rsidR="00977059" w:rsidRPr="008D5EE2">
        <w:rPr>
          <w:rFonts w:ascii="Cambria" w:hAnsi="Cambria"/>
          <w:sz w:val="20"/>
          <w:szCs w:val="20"/>
        </w:rPr>
        <w:t xml:space="preserve"> </w:t>
      </w:r>
      <w:r w:rsidR="00895DBE" w:rsidRPr="008D5EE2">
        <w:rPr>
          <w:rFonts w:ascii="Cambria" w:hAnsi="Cambria"/>
          <w:sz w:val="20"/>
          <w:szCs w:val="20"/>
        </w:rPr>
        <w:t xml:space="preserve">and improving the reliability </w:t>
      </w:r>
      <w:r w:rsidR="00C123F9" w:rsidRPr="008D5EE2">
        <w:rPr>
          <w:rFonts w:ascii="Cambria" w:hAnsi="Cambria"/>
          <w:sz w:val="20"/>
          <w:szCs w:val="20"/>
        </w:rPr>
        <w:t xml:space="preserve">and coverage </w:t>
      </w:r>
      <w:r w:rsidR="00895DBE" w:rsidRPr="008D5EE2">
        <w:rPr>
          <w:rFonts w:ascii="Cambria" w:hAnsi="Cambria"/>
          <w:sz w:val="20"/>
          <w:szCs w:val="20"/>
        </w:rPr>
        <w:t xml:space="preserve">of </w:t>
      </w:r>
      <w:r w:rsidR="00C123F9" w:rsidRPr="008D5EE2">
        <w:rPr>
          <w:rFonts w:ascii="Cambria" w:hAnsi="Cambria"/>
          <w:sz w:val="20"/>
          <w:szCs w:val="20"/>
        </w:rPr>
        <w:t xml:space="preserve">collected </w:t>
      </w:r>
      <w:r w:rsidR="00895DBE" w:rsidRPr="008D5EE2">
        <w:rPr>
          <w:rFonts w:ascii="Cambria" w:hAnsi="Cambria"/>
          <w:sz w:val="20"/>
          <w:szCs w:val="20"/>
        </w:rPr>
        <w:t xml:space="preserve">data, as well as addressing </w:t>
      </w:r>
      <w:r w:rsidR="00386D44" w:rsidRPr="008D5EE2">
        <w:rPr>
          <w:rFonts w:ascii="Cambria" w:hAnsi="Cambria"/>
          <w:sz w:val="20"/>
          <w:szCs w:val="20"/>
        </w:rPr>
        <w:t xml:space="preserve">IUU </w:t>
      </w:r>
      <w:proofErr w:type="gramStart"/>
      <w:r w:rsidR="00386D44" w:rsidRPr="008D5EE2">
        <w:rPr>
          <w:rFonts w:ascii="Cambria" w:hAnsi="Cambria"/>
          <w:sz w:val="20"/>
          <w:szCs w:val="20"/>
        </w:rPr>
        <w:t>fishing</w:t>
      </w:r>
      <w:r w:rsidR="005E20AE" w:rsidRPr="008D5EE2">
        <w:rPr>
          <w:rFonts w:ascii="Cambria" w:hAnsi="Cambria"/>
          <w:sz w:val="20"/>
          <w:szCs w:val="20"/>
        </w:rPr>
        <w:t>;</w:t>
      </w:r>
      <w:proofErr w:type="gramEnd"/>
      <w:r w:rsidR="00E7750C" w:rsidRPr="008D5EE2">
        <w:rPr>
          <w:rFonts w:ascii="Cambria" w:hAnsi="Cambria"/>
          <w:sz w:val="20"/>
          <w:szCs w:val="20"/>
        </w:rPr>
        <w:t xml:space="preserve"> </w:t>
      </w:r>
    </w:p>
    <w:p w14:paraId="16751005" w14:textId="77777777" w:rsidR="00977059" w:rsidRPr="008D5EE2" w:rsidRDefault="00977059" w:rsidP="00977059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</w:rPr>
      </w:pPr>
    </w:p>
    <w:p w14:paraId="2EB48C96" w14:textId="23F44564" w:rsidR="00B71DD7" w:rsidRPr="008D5EE2" w:rsidRDefault="003F11BF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To identify</w:t>
      </w:r>
      <w:r w:rsidR="00D536EB" w:rsidRPr="008D5EE2">
        <w:rPr>
          <w:rFonts w:ascii="Cambria" w:hAnsi="Cambria"/>
          <w:sz w:val="20"/>
          <w:szCs w:val="20"/>
        </w:rPr>
        <w:t xml:space="preserve"> </w:t>
      </w:r>
      <w:r w:rsidRPr="008D5EE2">
        <w:rPr>
          <w:rFonts w:ascii="Cambria" w:hAnsi="Cambria"/>
          <w:sz w:val="20"/>
          <w:szCs w:val="20"/>
        </w:rPr>
        <w:t>challenges and l</w:t>
      </w:r>
      <w:r w:rsidR="00261BA9" w:rsidRPr="008D5EE2">
        <w:rPr>
          <w:rFonts w:ascii="Cambria" w:hAnsi="Cambria"/>
          <w:sz w:val="20"/>
          <w:szCs w:val="20"/>
        </w:rPr>
        <w:t xml:space="preserve">imitations relating to </w:t>
      </w:r>
      <w:r w:rsidRPr="008D5EE2">
        <w:rPr>
          <w:rFonts w:ascii="Cambria" w:hAnsi="Cambria"/>
          <w:sz w:val="20"/>
          <w:szCs w:val="20"/>
        </w:rPr>
        <w:t>the use of</w:t>
      </w:r>
      <w:r w:rsidR="00A078B9" w:rsidRPr="008D5EE2">
        <w:rPr>
          <w:rFonts w:ascii="Cambria" w:hAnsi="Cambria"/>
          <w:sz w:val="20"/>
          <w:szCs w:val="20"/>
        </w:rPr>
        <w:t xml:space="preserve"> </w:t>
      </w:r>
      <w:proofErr w:type="gramStart"/>
      <w:r w:rsidR="00A078B9" w:rsidRPr="008D5EE2">
        <w:rPr>
          <w:rFonts w:ascii="Cambria" w:hAnsi="Cambria"/>
          <w:sz w:val="20"/>
          <w:szCs w:val="20"/>
        </w:rPr>
        <w:t>EM</w:t>
      </w:r>
      <w:r w:rsidR="00084E2F" w:rsidRPr="008D5EE2">
        <w:rPr>
          <w:rFonts w:ascii="Cambria" w:hAnsi="Cambria"/>
          <w:sz w:val="20"/>
          <w:szCs w:val="20"/>
        </w:rPr>
        <w:t>S</w:t>
      </w:r>
      <w:r w:rsidR="00623361" w:rsidRPr="008D5EE2">
        <w:rPr>
          <w:rFonts w:ascii="Cambria" w:hAnsi="Cambria"/>
          <w:sz w:val="20"/>
          <w:szCs w:val="20"/>
        </w:rPr>
        <w:t>;</w:t>
      </w:r>
      <w:proofErr w:type="gramEnd"/>
    </w:p>
    <w:p w14:paraId="6D16E24B" w14:textId="77777777" w:rsidR="00977059" w:rsidRPr="008D5EE2" w:rsidRDefault="00977059" w:rsidP="00977059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</w:rPr>
      </w:pPr>
    </w:p>
    <w:p w14:paraId="5F8222B1" w14:textId="21F456B4" w:rsidR="00F55A55" w:rsidRPr="008D5EE2" w:rsidRDefault="00F55A55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To explore the costs associat</w:t>
      </w:r>
      <w:r w:rsidR="004D1ED5" w:rsidRPr="008D5EE2">
        <w:rPr>
          <w:rFonts w:ascii="Cambria" w:hAnsi="Cambria"/>
          <w:sz w:val="20"/>
          <w:szCs w:val="20"/>
        </w:rPr>
        <w:t>ed with implementing EMS</w:t>
      </w:r>
      <w:r w:rsidRPr="008D5EE2">
        <w:rPr>
          <w:rFonts w:ascii="Cambria" w:hAnsi="Cambria"/>
          <w:sz w:val="20"/>
          <w:szCs w:val="20"/>
        </w:rPr>
        <w:t xml:space="preserve"> for the different technical solutions available on the </w:t>
      </w:r>
      <w:proofErr w:type="gramStart"/>
      <w:r w:rsidRPr="008D5EE2">
        <w:rPr>
          <w:rFonts w:ascii="Cambria" w:hAnsi="Cambria"/>
          <w:sz w:val="20"/>
          <w:szCs w:val="20"/>
        </w:rPr>
        <w:t>market;</w:t>
      </w:r>
      <w:proofErr w:type="gramEnd"/>
    </w:p>
    <w:p w14:paraId="35AEE9D1" w14:textId="77777777" w:rsidR="00977059" w:rsidRPr="008D5EE2" w:rsidRDefault="00977059" w:rsidP="00977059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</w:rPr>
      </w:pPr>
    </w:p>
    <w:p w14:paraId="1E79D617" w14:textId="4A081BE7" w:rsidR="00382B81" w:rsidRPr="008D5EE2" w:rsidRDefault="00382B81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To identify the type of </w:t>
      </w:r>
      <w:r w:rsidR="008A24DE" w:rsidRPr="008D5EE2">
        <w:rPr>
          <w:rFonts w:ascii="Cambria" w:hAnsi="Cambria"/>
          <w:sz w:val="20"/>
          <w:szCs w:val="20"/>
        </w:rPr>
        <w:t>activities that can be recorded and the data that can be collected by the system</w:t>
      </w:r>
      <w:r w:rsidR="008A24DE" w:rsidRPr="008D5EE2" w:rsidDel="008C7B99">
        <w:rPr>
          <w:rFonts w:ascii="Cambria" w:hAnsi="Cambria"/>
          <w:sz w:val="20"/>
          <w:szCs w:val="20"/>
        </w:rPr>
        <w:t xml:space="preserve"> </w:t>
      </w:r>
      <w:r w:rsidRPr="008D5EE2">
        <w:rPr>
          <w:rFonts w:ascii="Cambria" w:hAnsi="Cambria"/>
          <w:sz w:val="20"/>
          <w:szCs w:val="20"/>
        </w:rPr>
        <w:t xml:space="preserve">depending on the type of fishing activity and fishing </w:t>
      </w:r>
      <w:proofErr w:type="gramStart"/>
      <w:r w:rsidRPr="008D5EE2">
        <w:rPr>
          <w:rFonts w:ascii="Cambria" w:hAnsi="Cambria"/>
          <w:sz w:val="20"/>
          <w:szCs w:val="20"/>
        </w:rPr>
        <w:t>vessel</w:t>
      </w:r>
      <w:r w:rsidR="00865F3C" w:rsidRPr="008D5EE2">
        <w:rPr>
          <w:rFonts w:ascii="Cambria" w:hAnsi="Cambria"/>
          <w:sz w:val="20"/>
          <w:szCs w:val="20"/>
        </w:rPr>
        <w:t>;</w:t>
      </w:r>
      <w:proofErr w:type="gramEnd"/>
    </w:p>
    <w:p w14:paraId="295910B6" w14:textId="77777777" w:rsidR="00977059" w:rsidRPr="008D5EE2" w:rsidRDefault="00977059" w:rsidP="00977059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</w:rPr>
      </w:pPr>
    </w:p>
    <w:p w14:paraId="4316F883" w14:textId="4A18FE3B" w:rsidR="00D536EB" w:rsidRPr="008D5EE2" w:rsidRDefault="00386D44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To i</w:t>
      </w:r>
      <w:r w:rsidR="00D536EB" w:rsidRPr="008D5EE2">
        <w:rPr>
          <w:rFonts w:ascii="Cambria" w:hAnsi="Cambria"/>
          <w:sz w:val="20"/>
          <w:szCs w:val="20"/>
        </w:rPr>
        <w:t>dentify</w:t>
      </w:r>
      <w:r w:rsidR="00382B81" w:rsidRPr="008D5EE2">
        <w:rPr>
          <w:rFonts w:ascii="Cambria" w:hAnsi="Cambria"/>
          <w:sz w:val="20"/>
          <w:szCs w:val="20"/>
        </w:rPr>
        <w:t xml:space="preserve"> which </w:t>
      </w:r>
      <w:r w:rsidR="008C7B99" w:rsidRPr="008D5EE2">
        <w:rPr>
          <w:rFonts w:ascii="Cambria" w:hAnsi="Cambria"/>
          <w:sz w:val="20"/>
          <w:szCs w:val="20"/>
        </w:rPr>
        <w:t>components of</w:t>
      </w:r>
      <w:r w:rsidR="00D536EB" w:rsidRPr="008D5EE2">
        <w:rPr>
          <w:rFonts w:ascii="Cambria" w:hAnsi="Cambria"/>
          <w:sz w:val="20"/>
          <w:szCs w:val="20"/>
        </w:rPr>
        <w:t xml:space="preserve"> the </w:t>
      </w:r>
      <w:r w:rsidR="0005558E" w:rsidRPr="008D5EE2">
        <w:rPr>
          <w:rFonts w:ascii="Cambria" w:hAnsi="Cambria"/>
          <w:sz w:val="20"/>
          <w:szCs w:val="20"/>
        </w:rPr>
        <w:t xml:space="preserve">fishing </w:t>
      </w:r>
      <w:r w:rsidR="008C7B99" w:rsidRPr="008D5EE2">
        <w:rPr>
          <w:rFonts w:ascii="Cambria" w:hAnsi="Cambria"/>
          <w:sz w:val="20"/>
          <w:szCs w:val="20"/>
        </w:rPr>
        <w:t>operations</w:t>
      </w:r>
      <w:r w:rsidR="00D536EB" w:rsidRPr="008D5EE2">
        <w:rPr>
          <w:rFonts w:ascii="Cambria" w:hAnsi="Cambria"/>
          <w:sz w:val="20"/>
          <w:szCs w:val="20"/>
        </w:rPr>
        <w:t xml:space="preserve"> </w:t>
      </w:r>
      <w:r w:rsidR="00382B81" w:rsidRPr="008D5EE2">
        <w:rPr>
          <w:rFonts w:ascii="Cambria" w:hAnsi="Cambria"/>
          <w:sz w:val="20"/>
          <w:szCs w:val="20"/>
        </w:rPr>
        <w:t>should</w:t>
      </w:r>
      <w:r w:rsidR="00865F3C" w:rsidRPr="008D5EE2">
        <w:rPr>
          <w:rFonts w:ascii="Cambria" w:hAnsi="Cambria"/>
          <w:sz w:val="20"/>
          <w:szCs w:val="20"/>
        </w:rPr>
        <w:t xml:space="preserve"> </w:t>
      </w:r>
      <w:r w:rsidR="007426FF" w:rsidRPr="008D5EE2">
        <w:rPr>
          <w:rFonts w:ascii="Cambria" w:hAnsi="Cambria"/>
          <w:sz w:val="20"/>
          <w:szCs w:val="20"/>
        </w:rPr>
        <w:t xml:space="preserve">be </w:t>
      </w:r>
      <w:proofErr w:type="gramStart"/>
      <w:r w:rsidR="007426FF" w:rsidRPr="008D5EE2">
        <w:rPr>
          <w:rFonts w:ascii="Cambria" w:hAnsi="Cambria"/>
          <w:sz w:val="20"/>
          <w:szCs w:val="20"/>
        </w:rPr>
        <w:t>monitored</w:t>
      </w:r>
      <w:r w:rsidR="00865F3C" w:rsidRPr="008D5EE2">
        <w:rPr>
          <w:rFonts w:ascii="Cambria" w:hAnsi="Cambria"/>
          <w:sz w:val="20"/>
          <w:szCs w:val="20"/>
        </w:rPr>
        <w:t>;</w:t>
      </w:r>
      <w:proofErr w:type="gramEnd"/>
      <w:r w:rsidR="007426FF" w:rsidRPr="008D5EE2">
        <w:rPr>
          <w:rFonts w:ascii="Cambria" w:hAnsi="Cambria"/>
          <w:sz w:val="20"/>
          <w:szCs w:val="20"/>
        </w:rPr>
        <w:t xml:space="preserve"> </w:t>
      </w:r>
    </w:p>
    <w:p w14:paraId="129598C7" w14:textId="3BDE085B" w:rsidR="00977059" w:rsidRPr="008D5EE2" w:rsidRDefault="00977059" w:rsidP="00977059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</w:rPr>
      </w:pPr>
    </w:p>
    <w:p w14:paraId="6348905B" w14:textId="00E1B57C" w:rsidR="005E1A35" w:rsidRPr="008D5EE2" w:rsidRDefault="005E1A35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  <w:lang w:eastAsia="ja-JP"/>
        </w:rPr>
        <w:t xml:space="preserve">To compare </w:t>
      </w:r>
      <w:r w:rsidR="008C7B99" w:rsidRPr="008D5EE2">
        <w:rPr>
          <w:rFonts w:ascii="Cambria" w:hAnsi="Cambria"/>
          <w:sz w:val="20"/>
          <w:szCs w:val="20"/>
          <w:lang w:eastAsia="ja-JP"/>
        </w:rPr>
        <w:t xml:space="preserve">the use of </w:t>
      </w:r>
      <w:r w:rsidRPr="008D5EE2">
        <w:rPr>
          <w:rFonts w:ascii="Cambria" w:hAnsi="Cambria"/>
          <w:sz w:val="20"/>
          <w:szCs w:val="20"/>
          <w:lang w:eastAsia="ja-JP"/>
        </w:rPr>
        <w:t xml:space="preserve">data collected through human observers and EMS, and evaluate the potential of EMS to </w:t>
      </w:r>
      <w:r w:rsidR="008C7B99" w:rsidRPr="008D5EE2">
        <w:rPr>
          <w:rFonts w:ascii="Cambria" w:hAnsi="Cambria"/>
          <w:sz w:val="20"/>
          <w:szCs w:val="20"/>
          <w:lang w:eastAsia="ja-JP"/>
        </w:rPr>
        <w:t>enhance</w:t>
      </w:r>
      <w:r w:rsidR="008A24DE" w:rsidRPr="008D5EE2">
        <w:rPr>
          <w:rFonts w:ascii="Cambria" w:hAnsi="Cambria"/>
          <w:sz w:val="20"/>
          <w:szCs w:val="20"/>
          <w:lang w:eastAsia="ja-JP"/>
        </w:rPr>
        <w:t xml:space="preserve">, </w:t>
      </w:r>
      <w:r w:rsidRPr="008D5EE2">
        <w:rPr>
          <w:rFonts w:ascii="Cambria" w:hAnsi="Cambria"/>
          <w:sz w:val="20"/>
          <w:szCs w:val="20"/>
          <w:lang w:eastAsia="ja-JP"/>
        </w:rPr>
        <w:t>supplement</w:t>
      </w:r>
      <w:r w:rsidR="008A24DE" w:rsidRPr="008D5EE2">
        <w:rPr>
          <w:rFonts w:ascii="Cambria" w:hAnsi="Cambria"/>
          <w:sz w:val="20"/>
          <w:szCs w:val="20"/>
          <w:lang w:eastAsia="ja-JP"/>
        </w:rPr>
        <w:t xml:space="preserve"> and possibly </w:t>
      </w:r>
      <w:r w:rsidR="008940CB" w:rsidRPr="008D5EE2">
        <w:rPr>
          <w:rFonts w:ascii="Cambria" w:hAnsi="Cambria"/>
          <w:sz w:val="20"/>
          <w:szCs w:val="20"/>
          <w:lang w:eastAsia="ja-JP"/>
        </w:rPr>
        <w:t xml:space="preserve">offer </w:t>
      </w:r>
      <w:r w:rsidR="00721A42" w:rsidRPr="008D5EE2">
        <w:rPr>
          <w:rFonts w:ascii="Cambria" w:hAnsi="Cambria"/>
          <w:sz w:val="20"/>
          <w:szCs w:val="20"/>
          <w:lang w:eastAsia="ja-JP"/>
        </w:rPr>
        <w:t>alternative</w:t>
      </w:r>
      <w:r w:rsidR="008940CB" w:rsidRPr="008D5EE2">
        <w:rPr>
          <w:rFonts w:ascii="Cambria" w:hAnsi="Cambria"/>
          <w:sz w:val="20"/>
          <w:szCs w:val="20"/>
          <w:lang w:eastAsia="ja-JP"/>
        </w:rPr>
        <w:t>s</w:t>
      </w:r>
      <w:r w:rsidR="00721A42" w:rsidRPr="008D5EE2">
        <w:rPr>
          <w:rFonts w:ascii="Cambria" w:hAnsi="Cambria"/>
          <w:sz w:val="20"/>
          <w:szCs w:val="20"/>
          <w:lang w:eastAsia="ja-JP"/>
        </w:rPr>
        <w:t xml:space="preserve"> to</w:t>
      </w:r>
      <w:r w:rsidRPr="008D5EE2">
        <w:rPr>
          <w:rFonts w:ascii="Cambria" w:hAnsi="Cambria"/>
          <w:sz w:val="20"/>
          <w:szCs w:val="20"/>
          <w:lang w:eastAsia="ja-JP"/>
        </w:rPr>
        <w:t xml:space="preserve"> human observer</w:t>
      </w:r>
      <w:r w:rsidR="00721A42" w:rsidRPr="008D5EE2">
        <w:rPr>
          <w:rFonts w:ascii="Cambria" w:hAnsi="Cambria"/>
          <w:sz w:val="20"/>
          <w:szCs w:val="20"/>
          <w:lang w:eastAsia="ja-JP"/>
        </w:rPr>
        <w:t>s</w:t>
      </w:r>
      <w:r w:rsidR="008940CB" w:rsidRPr="008D5EE2">
        <w:rPr>
          <w:rFonts w:ascii="Cambria" w:hAnsi="Cambria"/>
          <w:sz w:val="20"/>
          <w:szCs w:val="20"/>
          <w:lang w:eastAsia="ja-JP"/>
        </w:rPr>
        <w:t xml:space="preserve"> under appropriate </w:t>
      </w:r>
      <w:proofErr w:type="gramStart"/>
      <w:r w:rsidR="008940CB" w:rsidRPr="008D5EE2">
        <w:rPr>
          <w:rFonts w:ascii="Cambria" w:hAnsi="Cambria"/>
          <w:sz w:val="20"/>
          <w:szCs w:val="20"/>
          <w:lang w:eastAsia="ja-JP"/>
        </w:rPr>
        <w:t>circumstances</w:t>
      </w:r>
      <w:r w:rsidR="00865F3C" w:rsidRPr="008D5EE2">
        <w:rPr>
          <w:rFonts w:ascii="Cambria" w:hAnsi="Cambria"/>
          <w:sz w:val="20"/>
          <w:szCs w:val="20"/>
          <w:lang w:eastAsia="ja-JP"/>
        </w:rPr>
        <w:t>;</w:t>
      </w:r>
      <w:proofErr w:type="gramEnd"/>
    </w:p>
    <w:p w14:paraId="71D6D9EF" w14:textId="6DFC0A45" w:rsidR="00386D44" w:rsidRPr="008D5EE2" w:rsidRDefault="00895DBE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  <w:lang w:eastAsia="ja-JP"/>
        </w:rPr>
      </w:pPr>
      <w:r w:rsidRPr="008D5EE2">
        <w:rPr>
          <w:rFonts w:ascii="Cambria" w:hAnsi="Cambria"/>
          <w:sz w:val="20"/>
          <w:szCs w:val="20"/>
        </w:rPr>
        <w:lastRenderedPageBreak/>
        <w:t>Where needed and appropriate, t</w:t>
      </w:r>
      <w:r w:rsidR="00386D44" w:rsidRPr="008D5EE2">
        <w:rPr>
          <w:rFonts w:ascii="Cambria" w:hAnsi="Cambria"/>
          <w:sz w:val="20"/>
          <w:szCs w:val="20"/>
        </w:rPr>
        <w:t>o propose and evaluate pilot projects on the use of EMS in ICCAT fisheries; assess and draw lessons from pilot projects on the use of EM</w:t>
      </w:r>
      <w:r w:rsidR="00E15D15" w:rsidRPr="008D5EE2">
        <w:rPr>
          <w:rFonts w:ascii="Cambria" w:hAnsi="Cambria"/>
          <w:sz w:val="20"/>
          <w:szCs w:val="20"/>
        </w:rPr>
        <w:t>S</w:t>
      </w:r>
      <w:r w:rsidR="00386D44" w:rsidRPr="008D5EE2">
        <w:rPr>
          <w:rFonts w:ascii="Cambria" w:hAnsi="Cambria"/>
          <w:sz w:val="20"/>
          <w:szCs w:val="20"/>
        </w:rPr>
        <w:t xml:space="preserve"> performe</w:t>
      </w:r>
      <w:r w:rsidR="00865F3C" w:rsidRPr="008D5EE2">
        <w:rPr>
          <w:rFonts w:ascii="Cambria" w:hAnsi="Cambria"/>
          <w:sz w:val="20"/>
          <w:szCs w:val="20"/>
        </w:rPr>
        <w:t>d outside of the remit of this Working G</w:t>
      </w:r>
      <w:r w:rsidR="00386D44" w:rsidRPr="008D5EE2">
        <w:rPr>
          <w:rFonts w:ascii="Cambria" w:hAnsi="Cambria"/>
          <w:sz w:val="20"/>
          <w:szCs w:val="20"/>
        </w:rPr>
        <w:t>roup, including in non</w:t>
      </w:r>
      <w:r w:rsidR="008940CB" w:rsidRPr="008D5EE2">
        <w:rPr>
          <w:rFonts w:ascii="Cambria" w:hAnsi="Cambria"/>
          <w:sz w:val="20"/>
          <w:szCs w:val="20"/>
        </w:rPr>
        <w:t>-</w:t>
      </w:r>
      <w:r w:rsidR="00386D44" w:rsidRPr="008D5EE2">
        <w:rPr>
          <w:rFonts w:ascii="Cambria" w:hAnsi="Cambria"/>
          <w:sz w:val="20"/>
          <w:szCs w:val="20"/>
        </w:rPr>
        <w:t xml:space="preserve">ICCAT fisheries (e.g., other </w:t>
      </w:r>
      <w:r w:rsidR="00386D44" w:rsidRPr="008D5EE2">
        <w:rPr>
          <w:rFonts w:ascii="Cambria" w:hAnsi="Cambria"/>
          <w:sz w:val="20"/>
          <w:szCs w:val="20"/>
          <w:lang w:eastAsia="ja-JP"/>
        </w:rPr>
        <w:t>RFMOs, CPCs, etc.</w:t>
      </w:r>
      <w:proofErr w:type="gramStart"/>
      <w:r w:rsidR="00386D44" w:rsidRPr="008D5EE2">
        <w:rPr>
          <w:rFonts w:ascii="Cambria" w:hAnsi="Cambria"/>
          <w:sz w:val="20"/>
          <w:szCs w:val="20"/>
          <w:lang w:eastAsia="ja-JP"/>
        </w:rPr>
        <w:t>);</w:t>
      </w:r>
      <w:proofErr w:type="gramEnd"/>
      <w:r w:rsidR="00386D44" w:rsidRPr="008D5EE2">
        <w:rPr>
          <w:rFonts w:ascii="Cambria" w:hAnsi="Cambria"/>
          <w:sz w:val="20"/>
          <w:szCs w:val="20"/>
          <w:lang w:eastAsia="ja-JP"/>
        </w:rPr>
        <w:t xml:space="preserve"> </w:t>
      </w:r>
    </w:p>
    <w:p w14:paraId="63CE176B" w14:textId="77777777" w:rsidR="00977059" w:rsidRPr="008D5EE2" w:rsidRDefault="00977059" w:rsidP="004E2265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  <w:lang w:eastAsia="ja-JP"/>
        </w:rPr>
      </w:pPr>
    </w:p>
    <w:p w14:paraId="5A738EB9" w14:textId="438B8EF6" w:rsidR="003F11BF" w:rsidRPr="008D5EE2" w:rsidRDefault="00386D44" w:rsidP="00885DD7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  <w:lang w:eastAsia="ja-JP"/>
        </w:rPr>
        <w:t>To</w:t>
      </w:r>
      <w:r w:rsidRPr="008D5EE2">
        <w:rPr>
          <w:rFonts w:ascii="Cambria" w:hAnsi="Cambria"/>
          <w:sz w:val="20"/>
          <w:szCs w:val="20"/>
        </w:rPr>
        <w:t xml:space="preserve"> </w:t>
      </w:r>
      <w:r w:rsidR="00895DBE" w:rsidRPr="008D5EE2">
        <w:rPr>
          <w:rFonts w:ascii="Cambria" w:hAnsi="Cambria"/>
          <w:sz w:val="20"/>
          <w:szCs w:val="20"/>
        </w:rPr>
        <w:t xml:space="preserve">identify </w:t>
      </w:r>
      <w:r w:rsidR="00835EA3" w:rsidRPr="008D5EE2">
        <w:rPr>
          <w:rFonts w:ascii="Cambria" w:hAnsi="Cambria"/>
          <w:sz w:val="20"/>
          <w:szCs w:val="20"/>
        </w:rPr>
        <w:t xml:space="preserve">minimum standards and </w:t>
      </w:r>
      <w:r w:rsidR="00895DBE" w:rsidRPr="008D5EE2">
        <w:rPr>
          <w:rFonts w:ascii="Cambria" w:hAnsi="Cambria"/>
          <w:sz w:val="20"/>
          <w:szCs w:val="20"/>
        </w:rPr>
        <w:t xml:space="preserve">consider </w:t>
      </w:r>
      <w:r w:rsidR="00B71DD7" w:rsidRPr="008D5EE2">
        <w:rPr>
          <w:rFonts w:ascii="Cambria" w:hAnsi="Cambria"/>
          <w:sz w:val="20"/>
          <w:szCs w:val="20"/>
        </w:rPr>
        <w:t xml:space="preserve">the </w:t>
      </w:r>
      <w:r w:rsidR="003F11BF" w:rsidRPr="008D5EE2">
        <w:rPr>
          <w:rFonts w:ascii="Cambria" w:hAnsi="Cambria"/>
          <w:sz w:val="20"/>
          <w:szCs w:val="20"/>
        </w:rPr>
        <w:t>specifications ne</w:t>
      </w:r>
      <w:r w:rsidR="00895DBE" w:rsidRPr="008D5EE2">
        <w:rPr>
          <w:rFonts w:ascii="Cambria" w:hAnsi="Cambria"/>
          <w:sz w:val="20"/>
          <w:szCs w:val="20"/>
        </w:rPr>
        <w:t>eded</w:t>
      </w:r>
      <w:r w:rsidR="003F11BF" w:rsidRPr="008D5EE2">
        <w:rPr>
          <w:rFonts w:ascii="Cambria" w:hAnsi="Cambria"/>
          <w:sz w:val="20"/>
          <w:szCs w:val="20"/>
        </w:rPr>
        <w:t xml:space="preserve"> for </w:t>
      </w:r>
      <w:r w:rsidR="00B71DD7" w:rsidRPr="008D5EE2">
        <w:rPr>
          <w:rFonts w:ascii="Cambria" w:hAnsi="Cambria"/>
          <w:sz w:val="20"/>
          <w:szCs w:val="20"/>
        </w:rPr>
        <w:t>the</w:t>
      </w:r>
      <w:r w:rsidR="003F11BF" w:rsidRPr="008D5EE2">
        <w:rPr>
          <w:rFonts w:ascii="Cambria" w:hAnsi="Cambria"/>
          <w:sz w:val="20"/>
          <w:szCs w:val="20"/>
        </w:rPr>
        <w:t xml:space="preserve"> implementation</w:t>
      </w:r>
      <w:r w:rsidR="00B71DD7" w:rsidRPr="008D5EE2">
        <w:rPr>
          <w:rFonts w:ascii="Cambria" w:hAnsi="Cambria"/>
          <w:sz w:val="20"/>
          <w:szCs w:val="20"/>
        </w:rPr>
        <w:t xml:space="preserve"> of EM</w:t>
      </w:r>
      <w:r w:rsidR="00084E2F" w:rsidRPr="008D5EE2">
        <w:rPr>
          <w:rFonts w:ascii="Cambria" w:hAnsi="Cambria"/>
          <w:sz w:val="20"/>
          <w:szCs w:val="20"/>
        </w:rPr>
        <w:t>S</w:t>
      </w:r>
      <w:r w:rsidR="00B71DD7" w:rsidRPr="008D5EE2">
        <w:rPr>
          <w:rFonts w:ascii="Cambria" w:hAnsi="Cambria"/>
          <w:sz w:val="20"/>
          <w:szCs w:val="20"/>
        </w:rPr>
        <w:t xml:space="preserve"> technology</w:t>
      </w:r>
      <w:r w:rsidR="00895DBE" w:rsidRPr="008D5EE2">
        <w:rPr>
          <w:rFonts w:ascii="Cambria" w:hAnsi="Cambria"/>
          <w:sz w:val="20"/>
          <w:szCs w:val="20"/>
        </w:rPr>
        <w:t xml:space="preserve"> by CPCs</w:t>
      </w:r>
      <w:r w:rsidR="00261BA9" w:rsidRPr="008D5EE2">
        <w:rPr>
          <w:rFonts w:ascii="Cambria" w:hAnsi="Cambria"/>
          <w:sz w:val="20"/>
          <w:szCs w:val="20"/>
        </w:rPr>
        <w:t xml:space="preserve">, </w:t>
      </w:r>
      <w:r w:rsidR="003F11BF" w:rsidRPr="008D5EE2">
        <w:rPr>
          <w:rFonts w:ascii="Cambria" w:hAnsi="Cambria"/>
          <w:sz w:val="20"/>
          <w:szCs w:val="20"/>
        </w:rPr>
        <w:t xml:space="preserve">including </w:t>
      </w:r>
      <w:r w:rsidR="00895DBE" w:rsidRPr="008D5EE2">
        <w:rPr>
          <w:rFonts w:ascii="Cambria" w:hAnsi="Cambria"/>
          <w:sz w:val="20"/>
          <w:szCs w:val="20"/>
        </w:rPr>
        <w:t>considerations such as</w:t>
      </w:r>
      <w:r w:rsidR="003F11BF" w:rsidRPr="008D5EE2">
        <w:rPr>
          <w:rFonts w:ascii="Cambria" w:hAnsi="Cambria"/>
          <w:sz w:val="20"/>
          <w:szCs w:val="20"/>
        </w:rPr>
        <w:t>:</w:t>
      </w:r>
    </w:p>
    <w:p w14:paraId="6FC2E9D3" w14:textId="5BF83F31" w:rsidR="00977059" w:rsidRPr="008D5EE2" w:rsidRDefault="00977059" w:rsidP="00977059">
      <w:pPr>
        <w:pStyle w:val="ListParagraph"/>
        <w:spacing w:after="0" w:line="240" w:lineRule="auto"/>
        <w:ind w:left="1080"/>
        <w:contextualSpacing w:val="0"/>
        <w:jc w:val="both"/>
        <w:rPr>
          <w:rFonts w:ascii="Cambria" w:hAnsi="Cambria"/>
          <w:sz w:val="20"/>
          <w:szCs w:val="20"/>
        </w:rPr>
      </w:pPr>
    </w:p>
    <w:p w14:paraId="1E373470" w14:textId="35186FFF" w:rsidR="00B71DD7" w:rsidRPr="008D5EE2" w:rsidRDefault="003F11BF" w:rsidP="00885DD7">
      <w:pPr>
        <w:pStyle w:val="ListParagraph"/>
        <w:numPr>
          <w:ilvl w:val="1"/>
          <w:numId w:val="2"/>
        </w:numPr>
        <w:spacing w:after="0" w:line="240" w:lineRule="auto"/>
        <w:ind w:left="851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the technical requirements, such as minimum number </w:t>
      </w:r>
      <w:r w:rsidR="00D536EB" w:rsidRPr="008D5EE2">
        <w:rPr>
          <w:rFonts w:ascii="Cambria" w:hAnsi="Cambria"/>
          <w:sz w:val="20"/>
          <w:szCs w:val="20"/>
        </w:rPr>
        <w:t xml:space="preserve">and resolution </w:t>
      </w:r>
      <w:r w:rsidRPr="008D5EE2">
        <w:rPr>
          <w:rFonts w:ascii="Cambria" w:hAnsi="Cambria"/>
          <w:sz w:val="20"/>
          <w:szCs w:val="20"/>
        </w:rPr>
        <w:t xml:space="preserve">of cameras, </w:t>
      </w:r>
      <w:r w:rsidR="00D536EB" w:rsidRPr="008D5EE2">
        <w:rPr>
          <w:rFonts w:ascii="Cambria" w:hAnsi="Cambria"/>
          <w:sz w:val="20"/>
          <w:szCs w:val="20"/>
        </w:rPr>
        <w:t xml:space="preserve">number and type of </w:t>
      </w:r>
      <w:r w:rsidRPr="008D5EE2">
        <w:rPr>
          <w:rFonts w:ascii="Cambria" w:hAnsi="Cambria"/>
          <w:sz w:val="20"/>
          <w:szCs w:val="20"/>
        </w:rPr>
        <w:t xml:space="preserve">sensors, hardware, GPS, etc. </w:t>
      </w:r>
      <w:r w:rsidR="00261BA9" w:rsidRPr="008D5EE2">
        <w:rPr>
          <w:rFonts w:ascii="Cambria" w:hAnsi="Cambria"/>
          <w:sz w:val="20"/>
          <w:szCs w:val="20"/>
        </w:rPr>
        <w:t>and</w:t>
      </w:r>
      <w:r w:rsidRPr="008D5EE2">
        <w:rPr>
          <w:rFonts w:ascii="Cambria" w:hAnsi="Cambria"/>
          <w:sz w:val="20"/>
          <w:szCs w:val="20"/>
        </w:rPr>
        <w:t xml:space="preserve"> their </w:t>
      </w:r>
      <w:r w:rsidR="00D536EB" w:rsidRPr="008D5EE2">
        <w:rPr>
          <w:rFonts w:ascii="Cambria" w:hAnsi="Cambria"/>
          <w:sz w:val="20"/>
          <w:szCs w:val="20"/>
        </w:rPr>
        <w:t xml:space="preserve">position and </w:t>
      </w:r>
      <w:r w:rsidRPr="008D5EE2">
        <w:rPr>
          <w:rFonts w:ascii="Cambria" w:hAnsi="Cambria"/>
          <w:sz w:val="20"/>
          <w:szCs w:val="20"/>
        </w:rPr>
        <w:t xml:space="preserve">installation on board </w:t>
      </w:r>
      <w:r w:rsidR="000F7138" w:rsidRPr="008D5EE2">
        <w:rPr>
          <w:rFonts w:ascii="Cambria" w:hAnsi="Cambria"/>
          <w:sz w:val="20"/>
          <w:szCs w:val="20"/>
        </w:rPr>
        <w:t xml:space="preserve">relevant </w:t>
      </w:r>
      <w:proofErr w:type="gramStart"/>
      <w:r w:rsidRPr="008D5EE2">
        <w:rPr>
          <w:rFonts w:ascii="Cambria" w:hAnsi="Cambria"/>
          <w:sz w:val="20"/>
          <w:szCs w:val="20"/>
        </w:rPr>
        <w:t>vessels</w:t>
      </w:r>
      <w:r w:rsidR="00B71DD7" w:rsidRPr="008D5EE2">
        <w:rPr>
          <w:rFonts w:ascii="Cambria" w:hAnsi="Cambria"/>
          <w:sz w:val="20"/>
          <w:szCs w:val="20"/>
        </w:rPr>
        <w:t>;</w:t>
      </w:r>
      <w:proofErr w:type="gramEnd"/>
    </w:p>
    <w:p w14:paraId="46E36F60" w14:textId="59CF0094" w:rsidR="00261BA9" w:rsidRPr="008D5EE2" w:rsidRDefault="003F11BF" w:rsidP="00885DD7">
      <w:pPr>
        <w:pStyle w:val="ListParagraph"/>
        <w:numPr>
          <w:ilvl w:val="1"/>
          <w:numId w:val="2"/>
        </w:numPr>
        <w:spacing w:after="0" w:line="240" w:lineRule="auto"/>
        <w:ind w:left="851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data </w:t>
      </w:r>
      <w:r w:rsidR="00261BA9" w:rsidRPr="008D5EE2">
        <w:rPr>
          <w:rFonts w:ascii="Cambria" w:hAnsi="Cambria"/>
          <w:sz w:val="20"/>
          <w:szCs w:val="20"/>
        </w:rPr>
        <w:t xml:space="preserve">management </w:t>
      </w:r>
      <w:r w:rsidR="00B71DD7" w:rsidRPr="008D5EE2">
        <w:rPr>
          <w:rFonts w:ascii="Cambria" w:hAnsi="Cambria"/>
          <w:sz w:val="20"/>
          <w:szCs w:val="20"/>
        </w:rPr>
        <w:t>specifications</w:t>
      </w:r>
      <w:r w:rsidR="00261BA9" w:rsidRPr="008D5EE2">
        <w:rPr>
          <w:rFonts w:ascii="Cambria" w:hAnsi="Cambria"/>
          <w:sz w:val="20"/>
          <w:szCs w:val="20"/>
        </w:rPr>
        <w:t xml:space="preserve"> such as </w:t>
      </w:r>
      <w:r w:rsidR="00B71DD7" w:rsidRPr="008D5EE2">
        <w:rPr>
          <w:rFonts w:ascii="Cambria" w:hAnsi="Cambria"/>
          <w:sz w:val="20"/>
          <w:szCs w:val="20"/>
        </w:rPr>
        <w:t xml:space="preserve">data standards, </w:t>
      </w:r>
      <w:r w:rsidR="00261BA9" w:rsidRPr="008D5EE2">
        <w:rPr>
          <w:rFonts w:ascii="Cambria" w:hAnsi="Cambria"/>
          <w:sz w:val="20"/>
          <w:szCs w:val="20"/>
        </w:rPr>
        <w:t xml:space="preserve">data transmission </w:t>
      </w:r>
      <w:r w:rsidR="00B71DD7" w:rsidRPr="008D5EE2">
        <w:rPr>
          <w:rFonts w:ascii="Cambria" w:hAnsi="Cambria"/>
          <w:sz w:val="20"/>
          <w:szCs w:val="20"/>
        </w:rPr>
        <w:t>protocols</w:t>
      </w:r>
      <w:r w:rsidR="00261BA9" w:rsidRPr="008D5EE2">
        <w:rPr>
          <w:rFonts w:ascii="Cambria" w:hAnsi="Cambria"/>
          <w:sz w:val="20"/>
          <w:szCs w:val="20"/>
        </w:rPr>
        <w:t xml:space="preserve">, data </w:t>
      </w:r>
      <w:r w:rsidRPr="008D5EE2">
        <w:rPr>
          <w:rFonts w:ascii="Cambria" w:hAnsi="Cambria"/>
          <w:sz w:val="20"/>
          <w:szCs w:val="20"/>
        </w:rPr>
        <w:t>confidentiality</w:t>
      </w:r>
      <w:r w:rsidR="00261BA9" w:rsidRPr="008D5EE2">
        <w:rPr>
          <w:rFonts w:ascii="Cambria" w:hAnsi="Cambria"/>
          <w:sz w:val="20"/>
          <w:szCs w:val="20"/>
        </w:rPr>
        <w:t xml:space="preserve"> and </w:t>
      </w:r>
      <w:r w:rsidR="00B71DD7" w:rsidRPr="008D5EE2">
        <w:rPr>
          <w:rFonts w:ascii="Cambria" w:hAnsi="Cambria"/>
          <w:sz w:val="20"/>
          <w:szCs w:val="20"/>
        </w:rPr>
        <w:t xml:space="preserve">data </w:t>
      </w:r>
      <w:r w:rsidR="00261BA9" w:rsidRPr="008D5EE2">
        <w:rPr>
          <w:rFonts w:ascii="Cambria" w:hAnsi="Cambria"/>
          <w:sz w:val="20"/>
          <w:szCs w:val="20"/>
        </w:rPr>
        <w:t>protection</w:t>
      </w:r>
      <w:r w:rsidRPr="008D5EE2">
        <w:rPr>
          <w:rFonts w:ascii="Cambria" w:hAnsi="Cambria"/>
          <w:sz w:val="20"/>
          <w:szCs w:val="20"/>
        </w:rPr>
        <w:t xml:space="preserve">, data </w:t>
      </w:r>
      <w:r w:rsidR="00E62763" w:rsidRPr="008D5EE2">
        <w:rPr>
          <w:rFonts w:ascii="Cambria" w:hAnsi="Cambria"/>
          <w:sz w:val="20"/>
          <w:szCs w:val="20"/>
        </w:rPr>
        <w:t>storage</w:t>
      </w:r>
      <w:r w:rsidR="00D536EB" w:rsidRPr="008D5EE2">
        <w:rPr>
          <w:rFonts w:ascii="Cambria" w:hAnsi="Cambria"/>
          <w:sz w:val="20"/>
          <w:szCs w:val="20"/>
        </w:rPr>
        <w:t xml:space="preserve"> and period of storage</w:t>
      </w:r>
      <w:r w:rsidR="00E62763" w:rsidRPr="008D5EE2">
        <w:rPr>
          <w:rFonts w:ascii="Cambria" w:hAnsi="Cambria"/>
          <w:sz w:val="20"/>
          <w:szCs w:val="20"/>
        </w:rPr>
        <w:t>,</w:t>
      </w:r>
      <w:r w:rsidRPr="008D5EE2">
        <w:rPr>
          <w:rFonts w:ascii="Cambria" w:hAnsi="Cambria"/>
          <w:sz w:val="20"/>
          <w:szCs w:val="20"/>
        </w:rPr>
        <w:t xml:space="preserve"> retrieval</w:t>
      </w:r>
      <w:r w:rsidR="00261BA9" w:rsidRPr="008D5EE2">
        <w:rPr>
          <w:rFonts w:ascii="Cambria" w:hAnsi="Cambria"/>
          <w:sz w:val="20"/>
          <w:szCs w:val="20"/>
        </w:rPr>
        <w:t xml:space="preserve"> and</w:t>
      </w:r>
      <w:r w:rsidRPr="008D5EE2">
        <w:rPr>
          <w:rFonts w:ascii="Cambria" w:hAnsi="Cambria"/>
          <w:sz w:val="20"/>
          <w:szCs w:val="20"/>
        </w:rPr>
        <w:t xml:space="preserve"> data </w:t>
      </w:r>
      <w:proofErr w:type="gramStart"/>
      <w:r w:rsidRPr="008D5EE2">
        <w:rPr>
          <w:rFonts w:ascii="Cambria" w:hAnsi="Cambria"/>
          <w:sz w:val="20"/>
          <w:szCs w:val="20"/>
        </w:rPr>
        <w:t>sharing</w:t>
      </w:r>
      <w:r w:rsidR="00261BA9" w:rsidRPr="008D5EE2">
        <w:rPr>
          <w:rFonts w:ascii="Cambria" w:hAnsi="Cambria"/>
          <w:sz w:val="20"/>
          <w:szCs w:val="20"/>
        </w:rPr>
        <w:t>;</w:t>
      </w:r>
      <w:proofErr w:type="gramEnd"/>
    </w:p>
    <w:p w14:paraId="1E3482AE" w14:textId="04540A1C" w:rsidR="003F11BF" w:rsidRPr="008D5EE2" w:rsidRDefault="00B71DD7" w:rsidP="00885DD7">
      <w:pPr>
        <w:pStyle w:val="ListParagraph"/>
        <w:numPr>
          <w:ilvl w:val="1"/>
          <w:numId w:val="2"/>
        </w:numPr>
        <w:spacing w:after="0" w:line="240" w:lineRule="auto"/>
        <w:ind w:left="851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criteria on the </w:t>
      </w:r>
      <w:r w:rsidR="003F11BF" w:rsidRPr="008D5EE2">
        <w:rPr>
          <w:rFonts w:ascii="Cambria" w:hAnsi="Cambria"/>
          <w:sz w:val="20"/>
          <w:szCs w:val="20"/>
        </w:rPr>
        <w:t>ownership and maintenance</w:t>
      </w:r>
      <w:r w:rsidR="00261BA9" w:rsidRPr="008D5EE2">
        <w:rPr>
          <w:rFonts w:ascii="Cambria" w:hAnsi="Cambria"/>
          <w:sz w:val="20"/>
          <w:szCs w:val="20"/>
        </w:rPr>
        <w:t xml:space="preserve"> of </w:t>
      </w:r>
      <w:r w:rsidR="000F7138" w:rsidRPr="008D5EE2">
        <w:rPr>
          <w:rFonts w:ascii="Cambria" w:hAnsi="Cambria"/>
          <w:sz w:val="20"/>
          <w:szCs w:val="20"/>
        </w:rPr>
        <w:t xml:space="preserve">EMS and the associated </w:t>
      </w:r>
      <w:proofErr w:type="gramStart"/>
      <w:r w:rsidR="000F7138" w:rsidRPr="008D5EE2">
        <w:rPr>
          <w:rFonts w:ascii="Cambria" w:hAnsi="Cambria"/>
          <w:sz w:val="20"/>
          <w:szCs w:val="20"/>
        </w:rPr>
        <w:t>data</w:t>
      </w:r>
      <w:r w:rsidR="00261BA9" w:rsidRPr="008D5EE2">
        <w:rPr>
          <w:rFonts w:ascii="Cambria" w:hAnsi="Cambria"/>
          <w:sz w:val="20"/>
          <w:szCs w:val="20"/>
        </w:rPr>
        <w:t>;</w:t>
      </w:r>
      <w:proofErr w:type="gramEnd"/>
    </w:p>
    <w:p w14:paraId="5F8607A7" w14:textId="3BCA382C" w:rsidR="00B71DD7" w:rsidRPr="008D5EE2" w:rsidRDefault="00B71DD7" w:rsidP="00885DD7">
      <w:pPr>
        <w:pStyle w:val="ListParagraph"/>
        <w:numPr>
          <w:ilvl w:val="1"/>
          <w:numId w:val="2"/>
        </w:numPr>
        <w:spacing w:after="0" w:line="240" w:lineRule="auto"/>
        <w:ind w:left="851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 xml:space="preserve">requirements of </w:t>
      </w:r>
      <w:r w:rsidR="000F7138" w:rsidRPr="008D5EE2">
        <w:rPr>
          <w:rFonts w:ascii="Cambria" w:hAnsi="Cambria"/>
          <w:sz w:val="20"/>
          <w:szCs w:val="20"/>
        </w:rPr>
        <w:t xml:space="preserve">any </w:t>
      </w:r>
      <w:r w:rsidRPr="008D5EE2">
        <w:rPr>
          <w:rFonts w:ascii="Cambria" w:hAnsi="Cambria"/>
          <w:sz w:val="20"/>
          <w:szCs w:val="20"/>
        </w:rPr>
        <w:t>software</w:t>
      </w:r>
      <w:r w:rsidR="00261BA9" w:rsidRPr="008D5EE2">
        <w:rPr>
          <w:rFonts w:ascii="Cambria" w:hAnsi="Cambria"/>
          <w:sz w:val="20"/>
          <w:szCs w:val="20"/>
        </w:rPr>
        <w:t xml:space="preserve"> </w:t>
      </w:r>
      <w:r w:rsidR="000F7138" w:rsidRPr="008D5EE2">
        <w:rPr>
          <w:rFonts w:ascii="Cambria" w:hAnsi="Cambria"/>
          <w:sz w:val="20"/>
          <w:szCs w:val="20"/>
        </w:rPr>
        <w:t xml:space="preserve">that may be used </w:t>
      </w:r>
      <w:r w:rsidR="00261BA9" w:rsidRPr="008D5EE2">
        <w:rPr>
          <w:rFonts w:ascii="Cambria" w:hAnsi="Cambria"/>
          <w:sz w:val="20"/>
          <w:szCs w:val="20"/>
        </w:rPr>
        <w:t>to analyze the collected data and video footage</w:t>
      </w:r>
      <w:r w:rsidRPr="008D5EE2">
        <w:rPr>
          <w:rFonts w:ascii="Cambria" w:hAnsi="Cambria"/>
          <w:sz w:val="20"/>
          <w:szCs w:val="20"/>
        </w:rPr>
        <w:t xml:space="preserve">, including capabilities in terms of system diagnostics function and the ability to create and transmit alerts and </w:t>
      </w:r>
      <w:proofErr w:type="gramStart"/>
      <w:r w:rsidRPr="008D5EE2">
        <w:rPr>
          <w:rFonts w:ascii="Cambria" w:hAnsi="Cambria"/>
          <w:sz w:val="20"/>
          <w:szCs w:val="20"/>
        </w:rPr>
        <w:t>warnings;</w:t>
      </w:r>
      <w:proofErr w:type="gramEnd"/>
    </w:p>
    <w:p w14:paraId="33E08595" w14:textId="5AB00359" w:rsidR="001C4F52" w:rsidRPr="008D5EE2" w:rsidRDefault="00D536EB" w:rsidP="00885DD7">
      <w:pPr>
        <w:pStyle w:val="ListParagraph"/>
        <w:numPr>
          <w:ilvl w:val="1"/>
          <w:numId w:val="2"/>
        </w:numPr>
        <w:spacing w:after="0" w:line="240" w:lineRule="auto"/>
        <w:ind w:left="851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authorities or bod</w:t>
      </w:r>
      <w:r w:rsidR="00386D44" w:rsidRPr="008D5EE2">
        <w:rPr>
          <w:rFonts w:ascii="Cambria" w:hAnsi="Cambria"/>
          <w:sz w:val="20"/>
          <w:szCs w:val="20"/>
        </w:rPr>
        <w:t>ies</w:t>
      </w:r>
      <w:r w:rsidRPr="008D5EE2">
        <w:rPr>
          <w:rFonts w:ascii="Cambria" w:hAnsi="Cambria"/>
          <w:sz w:val="20"/>
          <w:szCs w:val="20"/>
        </w:rPr>
        <w:t xml:space="preserve"> entrusted </w:t>
      </w:r>
      <w:r w:rsidR="00623361" w:rsidRPr="008D5EE2">
        <w:rPr>
          <w:rFonts w:ascii="Cambria" w:hAnsi="Cambria"/>
          <w:sz w:val="20"/>
          <w:szCs w:val="20"/>
        </w:rPr>
        <w:t>with</w:t>
      </w:r>
      <w:r w:rsidRPr="008D5EE2">
        <w:rPr>
          <w:rFonts w:ascii="Cambria" w:hAnsi="Cambria"/>
          <w:sz w:val="20"/>
          <w:szCs w:val="20"/>
        </w:rPr>
        <w:t xml:space="preserve"> the data analysis, </w:t>
      </w:r>
      <w:r w:rsidR="00B71DD7" w:rsidRPr="008D5EE2">
        <w:rPr>
          <w:rFonts w:ascii="Cambria" w:hAnsi="Cambria"/>
          <w:sz w:val="20"/>
          <w:szCs w:val="20"/>
        </w:rPr>
        <w:t>protocols for the data analysis</w:t>
      </w:r>
      <w:r w:rsidRPr="008D5EE2">
        <w:rPr>
          <w:rFonts w:ascii="Cambria" w:hAnsi="Cambria"/>
          <w:sz w:val="20"/>
          <w:szCs w:val="20"/>
        </w:rPr>
        <w:t xml:space="preserve">, analyzing software </w:t>
      </w:r>
      <w:r w:rsidR="000F7138" w:rsidRPr="008D5EE2">
        <w:rPr>
          <w:rFonts w:ascii="Cambria" w:hAnsi="Cambria"/>
          <w:sz w:val="20"/>
          <w:szCs w:val="20"/>
        </w:rPr>
        <w:t>and</w:t>
      </w:r>
      <w:r w:rsidRPr="008D5EE2">
        <w:rPr>
          <w:rFonts w:ascii="Cambria" w:hAnsi="Cambria"/>
          <w:sz w:val="20"/>
          <w:szCs w:val="20"/>
        </w:rPr>
        <w:t xml:space="preserve"> possible use of artificial </w:t>
      </w:r>
      <w:proofErr w:type="gramStart"/>
      <w:r w:rsidRPr="008D5EE2">
        <w:rPr>
          <w:rFonts w:ascii="Cambria" w:hAnsi="Cambria"/>
          <w:sz w:val="20"/>
          <w:szCs w:val="20"/>
        </w:rPr>
        <w:t>intelligence;</w:t>
      </w:r>
      <w:proofErr w:type="gramEnd"/>
    </w:p>
    <w:p w14:paraId="47717EE5" w14:textId="1954869B" w:rsidR="00B71DD7" w:rsidRPr="008D5EE2" w:rsidRDefault="001C4F52" w:rsidP="00885DD7">
      <w:pPr>
        <w:pStyle w:val="ListParagraph"/>
        <w:numPr>
          <w:ilvl w:val="1"/>
          <w:numId w:val="2"/>
        </w:numPr>
        <w:spacing w:after="0" w:line="240" w:lineRule="auto"/>
        <w:ind w:left="851" w:hanging="142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r</w:t>
      </w:r>
      <w:r w:rsidR="00B71DD7" w:rsidRPr="008D5EE2">
        <w:rPr>
          <w:rFonts w:ascii="Cambria" w:hAnsi="Cambria"/>
          <w:sz w:val="20"/>
          <w:szCs w:val="20"/>
        </w:rPr>
        <w:t xml:space="preserve">oles and responsibilities of the different actors involved in </w:t>
      </w:r>
      <w:r w:rsidR="00835EA3" w:rsidRPr="008D5EE2">
        <w:rPr>
          <w:rFonts w:ascii="Cambria" w:hAnsi="Cambria"/>
          <w:sz w:val="20"/>
          <w:szCs w:val="20"/>
        </w:rPr>
        <w:t xml:space="preserve">the approval of the </w:t>
      </w:r>
      <w:r w:rsidR="00D536EB" w:rsidRPr="008D5EE2">
        <w:rPr>
          <w:rFonts w:ascii="Cambria" w:hAnsi="Cambria"/>
          <w:sz w:val="20"/>
          <w:szCs w:val="20"/>
        </w:rPr>
        <w:t>system</w:t>
      </w:r>
      <w:r w:rsidR="00835EA3" w:rsidRPr="008D5EE2">
        <w:rPr>
          <w:rFonts w:ascii="Cambria" w:hAnsi="Cambria"/>
          <w:sz w:val="20"/>
          <w:szCs w:val="20"/>
        </w:rPr>
        <w:t xml:space="preserve"> and </w:t>
      </w:r>
      <w:r w:rsidR="00B71DD7" w:rsidRPr="008D5EE2">
        <w:rPr>
          <w:rFonts w:ascii="Cambria" w:hAnsi="Cambria"/>
          <w:sz w:val="20"/>
          <w:szCs w:val="20"/>
        </w:rPr>
        <w:t>the implementation</w:t>
      </w:r>
      <w:r w:rsidR="00386D44" w:rsidRPr="008D5EE2">
        <w:rPr>
          <w:rFonts w:ascii="Cambria" w:hAnsi="Cambria"/>
          <w:sz w:val="20"/>
          <w:szCs w:val="20"/>
        </w:rPr>
        <w:t xml:space="preserve"> (e.g., </w:t>
      </w:r>
      <w:r w:rsidR="00B71DD7" w:rsidRPr="008D5EE2">
        <w:rPr>
          <w:rFonts w:ascii="Cambria" w:hAnsi="Cambria"/>
          <w:sz w:val="20"/>
          <w:szCs w:val="20"/>
        </w:rPr>
        <w:t>operators/masters, suppliers, authorities, ICCAT Secretariat,</w:t>
      </w:r>
      <w:r w:rsidR="00081661" w:rsidRPr="008D5EE2">
        <w:rPr>
          <w:rFonts w:ascii="Cambria" w:hAnsi="Cambria"/>
          <w:sz w:val="20"/>
          <w:szCs w:val="20"/>
        </w:rPr>
        <w:t xml:space="preserve"> or subsidiary bodies</w:t>
      </w:r>
      <w:proofErr w:type="gramStart"/>
      <w:r w:rsidR="00386D44" w:rsidRPr="008D5EE2">
        <w:rPr>
          <w:rFonts w:ascii="Cambria" w:hAnsi="Cambria"/>
          <w:sz w:val="20"/>
          <w:szCs w:val="20"/>
        </w:rPr>
        <w:t>)</w:t>
      </w:r>
      <w:r w:rsidR="00081661" w:rsidRPr="008D5EE2">
        <w:rPr>
          <w:rFonts w:ascii="Cambria" w:hAnsi="Cambria"/>
          <w:sz w:val="20"/>
          <w:szCs w:val="20"/>
        </w:rPr>
        <w:t>;</w:t>
      </w:r>
      <w:proofErr w:type="gramEnd"/>
    </w:p>
    <w:p w14:paraId="1313A647" w14:textId="5F2CC3D5" w:rsidR="00977059" w:rsidRPr="008D5EE2" w:rsidRDefault="00977059" w:rsidP="00977059">
      <w:pPr>
        <w:pStyle w:val="ListParagraph"/>
        <w:spacing w:after="0" w:line="240" w:lineRule="auto"/>
        <w:ind w:left="1797"/>
        <w:contextualSpacing w:val="0"/>
        <w:jc w:val="both"/>
        <w:rPr>
          <w:rFonts w:ascii="Cambria" w:hAnsi="Cambria"/>
          <w:sz w:val="20"/>
          <w:szCs w:val="20"/>
        </w:rPr>
      </w:pPr>
    </w:p>
    <w:p w14:paraId="681DE1E5" w14:textId="3EFEA9E6" w:rsidR="00D86513" w:rsidRPr="008D5EE2" w:rsidRDefault="00386D44" w:rsidP="00024FD9">
      <w:pPr>
        <w:pStyle w:val="ListParagraph"/>
        <w:numPr>
          <w:ilvl w:val="0"/>
          <w:numId w:val="2"/>
        </w:numPr>
        <w:spacing w:after="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To recommend implementation strategies and priorities for different ICCAT fisheries and implementation timelines</w:t>
      </w:r>
      <w:r w:rsidR="00F55A55" w:rsidRPr="008D5EE2">
        <w:rPr>
          <w:rFonts w:ascii="Cambria" w:hAnsi="Cambria"/>
          <w:sz w:val="20"/>
          <w:szCs w:val="20"/>
        </w:rPr>
        <w:t xml:space="preserve">, </w:t>
      </w:r>
      <w:proofErr w:type="gramStart"/>
      <w:r w:rsidR="00F55A55" w:rsidRPr="008D5EE2">
        <w:rPr>
          <w:rFonts w:ascii="Cambria" w:hAnsi="Cambria"/>
          <w:sz w:val="20"/>
          <w:szCs w:val="20"/>
        </w:rPr>
        <w:t>taking into account</w:t>
      </w:r>
      <w:proofErr w:type="gramEnd"/>
      <w:r w:rsidR="00F55A55" w:rsidRPr="008D5EE2">
        <w:rPr>
          <w:rFonts w:ascii="Cambria" w:hAnsi="Cambria"/>
          <w:sz w:val="20"/>
          <w:szCs w:val="20"/>
        </w:rPr>
        <w:t xml:space="preserve"> the relevant provisions of ICCAT </w:t>
      </w:r>
      <w:r w:rsidR="00024FD9" w:rsidRPr="008D5EE2">
        <w:rPr>
          <w:rFonts w:ascii="Cambria" w:hAnsi="Cambria"/>
          <w:sz w:val="20"/>
          <w:szCs w:val="20"/>
        </w:rPr>
        <w:t>R</w:t>
      </w:r>
      <w:r w:rsidR="00F55A55" w:rsidRPr="008D5EE2">
        <w:rPr>
          <w:rFonts w:ascii="Cambria" w:hAnsi="Cambria"/>
          <w:sz w:val="20"/>
          <w:szCs w:val="20"/>
        </w:rPr>
        <w:t>ecommendations</w:t>
      </w:r>
      <w:r w:rsidRPr="008D5EE2">
        <w:rPr>
          <w:rFonts w:ascii="Cambria" w:hAnsi="Cambria"/>
          <w:sz w:val="20"/>
          <w:szCs w:val="20"/>
        </w:rPr>
        <w:t>.</w:t>
      </w:r>
    </w:p>
    <w:p w14:paraId="5D6FEBB3" w14:textId="658181AF" w:rsidR="00977E58" w:rsidRPr="008D5EE2" w:rsidRDefault="00977E58" w:rsidP="00977059">
      <w:pPr>
        <w:pStyle w:val="CommentText"/>
        <w:spacing w:after="0"/>
        <w:rPr>
          <w:rFonts w:ascii="Cambria" w:hAnsi="Cambria"/>
        </w:rPr>
      </w:pPr>
    </w:p>
    <w:p w14:paraId="29B2263E" w14:textId="1C6DAD1A" w:rsidR="00507778" w:rsidRPr="008D5EE2" w:rsidRDefault="003C29EB" w:rsidP="00434F6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The EM</w:t>
      </w:r>
      <w:r w:rsidR="00675A1A" w:rsidRPr="008D5EE2">
        <w:rPr>
          <w:rFonts w:ascii="Cambria" w:hAnsi="Cambria"/>
          <w:sz w:val="20"/>
          <w:szCs w:val="20"/>
        </w:rPr>
        <w:t>S</w:t>
      </w:r>
      <w:r w:rsidRPr="008D5EE2">
        <w:rPr>
          <w:rFonts w:ascii="Cambria" w:hAnsi="Cambria"/>
          <w:sz w:val="20"/>
          <w:szCs w:val="20"/>
        </w:rPr>
        <w:t xml:space="preserve"> </w:t>
      </w:r>
      <w:r w:rsidR="00E03BAF" w:rsidRPr="008D5EE2">
        <w:rPr>
          <w:rFonts w:ascii="Cambria" w:hAnsi="Cambria"/>
          <w:sz w:val="20"/>
          <w:szCs w:val="20"/>
        </w:rPr>
        <w:t>Working Group</w:t>
      </w:r>
      <w:r w:rsidRPr="008D5EE2">
        <w:rPr>
          <w:rFonts w:ascii="Cambria" w:hAnsi="Cambria"/>
          <w:sz w:val="20"/>
          <w:szCs w:val="20"/>
        </w:rPr>
        <w:t xml:space="preserve"> </w:t>
      </w:r>
      <w:r w:rsidR="00AF01D7" w:rsidRPr="008D5EE2">
        <w:rPr>
          <w:rFonts w:ascii="Cambria" w:hAnsi="Cambria"/>
          <w:sz w:val="20"/>
          <w:szCs w:val="20"/>
        </w:rPr>
        <w:t>sh</w:t>
      </w:r>
      <w:r w:rsidR="00AE258D" w:rsidRPr="008D5EE2">
        <w:rPr>
          <w:rFonts w:ascii="Cambria" w:hAnsi="Cambria"/>
          <w:sz w:val="20"/>
          <w:szCs w:val="20"/>
        </w:rPr>
        <w:t xml:space="preserve">ould meet </w:t>
      </w:r>
      <w:r w:rsidR="00507778" w:rsidRPr="008D5EE2">
        <w:rPr>
          <w:rFonts w:ascii="Cambria" w:hAnsi="Cambria"/>
          <w:sz w:val="20"/>
          <w:szCs w:val="20"/>
        </w:rPr>
        <w:t xml:space="preserve">for the first time </w:t>
      </w:r>
      <w:r w:rsidR="00AE258D" w:rsidRPr="008D5EE2">
        <w:rPr>
          <w:rFonts w:ascii="Cambria" w:hAnsi="Cambria"/>
          <w:sz w:val="20"/>
          <w:szCs w:val="20"/>
        </w:rPr>
        <w:t xml:space="preserve">as </w:t>
      </w:r>
      <w:r w:rsidR="00AB6623" w:rsidRPr="008D5EE2">
        <w:rPr>
          <w:rFonts w:ascii="Cambria" w:hAnsi="Cambria"/>
          <w:sz w:val="20"/>
          <w:szCs w:val="20"/>
        </w:rPr>
        <w:t xml:space="preserve">soon </w:t>
      </w:r>
      <w:r w:rsidR="00AE258D" w:rsidRPr="008D5EE2">
        <w:rPr>
          <w:rFonts w:ascii="Cambria" w:hAnsi="Cambria"/>
          <w:sz w:val="20"/>
          <w:szCs w:val="20"/>
        </w:rPr>
        <w:t>as</w:t>
      </w:r>
      <w:r w:rsidR="00507778" w:rsidRPr="008D5EE2">
        <w:rPr>
          <w:rFonts w:ascii="Cambria" w:hAnsi="Cambria"/>
          <w:sz w:val="20"/>
          <w:szCs w:val="20"/>
        </w:rPr>
        <w:t xml:space="preserve"> practically</w:t>
      </w:r>
      <w:r w:rsidR="00AE258D" w:rsidRPr="008D5EE2">
        <w:rPr>
          <w:rFonts w:ascii="Cambria" w:hAnsi="Cambria"/>
          <w:sz w:val="20"/>
          <w:szCs w:val="20"/>
        </w:rPr>
        <w:t xml:space="preserve"> possible</w:t>
      </w:r>
      <w:r w:rsidR="00187344" w:rsidRPr="008D5EE2">
        <w:rPr>
          <w:rFonts w:ascii="Cambria" w:hAnsi="Cambria"/>
          <w:sz w:val="20"/>
          <w:szCs w:val="20"/>
        </w:rPr>
        <w:t xml:space="preserve"> after the adoption of this Resolution</w:t>
      </w:r>
      <w:r w:rsidRPr="008D5EE2">
        <w:rPr>
          <w:rFonts w:ascii="Cambria" w:hAnsi="Cambria"/>
          <w:sz w:val="20"/>
          <w:szCs w:val="20"/>
        </w:rPr>
        <w:t xml:space="preserve">. </w:t>
      </w:r>
    </w:p>
    <w:p w14:paraId="43738BD4" w14:textId="3AA6EC0B" w:rsidR="00977059" w:rsidRPr="008D5EE2" w:rsidRDefault="00977059" w:rsidP="00977059">
      <w:pPr>
        <w:pStyle w:val="ListParagraph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3271E7CC" w14:textId="62520775" w:rsidR="003C29EB" w:rsidRPr="008D5EE2" w:rsidRDefault="00507778" w:rsidP="00434F6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The Working Group will be assisted by the ICCAT Secretariat</w:t>
      </w:r>
      <w:r w:rsidR="001B54C3" w:rsidRPr="008D5EE2">
        <w:rPr>
          <w:rFonts w:ascii="Cambria" w:hAnsi="Cambria"/>
          <w:sz w:val="20"/>
          <w:szCs w:val="20"/>
        </w:rPr>
        <w:t>.</w:t>
      </w:r>
      <w:r w:rsidR="005B4724" w:rsidRPr="008D5EE2">
        <w:rPr>
          <w:rFonts w:ascii="Cambria" w:hAnsi="Cambria"/>
          <w:sz w:val="20"/>
          <w:szCs w:val="20"/>
        </w:rPr>
        <w:t xml:space="preserve"> </w:t>
      </w:r>
      <w:r w:rsidR="008940CB" w:rsidRPr="008D5EE2">
        <w:rPr>
          <w:rFonts w:ascii="Cambria" w:hAnsi="Cambria"/>
          <w:sz w:val="20"/>
          <w:szCs w:val="20"/>
        </w:rPr>
        <w:t>To facilitate immediate work on this matter, t</w:t>
      </w:r>
      <w:r w:rsidR="005B4724" w:rsidRPr="008D5EE2">
        <w:rPr>
          <w:rFonts w:ascii="Cambria" w:hAnsi="Cambria"/>
          <w:sz w:val="20"/>
          <w:szCs w:val="20"/>
        </w:rPr>
        <w:t xml:space="preserve">he Working Group will be initially chaired by the </w:t>
      </w:r>
      <w:r w:rsidR="008940CB" w:rsidRPr="008D5EE2">
        <w:rPr>
          <w:rFonts w:ascii="Cambria" w:hAnsi="Cambria"/>
          <w:sz w:val="20"/>
          <w:szCs w:val="20"/>
        </w:rPr>
        <w:t>Chair of the Permanent Working Group (PWG), unless and until the Working Group elects its own chair</w:t>
      </w:r>
      <w:r w:rsidR="00B1671A" w:rsidRPr="008D5EE2">
        <w:rPr>
          <w:rFonts w:ascii="Cambria" w:hAnsi="Cambria"/>
          <w:sz w:val="20"/>
          <w:szCs w:val="20"/>
        </w:rPr>
        <w:t>.</w:t>
      </w:r>
      <w:r w:rsidRPr="008D5EE2">
        <w:rPr>
          <w:rFonts w:ascii="Cambria" w:hAnsi="Cambria"/>
          <w:sz w:val="20"/>
          <w:szCs w:val="20"/>
        </w:rPr>
        <w:t xml:space="preserve"> The </w:t>
      </w:r>
      <w:r w:rsidR="00AB6623" w:rsidRPr="008D5EE2">
        <w:rPr>
          <w:rFonts w:ascii="Cambria" w:hAnsi="Cambria"/>
          <w:sz w:val="20"/>
          <w:szCs w:val="20"/>
        </w:rPr>
        <w:t>Working Group</w:t>
      </w:r>
      <w:r w:rsidRPr="008D5EE2">
        <w:rPr>
          <w:rFonts w:ascii="Cambria" w:hAnsi="Cambria"/>
          <w:sz w:val="20"/>
          <w:szCs w:val="20"/>
        </w:rPr>
        <w:t xml:space="preserve"> will consult, as needed and appropriate, with the SCRS </w:t>
      </w:r>
      <w:proofErr w:type="gramStart"/>
      <w:r w:rsidRPr="008D5EE2">
        <w:rPr>
          <w:rFonts w:ascii="Cambria" w:hAnsi="Cambria"/>
          <w:sz w:val="20"/>
          <w:szCs w:val="20"/>
        </w:rPr>
        <w:t>in light of</w:t>
      </w:r>
      <w:proofErr w:type="gramEnd"/>
      <w:r w:rsidRPr="008D5EE2">
        <w:rPr>
          <w:rFonts w:ascii="Cambria" w:hAnsi="Cambria"/>
          <w:sz w:val="20"/>
          <w:szCs w:val="20"/>
        </w:rPr>
        <w:t xml:space="preserve"> the ongoing work of that body on EMS</w:t>
      </w:r>
      <w:r w:rsidR="005E349B" w:rsidRPr="008D5EE2">
        <w:rPr>
          <w:rFonts w:ascii="Cambria" w:hAnsi="Cambria"/>
          <w:sz w:val="20"/>
          <w:szCs w:val="20"/>
        </w:rPr>
        <w:t xml:space="preserve">, as well as where needed, with the </w:t>
      </w:r>
      <w:r w:rsidR="009C1839" w:rsidRPr="008D5EE2">
        <w:rPr>
          <w:rFonts w:ascii="Cambria" w:hAnsi="Cambria"/>
          <w:sz w:val="20"/>
          <w:szCs w:val="20"/>
        </w:rPr>
        <w:t xml:space="preserve">Working Group on </w:t>
      </w:r>
      <w:r w:rsidR="005E349B" w:rsidRPr="008D5EE2">
        <w:rPr>
          <w:rFonts w:ascii="Cambria" w:hAnsi="Cambria"/>
          <w:sz w:val="20"/>
          <w:szCs w:val="20"/>
        </w:rPr>
        <w:t>Integrated Monitoring Measures (IMM).</w:t>
      </w:r>
    </w:p>
    <w:p w14:paraId="115975CE" w14:textId="77777777" w:rsidR="00977059" w:rsidRPr="008D5EE2" w:rsidRDefault="00977059" w:rsidP="00977059">
      <w:pPr>
        <w:pStyle w:val="ListParagraph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56D65DB1" w14:textId="05FCA1CB" w:rsidR="005117E5" w:rsidRPr="008D5EE2" w:rsidRDefault="008A24DE" w:rsidP="00434F6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T</w:t>
      </w:r>
      <w:r w:rsidR="005117E5" w:rsidRPr="008D5EE2">
        <w:rPr>
          <w:rFonts w:ascii="Cambria" w:hAnsi="Cambria"/>
          <w:sz w:val="20"/>
          <w:szCs w:val="20"/>
        </w:rPr>
        <w:t xml:space="preserve">he </w:t>
      </w:r>
      <w:r w:rsidRPr="008D5EE2">
        <w:rPr>
          <w:rFonts w:ascii="Cambria" w:hAnsi="Cambria"/>
          <w:sz w:val="20"/>
          <w:szCs w:val="20"/>
        </w:rPr>
        <w:t xml:space="preserve">ICCAT </w:t>
      </w:r>
      <w:r w:rsidR="005117E5" w:rsidRPr="008D5EE2">
        <w:rPr>
          <w:rFonts w:ascii="Cambria" w:hAnsi="Cambria"/>
          <w:sz w:val="20"/>
          <w:szCs w:val="20"/>
        </w:rPr>
        <w:t>Secretariat will provide simultaneous interpretation in the three ICCAT languages (English, French</w:t>
      </w:r>
      <w:r w:rsidR="00F366F2" w:rsidRPr="008D5EE2">
        <w:rPr>
          <w:rFonts w:ascii="Cambria" w:hAnsi="Cambria"/>
          <w:sz w:val="20"/>
          <w:szCs w:val="20"/>
        </w:rPr>
        <w:t xml:space="preserve"> and Spanish</w:t>
      </w:r>
      <w:r w:rsidR="005117E5" w:rsidRPr="008D5EE2">
        <w:rPr>
          <w:rFonts w:ascii="Cambria" w:hAnsi="Cambria"/>
          <w:sz w:val="20"/>
          <w:szCs w:val="20"/>
        </w:rPr>
        <w:t>) during all W</w:t>
      </w:r>
      <w:r w:rsidR="00BB0FC0" w:rsidRPr="008D5EE2">
        <w:rPr>
          <w:rFonts w:ascii="Cambria" w:hAnsi="Cambria"/>
          <w:sz w:val="20"/>
          <w:szCs w:val="20"/>
        </w:rPr>
        <w:t xml:space="preserve">orking </w:t>
      </w:r>
      <w:r w:rsidR="005117E5" w:rsidRPr="008D5EE2">
        <w:rPr>
          <w:rFonts w:ascii="Cambria" w:hAnsi="Cambria"/>
          <w:sz w:val="20"/>
          <w:szCs w:val="20"/>
        </w:rPr>
        <w:t>G</w:t>
      </w:r>
      <w:r w:rsidR="00BB0FC0" w:rsidRPr="008D5EE2">
        <w:rPr>
          <w:rFonts w:ascii="Cambria" w:hAnsi="Cambria"/>
          <w:sz w:val="20"/>
          <w:szCs w:val="20"/>
        </w:rPr>
        <w:t>roup</w:t>
      </w:r>
      <w:r w:rsidR="005117E5" w:rsidRPr="008D5EE2">
        <w:rPr>
          <w:rFonts w:ascii="Cambria" w:hAnsi="Cambria"/>
          <w:sz w:val="20"/>
          <w:szCs w:val="20"/>
        </w:rPr>
        <w:t xml:space="preserve"> meetings. </w:t>
      </w:r>
    </w:p>
    <w:p w14:paraId="66DAB9DF" w14:textId="77777777" w:rsidR="00977059" w:rsidRPr="008D5EE2" w:rsidRDefault="00977059" w:rsidP="00977059">
      <w:pPr>
        <w:pStyle w:val="ListParagraph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78D52E4F" w14:textId="71A107B4" w:rsidR="00677142" w:rsidRPr="008D5EE2" w:rsidRDefault="004869BF" w:rsidP="00434F6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8D5EE2">
        <w:rPr>
          <w:rFonts w:ascii="Cambria" w:hAnsi="Cambria"/>
          <w:sz w:val="20"/>
          <w:szCs w:val="20"/>
        </w:rPr>
        <w:t>As part of the first meeting, t</w:t>
      </w:r>
      <w:r w:rsidR="00677142" w:rsidRPr="008D5EE2">
        <w:rPr>
          <w:rFonts w:ascii="Cambria" w:hAnsi="Cambria"/>
          <w:sz w:val="20"/>
          <w:szCs w:val="20"/>
        </w:rPr>
        <w:t>he EM</w:t>
      </w:r>
      <w:r w:rsidR="00675A1A" w:rsidRPr="008D5EE2">
        <w:rPr>
          <w:rFonts w:ascii="Cambria" w:hAnsi="Cambria"/>
          <w:sz w:val="20"/>
          <w:szCs w:val="20"/>
        </w:rPr>
        <w:t>S</w:t>
      </w:r>
      <w:r w:rsidR="00677142" w:rsidRPr="008D5EE2">
        <w:rPr>
          <w:rFonts w:ascii="Cambria" w:hAnsi="Cambria"/>
          <w:sz w:val="20"/>
          <w:szCs w:val="20"/>
        </w:rPr>
        <w:t xml:space="preserve"> </w:t>
      </w:r>
      <w:r w:rsidR="00AB6623" w:rsidRPr="008D5EE2">
        <w:rPr>
          <w:rFonts w:ascii="Cambria" w:hAnsi="Cambria"/>
          <w:sz w:val="20"/>
          <w:szCs w:val="20"/>
        </w:rPr>
        <w:t>Working Group</w:t>
      </w:r>
      <w:r w:rsidR="00677142" w:rsidRPr="008D5EE2">
        <w:rPr>
          <w:rFonts w:ascii="Cambria" w:hAnsi="Cambria"/>
          <w:sz w:val="20"/>
          <w:szCs w:val="20"/>
        </w:rPr>
        <w:t xml:space="preserve"> </w:t>
      </w:r>
      <w:r w:rsidR="000F5E02" w:rsidRPr="008D5EE2">
        <w:rPr>
          <w:rFonts w:ascii="Cambria" w:hAnsi="Cambria"/>
          <w:sz w:val="20"/>
          <w:szCs w:val="20"/>
        </w:rPr>
        <w:t>sh</w:t>
      </w:r>
      <w:r w:rsidR="006C3EB1" w:rsidRPr="008D5EE2">
        <w:rPr>
          <w:rFonts w:ascii="Cambria" w:hAnsi="Cambria"/>
          <w:sz w:val="20"/>
          <w:szCs w:val="20"/>
        </w:rPr>
        <w:t>ould</w:t>
      </w:r>
      <w:r w:rsidR="000F5E02" w:rsidRPr="008D5EE2">
        <w:rPr>
          <w:rFonts w:ascii="Cambria" w:hAnsi="Cambria"/>
          <w:sz w:val="20"/>
          <w:szCs w:val="20"/>
        </w:rPr>
        <w:t xml:space="preserve"> develop a </w:t>
      </w:r>
      <w:r w:rsidR="00677142" w:rsidRPr="008D5EE2">
        <w:rPr>
          <w:rFonts w:ascii="Cambria" w:hAnsi="Cambria"/>
          <w:sz w:val="20"/>
          <w:szCs w:val="20"/>
        </w:rPr>
        <w:t>workplan cover</w:t>
      </w:r>
      <w:r w:rsidR="005D1BC8" w:rsidRPr="008D5EE2">
        <w:rPr>
          <w:rFonts w:ascii="Cambria" w:hAnsi="Cambria"/>
          <w:sz w:val="20"/>
          <w:szCs w:val="20"/>
        </w:rPr>
        <w:t>ing the period</w:t>
      </w:r>
      <w:r w:rsidR="00677142" w:rsidRPr="008D5EE2">
        <w:rPr>
          <w:rFonts w:ascii="Cambria" w:hAnsi="Cambria"/>
          <w:sz w:val="20"/>
          <w:szCs w:val="20"/>
        </w:rPr>
        <w:t xml:space="preserve"> 2022-20</w:t>
      </w:r>
      <w:r w:rsidR="002B7038" w:rsidRPr="008D5EE2">
        <w:rPr>
          <w:rFonts w:ascii="Cambria" w:hAnsi="Cambria"/>
          <w:sz w:val="20"/>
          <w:szCs w:val="20"/>
        </w:rPr>
        <w:t>2</w:t>
      </w:r>
      <w:r w:rsidR="00677142" w:rsidRPr="008D5EE2">
        <w:rPr>
          <w:rFonts w:ascii="Cambria" w:hAnsi="Cambria"/>
          <w:sz w:val="20"/>
          <w:szCs w:val="20"/>
        </w:rPr>
        <w:t xml:space="preserve">4. </w:t>
      </w:r>
      <w:r w:rsidR="00966FC1" w:rsidRPr="008D5EE2">
        <w:rPr>
          <w:rFonts w:ascii="Cambria" w:hAnsi="Cambria"/>
          <w:sz w:val="20"/>
          <w:szCs w:val="20"/>
        </w:rPr>
        <w:t>The EM</w:t>
      </w:r>
      <w:r w:rsidR="00675A1A" w:rsidRPr="008D5EE2">
        <w:rPr>
          <w:rFonts w:ascii="Cambria" w:hAnsi="Cambria"/>
          <w:sz w:val="20"/>
          <w:szCs w:val="20"/>
        </w:rPr>
        <w:t>S</w:t>
      </w:r>
      <w:r w:rsidR="00966FC1" w:rsidRPr="008D5EE2">
        <w:rPr>
          <w:rFonts w:ascii="Cambria" w:hAnsi="Cambria"/>
          <w:sz w:val="20"/>
          <w:szCs w:val="20"/>
        </w:rPr>
        <w:t xml:space="preserve"> </w:t>
      </w:r>
      <w:r w:rsidR="00AB6623" w:rsidRPr="008D5EE2">
        <w:rPr>
          <w:rFonts w:ascii="Cambria" w:hAnsi="Cambria"/>
          <w:sz w:val="20"/>
          <w:szCs w:val="20"/>
        </w:rPr>
        <w:t>Working Group</w:t>
      </w:r>
      <w:r w:rsidR="00966FC1" w:rsidRPr="008D5EE2">
        <w:rPr>
          <w:rFonts w:ascii="Cambria" w:hAnsi="Cambria"/>
          <w:sz w:val="20"/>
          <w:szCs w:val="20"/>
        </w:rPr>
        <w:t xml:space="preserve"> </w:t>
      </w:r>
      <w:r w:rsidRPr="008D5EE2">
        <w:rPr>
          <w:rFonts w:ascii="Cambria" w:hAnsi="Cambria"/>
          <w:sz w:val="20"/>
          <w:szCs w:val="20"/>
        </w:rPr>
        <w:t xml:space="preserve">will </w:t>
      </w:r>
      <w:r w:rsidR="00966FC1" w:rsidRPr="008D5EE2">
        <w:rPr>
          <w:rFonts w:ascii="Cambria" w:hAnsi="Cambria"/>
          <w:sz w:val="20"/>
          <w:szCs w:val="20"/>
        </w:rPr>
        <w:t>submit an annual progress report</w:t>
      </w:r>
      <w:r w:rsidRPr="008D5EE2">
        <w:rPr>
          <w:rFonts w:ascii="Cambria" w:hAnsi="Cambria"/>
          <w:sz w:val="20"/>
          <w:szCs w:val="20"/>
        </w:rPr>
        <w:t>, including any recommendations</w:t>
      </w:r>
      <w:r w:rsidR="00966FC1" w:rsidRPr="008D5EE2">
        <w:rPr>
          <w:rFonts w:ascii="Cambria" w:hAnsi="Cambria"/>
          <w:sz w:val="20"/>
          <w:szCs w:val="20"/>
        </w:rPr>
        <w:t xml:space="preserve"> to </w:t>
      </w:r>
      <w:r w:rsidRPr="008D5EE2">
        <w:rPr>
          <w:rFonts w:ascii="Cambria" w:hAnsi="Cambria"/>
          <w:sz w:val="20"/>
          <w:szCs w:val="20"/>
        </w:rPr>
        <w:t xml:space="preserve">the </w:t>
      </w:r>
      <w:r w:rsidR="00E96D92" w:rsidRPr="008D5EE2">
        <w:rPr>
          <w:rFonts w:ascii="Cambria" w:hAnsi="Cambria"/>
          <w:sz w:val="20"/>
          <w:szCs w:val="20"/>
        </w:rPr>
        <w:t>P</w:t>
      </w:r>
      <w:r w:rsidR="005E349B" w:rsidRPr="008D5EE2">
        <w:rPr>
          <w:rFonts w:ascii="Cambria" w:hAnsi="Cambria"/>
          <w:sz w:val="20"/>
          <w:szCs w:val="20"/>
        </w:rPr>
        <w:t>WG</w:t>
      </w:r>
      <w:r w:rsidR="00E96D92" w:rsidRPr="008D5EE2">
        <w:rPr>
          <w:rFonts w:ascii="Cambria" w:hAnsi="Cambria"/>
          <w:sz w:val="20"/>
          <w:szCs w:val="20"/>
        </w:rPr>
        <w:t xml:space="preserve"> </w:t>
      </w:r>
      <w:r w:rsidRPr="008D5EE2">
        <w:rPr>
          <w:rFonts w:ascii="Cambria" w:hAnsi="Cambria"/>
          <w:sz w:val="20"/>
          <w:szCs w:val="20"/>
        </w:rPr>
        <w:t xml:space="preserve">for appropriate action at least </w:t>
      </w:r>
      <w:r w:rsidR="00E96D92" w:rsidRPr="008D5EE2">
        <w:rPr>
          <w:rFonts w:ascii="Cambria" w:hAnsi="Cambria"/>
          <w:sz w:val="20"/>
          <w:szCs w:val="20"/>
        </w:rPr>
        <w:t>30</w:t>
      </w:r>
      <w:r w:rsidR="00535A24" w:rsidRPr="008D5EE2">
        <w:rPr>
          <w:rFonts w:ascii="Cambria" w:hAnsi="Cambria"/>
          <w:sz w:val="20"/>
          <w:szCs w:val="20"/>
        </w:rPr>
        <w:t xml:space="preserve"> </w:t>
      </w:r>
      <w:r w:rsidR="00E96D92" w:rsidRPr="008D5EE2">
        <w:rPr>
          <w:rFonts w:ascii="Cambria" w:hAnsi="Cambria"/>
          <w:sz w:val="20"/>
          <w:szCs w:val="20"/>
        </w:rPr>
        <w:t xml:space="preserve">calendar </w:t>
      </w:r>
      <w:r w:rsidR="00535A24" w:rsidRPr="008D5EE2">
        <w:rPr>
          <w:rFonts w:ascii="Cambria" w:hAnsi="Cambria"/>
          <w:sz w:val="20"/>
          <w:szCs w:val="20"/>
        </w:rPr>
        <w:t>days in</w:t>
      </w:r>
      <w:r w:rsidR="002B7038" w:rsidRPr="008D5EE2">
        <w:rPr>
          <w:rFonts w:ascii="Cambria" w:hAnsi="Cambria"/>
          <w:sz w:val="20"/>
          <w:szCs w:val="20"/>
        </w:rPr>
        <w:t xml:space="preserve"> advance of the </w:t>
      </w:r>
      <w:r w:rsidRPr="008D5EE2">
        <w:rPr>
          <w:rFonts w:ascii="Cambria" w:hAnsi="Cambria"/>
          <w:sz w:val="20"/>
          <w:szCs w:val="20"/>
        </w:rPr>
        <w:t xml:space="preserve">ICCAT </w:t>
      </w:r>
      <w:r w:rsidR="002B7038" w:rsidRPr="008D5EE2">
        <w:rPr>
          <w:rFonts w:ascii="Cambria" w:hAnsi="Cambria"/>
          <w:sz w:val="20"/>
          <w:szCs w:val="20"/>
        </w:rPr>
        <w:t xml:space="preserve">Annual Meeting. </w:t>
      </w:r>
    </w:p>
    <w:p w14:paraId="255E72D4" w14:textId="77777777" w:rsidR="001B06CE" w:rsidRPr="008D5EE2" w:rsidRDefault="001B06CE" w:rsidP="004E226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367F8AC" w14:textId="77777777" w:rsidR="00A4002F" w:rsidRPr="008D5EE2" w:rsidRDefault="00A4002F" w:rsidP="00727319">
      <w:pPr>
        <w:widowControl w:val="0"/>
        <w:tabs>
          <w:tab w:val="left" w:pos="8505"/>
        </w:tabs>
        <w:spacing w:line="240" w:lineRule="exact"/>
        <w:jc w:val="both"/>
        <w:rPr>
          <w:rFonts w:ascii="Cambria" w:hAnsi="Cambria"/>
          <w:b/>
          <w:kern w:val="2"/>
          <w:sz w:val="20"/>
        </w:rPr>
      </w:pPr>
    </w:p>
    <w:sectPr w:rsidR="00A4002F" w:rsidRPr="008D5EE2" w:rsidSect="004E2265">
      <w:footerReference w:type="default" r:id="rId8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630B" w14:textId="77777777" w:rsidR="00BE681E" w:rsidRDefault="00BE681E" w:rsidP="00D413C8">
      <w:pPr>
        <w:spacing w:after="0" w:line="240" w:lineRule="auto"/>
      </w:pPr>
      <w:r>
        <w:separator/>
      </w:r>
    </w:p>
  </w:endnote>
  <w:endnote w:type="continuationSeparator" w:id="0">
    <w:p w14:paraId="0A8DE7B3" w14:textId="77777777" w:rsidR="00BE681E" w:rsidRDefault="00BE681E" w:rsidP="00D413C8">
      <w:pPr>
        <w:spacing w:after="0" w:line="240" w:lineRule="auto"/>
      </w:pPr>
      <w:r>
        <w:continuationSeparator/>
      </w:r>
    </w:p>
  </w:endnote>
  <w:endnote w:type="continuationNotice" w:id="1">
    <w:p w14:paraId="3B1901C3" w14:textId="77777777" w:rsidR="00BE681E" w:rsidRDefault="00BE681E" w:rsidP="00D41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77290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34E556B0" w14:textId="4AEDDBCE" w:rsidR="00D81C19" w:rsidRPr="00D81C19" w:rsidRDefault="00D81C19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D81C19">
          <w:rPr>
            <w:rFonts w:ascii="Cambria" w:hAnsi="Cambria"/>
            <w:sz w:val="20"/>
            <w:szCs w:val="20"/>
          </w:rPr>
          <w:fldChar w:fldCharType="begin"/>
        </w:r>
        <w:r w:rsidRPr="00D81C19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D81C19">
          <w:rPr>
            <w:rFonts w:ascii="Cambria" w:hAnsi="Cambria"/>
            <w:sz w:val="20"/>
            <w:szCs w:val="20"/>
          </w:rPr>
          <w:fldChar w:fldCharType="separate"/>
        </w:r>
        <w:r w:rsidRPr="00D81C19">
          <w:rPr>
            <w:rFonts w:ascii="Cambria" w:hAnsi="Cambria"/>
            <w:noProof/>
            <w:sz w:val="20"/>
            <w:szCs w:val="20"/>
          </w:rPr>
          <w:t>2</w:t>
        </w:r>
        <w:r w:rsidRPr="00D81C19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6B15" w14:textId="77777777" w:rsidR="00BE681E" w:rsidRDefault="00BE681E" w:rsidP="00D413C8">
      <w:pPr>
        <w:spacing w:after="0" w:line="240" w:lineRule="auto"/>
      </w:pPr>
      <w:r>
        <w:separator/>
      </w:r>
    </w:p>
  </w:footnote>
  <w:footnote w:type="continuationSeparator" w:id="0">
    <w:p w14:paraId="188884BE" w14:textId="77777777" w:rsidR="00BE681E" w:rsidRDefault="00BE681E" w:rsidP="00D413C8">
      <w:pPr>
        <w:spacing w:after="0" w:line="240" w:lineRule="auto"/>
      </w:pPr>
      <w:r>
        <w:continuationSeparator/>
      </w:r>
    </w:p>
  </w:footnote>
  <w:footnote w:type="continuationNotice" w:id="1">
    <w:p w14:paraId="2211F434" w14:textId="77777777" w:rsidR="00BE681E" w:rsidRDefault="00BE681E" w:rsidP="00D413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430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81821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 w15:restartNumberingAfterBreak="0">
    <w:nsid w:val="18A935DF"/>
    <w:multiLevelType w:val="hybridMultilevel"/>
    <w:tmpl w:val="993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5D6"/>
    <w:multiLevelType w:val="hybridMultilevel"/>
    <w:tmpl w:val="72689620"/>
    <w:lvl w:ilvl="0" w:tplc="B2422A1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26020"/>
    <w:multiLevelType w:val="hybridMultilevel"/>
    <w:tmpl w:val="CDE8EC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F468FF"/>
    <w:multiLevelType w:val="hybridMultilevel"/>
    <w:tmpl w:val="D5825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95A16"/>
    <w:multiLevelType w:val="multilevel"/>
    <w:tmpl w:val="B868F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D44"/>
    <w:multiLevelType w:val="hybridMultilevel"/>
    <w:tmpl w:val="131C6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A3CBC"/>
    <w:multiLevelType w:val="hybridMultilevel"/>
    <w:tmpl w:val="B868F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347E7"/>
    <w:multiLevelType w:val="hybridMultilevel"/>
    <w:tmpl w:val="309E8366"/>
    <w:lvl w:ilvl="0" w:tplc="CCEC0A1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449AE"/>
    <w:multiLevelType w:val="hybridMultilevel"/>
    <w:tmpl w:val="A3CA02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F7526C"/>
    <w:multiLevelType w:val="multilevel"/>
    <w:tmpl w:val="A394D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2" w15:restartNumberingAfterBreak="0">
    <w:nsid w:val="3A5C0E3E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41AA67DA"/>
    <w:multiLevelType w:val="hybridMultilevel"/>
    <w:tmpl w:val="AFD2A1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B153DE"/>
    <w:multiLevelType w:val="hybridMultilevel"/>
    <w:tmpl w:val="7FDA5B0E"/>
    <w:lvl w:ilvl="0" w:tplc="08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5" w15:restartNumberingAfterBreak="0">
    <w:nsid w:val="45051403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6" w15:restartNumberingAfterBreak="0">
    <w:nsid w:val="4E764DD7"/>
    <w:multiLevelType w:val="hybridMultilevel"/>
    <w:tmpl w:val="E4DC55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77022D4"/>
    <w:multiLevelType w:val="hybridMultilevel"/>
    <w:tmpl w:val="D3365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2F469A"/>
    <w:multiLevelType w:val="hybridMultilevel"/>
    <w:tmpl w:val="35B6E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404721"/>
    <w:multiLevelType w:val="hybridMultilevel"/>
    <w:tmpl w:val="86A044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BD5E01"/>
    <w:multiLevelType w:val="hybridMultilevel"/>
    <w:tmpl w:val="19401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74194"/>
    <w:multiLevelType w:val="hybridMultilevel"/>
    <w:tmpl w:val="B9186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53712"/>
    <w:multiLevelType w:val="hybridMultilevel"/>
    <w:tmpl w:val="FCFE398C"/>
    <w:lvl w:ilvl="0" w:tplc="CF30F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900B2"/>
    <w:multiLevelType w:val="hybridMultilevel"/>
    <w:tmpl w:val="A5486DA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9"/>
  </w:num>
  <w:num w:numId="5">
    <w:abstractNumId w:val="14"/>
  </w:num>
  <w:num w:numId="6">
    <w:abstractNumId w:val="10"/>
  </w:num>
  <w:num w:numId="7">
    <w:abstractNumId w:val="4"/>
  </w:num>
  <w:num w:numId="8">
    <w:abstractNumId w:val="22"/>
  </w:num>
  <w:num w:numId="9">
    <w:abstractNumId w:val="21"/>
  </w:num>
  <w:num w:numId="10">
    <w:abstractNumId w:val="23"/>
  </w:num>
  <w:num w:numId="11">
    <w:abstractNumId w:val="20"/>
  </w:num>
  <w:num w:numId="12">
    <w:abstractNumId w:val="8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15"/>
  </w:num>
  <w:num w:numId="18">
    <w:abstractNumId w:val="12"/>
  </w:num>
  <w:num w:numId="19">
    <w:abstractNumId w:val="11"/>
  </w:num>
  <w:num w:numId="20">
    <w:abstractNumId w:val="0"/>
  </w:num>
  <w:num w:numId="21">
    <w:abstractNumId w:val="7"/>
  </w:num>
  <w:num w:numId="22">
    <w:abstractNumId w:val="18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23"/>
    <w:rsid w:val="000008C8"/>
    <w:rsid w:val="000024D3"/>
    <w:rsid w:val="000042B8"/>
    <w:rsid w:val="00007FD4"/>
    <w:rsid w:val="00024FD9"/>
    <w:rsid w:val="00026EFB"/>
    <w:rsid w:val="000304AC"/>
    <w:rsid w:val="00042487"/>
    <w:rsid w:val="000524C6"/>
    <w:rsid w:val="000546A8"/>
    <w:rsid w:val="0005558E"/>
    <w:rsid w:val="00056390"/>
    <w:rsid w:val="000707A9"/>
    <w:rsid w:val="00081060"/>
    <w:rsid w:val="00081661"/>
    <w:rsid w:val="00084E2F"/>
    <w:rsid w:val="00084FAA"/>
    <w:rsid w:val="000936E1"/>
    <w:rsid w:val="00097214"/>
    <w:rsid w:val="000A0FAD"/>
    <w:rsid w:val="000A4D37"/>
    <w:rsid w:val="000A52A6"/>
    <w:rsid w:val="000A6EB5"/>
    <w:rsid w:val="000B0680"/>
    <w:rsid w:val="000B2C5A"/>
    <w:rsid w:val="000B43E8"/>
    <w:rsid w:val="000B6FF8"/>
    <w:rsid w:val="000B6FFF"/>
    <w:rsid w:val="000B76CF"/>
    <w:rsid w:val="000C39FA"/>
    <w:rsid w:val="000D01D4"/>
    <w:rsid w:val="000D1CA1"/>
    <w:rsid w:val="000D451B"/>
    <w:rsid w:val="000E37B6"/>
    <w:rsid w:val="000E40D5"/>
    <w:rsid w:val="000F1E20"/>
    <w:rsid w:val="000F4581"/>
    <w:rsid w:val="000F5CEF"/>
    <w:rsid w:val="000F5D39"/>
    <w:rsid w:val="000F5E02"/>
    <w:rsid w:val="000F7138"/>
    <w:rsid w:val="0012086F"/>
    <w:rsid w:val="00120D05"/>
    <w:rsid w:val="001312B5"/>
    <w:rsid w:val="00137F13"/>
    <w:rsid w:val="00140837"/>
    <w:rsid w:val="00141992"/>
    <w:rsid w:val="00142904"/>
    <w:rsid w:val="00143D9A"/>
    <w:rsid w:val="00143F72"/>
    <w:rsid w:val="00157E24"/>
    <w:rsid w:val="001622B5"/>
    <w:rsid w:val="00162615"/>
    <w:rsid w:val="00162F8A"/>
    <w:rsid w:val="001668FE"/>
    <w:rsid w:val="00170584"/>
    <w:rsid w:val="001708CB"/>
    <w:rsid w:val="0017335E"/>
    <w:rsid w:val="0017508E"/>
    <w:rsid w:val="00177A67"/>
    <w:rsid w:val="00182F37"/>
    <w:rsid w:val="00183CA5"/>
    <w:rsid w:val="00186778"/>
    <w:rsid w:val="00187344"/>
    <w:rsid w:val="00187BCC"/>
    <w:rsid w:val="001914E2"/>
    <w:rsid w:val="00191ED8"/>
    <w:rsid w:val="001A0921"/>
    <w:rsid w:val="001A0BBF"/>
    <w:rsid w:val="001A11C6"/>
    <w:rsid w:val="001A6EEF"/>
    <w:rsid w:val="001B0160"/>
    <w:rsid w:val="001B06CE"/>
    <w:rsid w:val="001B1E9B"/>
    <w:rsid w:val="001B54C3"/>
    <w:rsid w:val="001B592F"/>
    <w:rsid w:val="001B6229"/>
    <w:rsid w:val="001B6D7B"/>
    <w:rsid w:val="001B7F82"/>
    <w:rsid w:val="001C0D97"/>
    <w:rsid w:val="001C276E"/>
    <w:rsid w:val="001C4F52"/>
    <w:rsid w:val="001C57A7"/>
    <w:rsid w:val="001C668D"/>
    <w:rsid w:val="001D1DAF"/>
    <w:rsid w:val="001D5AB7"/>
    <w:rsid w:val="001D7773"/>
    <w:rsid w:val="001E24D4"/>
    <w:rsid w:val="001E492A"/>
    <w:rsid w:val="001E600A"/>
    <w:rsid w:val="001F74B6"/>
    <w:rsid w:val="002006DB"/>
    <w:rsid w:val="00201693"/>
    <w:rsid w:val="00207492"/>
    <w:rsid w:val="002142B0"/>
    <w:rsid w:val="0021746B"/>
    <w:rsid w:val="002201C2"/>
    <w:rsid w:val="0022273E"/>
    <w:rsid w:val="00224DF9"/>
    <w:rsid w:val="00226103"/>
    <w:rsid w:val="00226382"/>
    <w:rsid w:val="00233E70"/>
    <w:rsid w:val="00235205"/>
    <w:rsid w:val="00256632"/>
    <w:rsid w:val="00261BA9"/>
    <w:rsid w:val="00263BD8"/>
    <w:rsid w:val="00265FD8"/>
    <w:rsid w:val="0027248F"/>
    <w:rsid w:val="0027334D"/>
    <w:rsid w:val="00276AA6"/>
    <w:rsid w:val="0027794F"/>
    <w:rsid w:val="00284E34"/>
    <w:rsid w:val="0029500B"/>
    <w:rsid w:val="0029558E"/>
    <w:rsid w:val="0029583A"/>
    <w:rsid w:val="002A18EE"/>
    <w:rsid w:val="002A2DDB"/>
    <w:rsid w:val="002A3DEA"/>
    <w:rsid w:val="002A7F1C"/>
    <w:rsid w:val="002B7038"/>
    <w:rsid w:val="002C0039"/>
    <w:rsid w:val="002C7F26"/>
    <w:rsid w:val="002D5D55"/>
    <w:rsid w:val="002D6884"/>
    <w:rsid w:val="002D787D"/>
    <w:rsid w:val="002E13CE"/>
    <w:rsid w:val="002E4907"/>
    <w:rsid w:val="002F7766"/>
    <w:rsid w:val="0030163D"/>
    <w:rsid w:val="00304FF7"/>
    <w:rsid w:val="003140EC"/>
    <w:rsid w:val="00314279"/>
    <w:rsid w:val="00321F24"/>
    <w:rsid w:val="00326924"/>
    <w:rsid w:val="00327E43"/>
    <w:rsid w:val="00344D8E"/>
    <w:rsid w:val="003455C9"/>
    <w:rsid w:val="003474FB"/>
    <w:rsid w:val="003574C7"/>
    <w:rsid w:val="00363263"/>
    <w:rsid w:val="003651E5"/>
    <w:rsid w:val="00366279"/>
    <w:rsid w:val="003705C7"/>
    <w:rsid w:val="00370D0E"/>
    <w:rsid w:val="003718D9"/>
    <w:rsid w:val="00373C36"/>
    <w:rsid w:val="00376FFD"/>
    <w:rsid w:val="00382589"/>
    <w:rsid w:val="00382B81"/>
    <w:rsid w:val="00384421"/>
    <w:rsid w:val="0038655A"/>
    <w:rsid w:val="00386D44"/>
    <w:rsid w:val="00392F3B"/>
    <w:rsid w:val="00393F0C"/>
    <w:rsid w:val="003A0016"/>
    <w:rsid w:val="003A010D"/>
    <w:rsid w:val="003A2735"/>
    <w:rsid w:val="003A30DE"/>
    <w:rsid w:val="003B1C21"/>
    <w:rsid w:val="003C29EB"/>
    <w:rsid w:val="003C3480"/>
    <w:rsid w:val="003D0010"/>
    <w:rsid w:val="003D01CA"/>
    <w:rsid w:val="003D03BB"/>
    <w:rsid w:val="003D4EB5"/>
    <w:rsid w:val="003E2898"/>
    <w:rsid w:val="003E6CE1"/>
    <w:rsid w:val="003F11BF"/>
    <w:rsid w:val="003F53E5"/>
    <w:rsid w:val="00401B71"/>
    <w:rsid w:val="00404183"/>
    <w:rsid w:val="00406DF9"/>
    <w:rsid w:val="004074BA"/>
    <w:rsid w:val="0041029B"/>
    <w:rsid w:val="00421AF2"/>
    <w:rsid w:val="00434259"/>
    <w:rsid w:val="00434F6A"/>
    <w:rsid w:val="004421B1"/>
    <w:rsid w:val="00473365"/>
    <w:rsid w:val="004756AF"/>
    <w:rsid w:val="0048405C"/>
    <w:rsid w:val="004867A3"/>
    <w:rsid w:val="004869BF"/>
    <w:rsid w:val="00496305"/>
    <w:rsid w:val="004B32BA"/>
    <w:rsid w:val="004B3D03"/>
    <w:rsid w:val="004C11A4"/>
    <w:rsid w:val="004C5F3E"/>
    <w:rsid w:val="004C7AD6"/>
    <w:rsid w:val="004C7F05"/>
    <w:rsid w:val="004D077D"/>
    <w:rsid w:val="004D1C7F"/>
    <w:rsid w:val="004D1ED5"/>
    <w:rsid w:val="004D1F31"/>
    <w:rsid w:val="004D2876"/>
    <w:rsid w:val="004E01D8"/>
    <w:rsid w:val="004E150F"/>
    <w:rsid w:val="004E2265"/>
    <w:rsid w:val="004E55FC"/>
    <w:rsid w:val="00505A09"/>
    <w:rsid w:val="00507778"/>
    <w:rsid w:val="00507E74"/>
    <w:rsid w:val="005117E5"/>
    <w:rsid w:val="005168AA"/>
    <w:rsid w:val="00516E08"/>
    <w:rsid w:val="00516E48"/>
    <w:rsid w:val="00532E5F"/>
    <w:rsid w:val="00535A24"/>
    <w:rsid w:val="00537F0A"/>
    <w:rsid w:val="0054742A"/>
    <w:rsid w:val="005511D9"/>
    <w:rsid w:val="00562AE0"/>
    <w:rsid w:val="0056520D"/>
    <w:rsid w:val="00571888"/>
    <w:rsid w:val="00571995"/>
    <w:rsid w:val="00582558"/>
    <w:rsid w:val="005850A6"/>
    <w:rsid w:val="00590816"/>
    <w:rsid w:val="00591C78"/>
    <w:rsid w:val="005935C9"/>
    <w:rsid w:val="00593AFB"/>
    <w:rsid w:val="00593E19"/>
    <w:rsid w:val="005941BE"/>
    <w:rsid w:val="005A048D"/>
    <w:rsid w:val="005A0C8A"/>
    <w:rsid w:val="005A5059"/>
    <w:rsid w:val="005A5872"/>
    <w:rsid w:val="005B1975"/>
    <w:rsid w:val="005B1E31"/>
    <w:rsid w:val="005B2FDD"/>
    <w:rsid w:val="005B46B8"/>
    <w:rsid w:val="005B4724"/>
    <w:rsid w:val="005C0AEF"/>
    <w:rsid w:val="005C1216"/>
    <w:rsid w:val="005C40A4"/>
    <w:rsid w:val="005C676F"/>
    <w:rsid w:val="005C7412"/>
    <w:rsid w:val="005D1BC8"/>
    <w:rsid w:val="005D2B0F"/>
    <w:rsid w:val="005D63D9"/>
    <w:rsid w:val="005E1A35"/>
    <w:rsid w:val="005E20AE"/>
    <w:rsid w:val="005E349B"/>
    <w:rsid w:val="005E4981"/>
    <w:rsid w:val="005E5292"/>
    <w:rsid w:val="005F1F38"/>
    <w:rsid w:val="005F60A3"/>
    <w:rsid w:val="00600C13"/>
    <w:rsid w:val="00601927"/>
    <w:rsid w:val="006036BC"/>
    <w:rsid w:val="00604777"/>
    <w:rsid w:val="00604834"/>
    <w:rsid w:val="0061350D"/>
    <w:rsid w:val="00623361"/>
    <w:rsid w:val="006261DF"/>
    <w:rsid w:val="00627C86"/>
    <w:rsid w:val="00633183"/>
    <w:rsid w:val="00634B24"/>
    <w:rsid w:val="00636189"/>
    <w:rsid w:val="00640CE9"/>
    <w:rsid w:val="00642A55"/>
    <w:rsid w:val="0064535B"/>
    <w:rsid w:val="00653AA8"/>
    <w:rsid w:val="00663CC8"/>
    <w:rsid w:val="00664D3B"/>
    <w:rsid w:val="0066598C"/>
    <w:rsid w:val="006718BA"/>
    <w:rsid w:val="00672A49"/>
    <w:rsid w:val="006751C2"/>
    <w:rsid w:val="00675A1A"/>
    <w:rsid w:val="00677142"/>
    <w:rsid w:val="006805F9"/>
    <w:rsid w:val="006B409E"/>
    <w:rsid w:val="006C0EDB"/>
    <w:rsid w:val="006C3EB1"/>
    <w:rsid w:val="006C48D2"/>
    <w:rsid w:val="006D4658"/>
    <w:rsid w:val="006E060D"/>
    <w:rsid w:val="006E12E5"/>
    <w:rsid w:val="006E78B3"/>
    <w:rsid w:val="006F07DF"/>
    <w:rsid w:val="006F18FC"/>
    <w:rsid w:val="007101F8"/>
    <w:rsid w:val="00720661"/>
    <w:rsid w:val="00721A42"/>
    <w:rsid w:val="00724B69"/>
    <w:rsid w:val="00727319"/>
    <w:rsid w:val="00732324"/>
    <w:rsid w:val="007426FF"/>
    <w:rsid w:val="007446B1"/>
    <w:rsid w:val="00744EBC"/>
    <w:rsid w:val="007501C4"/>
    <w:rsid w:val="00753B2F"/>
    <w:rsid w:val="007551F2"/>
    <w:rsid w:val="00766176"/>
    <w:rsid w:val="00771537"/>
    <w:rsid w:val="00787AD2"/>
    <w:rsid w:val="007935C1"/>
    <w:rsid w:val="007A3D60"/>
    <w:rsid w:val="007A4B48"/>
    <w:rsid w:val="007A71FD"/>
    <w:rsid w:val="007B0D60"/>
    <w:rsid w:val="007B4C82"/>
    <w:rsid w:val="007B4EEC"/>
    <w:rsid w:val="007C474A"/>
    <w:rsid w:val="007D1DE1"/>
    <w:rsid w:val="007D3333"/>
    <w:rsid w:val="007D468D"/>
    <w:rsid w:val="007E25D0"/>
    <w:rsid w:val="007E33A1"/>
    <w:rsid w:val="007F4A5B"/>
    <w:rsid w:val="007F6439"/>
    <w:rsid w:val="00805B52"/>
    <w:rsid w:val="00806938"/>
    <w:rsid w:val="008136AB"/>
    <w:rsid w:val="00816B0D"/>
    <w:rsid w:val="00817F85"/>
    <w:rsid w:val="00821A9F"/>
    <w:rsid w:val="00823993"/>
    <w:rsid w:val="00831457"/>
    <w:rsid w:val="00833CCE"/>
    <w:rsid w:val="00835EA3"/>
    <w:rsid w:val="008433F3"/>
    <w:rsid w:val="008506F2"/>
    <w:rsid w:val="00850B39"/>
    <w:rsid w:val="00862ED9"/>
    <w:rsid w:val="008644E3"/>
    <w:rsid w:val="00865F3C"/>
    <w:rsid w:val="00866B8C"/>
    <w:rsid w:val="00870D11"/>
    <w:rsid w:val="00871B9E"/>
    <w:rsid w:val="008733A9"/>
    <w:rsid w:val="0087361E"/>
    <w:rsid w:val="00875E40"/>
    <w:rsid w:val="00876CB9"/>
    <w:rsid w:val="008805E2"/>
    <w:rsid w:val="00881A51"/>
    <w:rsid w:val="00885DD7"/>
    <w:rsid w:val="00890764"/>
    <w:rsid w:val="00892EAB"/>
    <w:rsid w:val="008940CB"/>
    <w:rsid w:val="008958B5"/>
    <w:rsid w:val="00895DBE"/>
    <w:rsid w:val="008A0167"/>
    <w:rsid w:val="008A0DC7"/>
    <w:rsid w:val="008A24DE"/>
    <w:rsid w:val="008A764C"/>
    <w:rsid w:val="008C7B99"/>
    <w:rsid w:val="008D3F51"/>
    <w:rsid w:val="008D546E"/>
    <w:rsid w:val="008D5EE2"/>
    <w:rsid w:val="008D7C70"/>
    <w:rsid w:val="008E05D4"/>
    <w:rsid w:val="008E2D36"/>
    <w:rsid w:val="008E6D99"/>
    <w:rsid w:val="008F22B7"/>
    <w:rsid w:val="008F273F"/>
    <w:rsid w:val="008F4711"/>
    <w:rsid w:val="008F77C1"/>
    <w:rsid w:val="0090012B"/>
    <w:rsid w:val="00904176"/>
    <w:rsid w:val="00910B58"/>
    <w:rsid w:val="00912960"/>
    <w:rsid w:val="00915F31"/>
    <w:rsid w:val="009211A4"/>
    <w:rsid w:val="009251F2"/>
    <w:rsid w:val="0094442C"/>
    <w:rsid w:val="00946706"/>
    <w:rsid w:val="0095091F"/>
    <w:rsid w:val="00952569"/>
    <w:rsid w:val="00957B4C"/>
    <w:rsid w:val="00961A2B"/>
    <w:rsid w:val="009627B0"/>
    <w:rsid w:val="00962F2C"/>
    <w:rsid w:val="00966254"/>
    <w:rsid w:val="00966FC1"/>
    <w:rsid w:val="00970DAE"/>
    <w:rsid w:val="00974652"/>
    <w:rsid w:val="00977059"/>
    <w:rsid w:val="00977E58"/>
    <w:rsid w:val="00982836"/>
    <w:rsid w:val="009832F6"/>
    <w:rsid w:val="009914DB"/>
    <w:rsid w:val="0099282F"/>
    <w:rsid w:val="00992F67"/>
    <w:rsid w:val="009956A8"/>
    <w:rsid w:val="009A0422"/>
    <w:rsid w:val="009A070E"/>
    <w:rsid w:val="009A7D41"/>
    <w:rsid w:val="009B23E8"/>
    <w:rsid w:val="009B3275"/>
    <w:rsid w:val="009B6EA0"/>
    <w:rsid w:val="009B79A8"/>
    <w:rsid w:val="009C1839"/>
    <w:rsid w:val="009C5BA9"/>
    <w:rsid w:val="009D0CC7"/>
    <w:rsid w:val="009F0EAE"/>
    <w:rsid w:val="009F64EA"/>
    <w:rsid w:val="00A0330F"/>
    <w:rsid w:val="00A078B9"/>
    <w:rsid w:val="00A14300"/>
    <w:rsid w:val="00A22FF4"/>
    <w:rsid w:val="00A30860"/>
    <w:rsid w:val="00A3160D"/>
    <w:rsid w:val="00A31F06"/>
    <w:rsid w:val="00A336E1"/>
    <w:rsid w:val="00A346CD"/>
    <w:rsid w:val="00A4002F"/>
    <w:rsid w:val="00A576EA"/>
    <w:rsid w:val="00A605BB"/>
    <w:rsid w:val="00A630D8"/>
    <w:rsid w:val="00A70E6C"/>
    <w:rsid w:val="00A71AA0"/>
    <w:rsid w:val="00A73ED9"/>
    <w:rsid w:val="00A838A8"/>
    <w:rsid w:val="00A8625E"/>
    <w:rsid w:val="00AA5A94"/>
    <w:rsid w:val="00AB2BAD"/>
    <w:rsid w:val="00AB6623"/>
    <w:rsid w:val="00AD5984"/>
    <w:rsid w:val="00AE258D"/>
    <w:rsid w:val="00AE55CB"/>
    <w:rsid w:val="00AE6C79"/>
    <w:rsid w:val="00AF01D7"/>
    <w:rsid w:val="00AF41BB"/>
    <w:rsid w:val="00AF7248"/>
    <w:rsid w:val="00B018B2"/>
    <w:rsid w:val="00B054EC"/>
    <w:rsid w:val="00B12F2F"/>
    <w:rsid w:val="00B14C0C"/>
    <w:rsid w:val="00B14D94"/>
    <w:rsid w:val="00B1671A"/>
    <w:rsid w:val="00B17E7B"/>
    <w:rsid w:val="00B244EF"/>
    <w:rsid w:val="00B24DE4"/>
    <w:rsid w:val="00B320A8"/>
    <w:rsid w:val="00B33083"/>
    <w:rsid w:val="00B352DE"/>
    <w:rsid w:val="00B35319"/>
    <w:rsid w:val="00B5485E"/>
    <w:rsid w:val="00B54979"/>
    <w:rsid w:val="00B56D69"/>
    <w:rsid w:val="00B61F4C"/>
    <w:rsid w:val="00B62FD7"/>
    <w:rsid w:val="00B64BC5"/>
    <w:rsid w:val="00B67769"/>
    <w:rsid w:val="00B71DD7"/>
    <w:rsid w:val="00B72A46"/>
    <w:rsid w:val="00B76106"/>
    <w:rsid w:val="00B800DB"/>
    <w:rsid w:val="00B81867"/>
    <w:rsid w:val="00B832EB"/>
    <w:rsid w:val="00B841F9"/>
    <w:rsid w:val="00B84831"/>
    <w:rsid w:val="00B84E33"/>
    <w:rsid w:val="00B8690B"/>
    <w:rsid w:val="00B86F23"/>
    <w:rsid w:val="00B91156"/>
    <w:rsid w:val="00B92987"/>
    <w:rsid w:val="00B94EA7"/>
    <w:rsid w:val="00B96F21"/>
    <w:rsid w:val="00BA448A"/>
    <w:rsid w:val="00BA5F00"/>
    <w:rsid w:val="00BB0FC0"/>
    <w:rsid w:val="00BB2A79"/>
    <w:rsid w:val="00BB6F33"/>
    <w:rsid w:val="00BC21BB"/>
    <w:rsid w:val="00BC772D"/>
    <w:rsid w:val="00BD10D2"/>
    <w:rsid w:val="00BD367D"/>
    <w:rsid w:val="00BD5756"/>
    <w:rsid w:val="00BD7264"/>
    <w:rsid w:val="00BE112D"/>
    <w:rsid w:val="00BE2D52"/>
    <w:rsid w:val="00BE681E"/>
    <w:rsid w:val="00BF1CB3"/>
    <w:rsid w:val="00BF3EE5"/>
    <w:rsid w:val="00BF7ECF"/>
    <w:rsid w:val="00C015B6"/>
    <w:rsid w:val="00C060C5"/>
    <w:rsid w:val="00C123F9"/>
    <w:rsid w:val="00C13EF3"/>
    <w:rsid w:val="00C21E85"/>
    <w:rsid w:val="00C27B00"/>
    <w:rsid w:val="00C32E72"/>
    <w:rsid w:val="00C528D6"/>
    <w:rsid w:val="00C64498"/>
    <w:rsid w:val="00C64ED5"/>
    <w:rsid w:val="00C65DBC"/>
    <w:rsid w:val="00C66CD7"/>
    <w:rsid w:val="00C72E9E"/>
    <w:rsid w:val="00C740D7"/>
    <w:rsid w:val="00C74F4D"/>
    <w:rsid w:val="00C82601"/>
    <w:rsid w:val="00C91273"/>
    <w:rsid w:val="00C977CD"/>
    <w:rsid w:val="00C97C48"/>
    <w:rsid w:val="00CA406D"/>
    <w:rsid w:val="00CA6431"/>
    <w:rsid w:val="00CB34CD"/>
    <w:rsid w:val="00CB50CE"/>
    <w:rsid w:val="00CC00D0"/>
    <w:rsid w:val="00CC2A08"/>
    <w:rsid w:val="00CC627E"/>
    <w:rsid w:val="00CD4C2A"/>
    <w:rsid w:val="00CE0664"/>
    <w:rsid w:val="00CE1621"/>
    <w:rsid w:val="00CE4924"/>
    <w:rsid w:val="00CE789B"/>
    <w:rsid w:val="00CF03BC"/>
    <w:rsid w:val="00D00FC4"/>
    <w:rsid w:val="00D02DED"/>
    <w:rsid w:val="00D14BB6"/>
    <w:rsid w:val="00D15B11"/>
    <w:rsid w:val="00D16A93"/>
    <w:rsid w:val="00D172AA"/>
    <w:rsid w:val="00D23805"/>
    <w:rsid w:val="00D25DDF"/>
    <w:rsid w:val="00D27ABD"/>
    <w:rsid w:val="00D3132E"/>
    <w:rsid w:val="00D32668"/>
    <w:rsid w:val="00D340B3"/>
    <w:rsid w:val="00D34D07"/>
    <w:rsid w:val="00D413C8"/>
    <w:rsid w:val="00D43BD7"/>
    <w:rsid w:val="00D44041"/>
    <w:rsid w:val="00D46DE4"/>
    <w:rsid w:val="00D5088B"/>
    <w:rsid w:val="00D536EB"/>
    <w:rsid w:val="00D62A85"/>
    <w:rsid w:val="00D67D81"/>
    <w:rsid w:val="00D75A34"/>
    <w:rsid w:val="00D76C47"/>
    <w:rsid w:val="00D81C19"/>
    <w:rsid w:val="00D8227F"/>
    <w:rsid w:val="00D83650"/>
    <w:rsid w:val="00D851A4"/>
    <w:rsid w:val="00D86513"/>
    <w:rsid w:val="00D87665"/>
    <w:rsid w:val="00D87D58"/>
    <w:rsid w:val="00D97E65"/>
    <w:rsid w:val="00DA1285"/>
    <w:rsid w:val="00DA78BF"/>
    <w:rsid w:val="00DB49C1"/>
    <w:rsid w:val="00DC02AC"/>
    <w:rsid w:val="00DC5F9F"/>
    <w:rsid w:val="00DD08B7"/>
    <w:rsid w:val="00DD69D2"/>
    <w:rsid w:val="00DD7213"/>
    <w:rsid w:val="00DD77D4"/>
    <w:rsid w:val="00DD7B2E"/>
    <w:rsid w:val="00DE0FE5"/>
    <w:rsid w:val="00DE10AE"/>
    <w:rsid w:val="00DE43ED"/>
    <w:rsid w:val="00DE7E59"/>
    <w:rsid w:val="00DF10B9"/>
    <w:rsid w:val="00DF1AF0"/>
    <w:rsid w:val="00DF1FD2"/>
    <w:rsid w:val="00DF413B"/>
    <w:rsid w:val="00DF5A7A"/>
    <w:rsid w:val="00DF75DF"/>
    <w:rsid w:val="00E03538"/>
    <w:rsid w:val="00E03BAF"/>
    <w:rsid w:val="00E04321"/>
    <w:rsid w:val="00E050C1"/>
    <w:rsid w:val="00E059C3"/>
    <w:rsid w:val="00E10425"/>
    <w:rsid w:val="00E153C3"/>
    <w:rsid w:val="00E15D15"/>
    <w:rsid w:val="00E23965"/>
    <w:rsid w:val="00E25CF8"/>
    <w:rsid w:val="00E2692A"/>
    <w:rsid w:val="00E2778F"/>
    <w:rsid w:val="00E357DB"/>
    <w:rsid w:val="00E3634A"/>
    <w:rsid w:val="00E37C18"/>
    <w:rsid w:val="00E40B9A"/>
    <w:rsid w:val="00E46D96"/>
    <w:rsid w:val="00E5183B"/>
    <w:rsid w:val="00E53398"/>
    <w:rsid w:val="00E542FA"/>
    <w:rsid w:val="00E545A9"/>
    <w:rsid w:val="00E62763"/>
    <w:rsid w:val="00E62D67"/>
    <w:rsid w:val="00E63F6D"/>
    <w:rsid w:val="00E64FCB"/>
    <w:rsid w:val="00E668AF"/>
    <w:rsid w:val="00E72688"/>
    <w:rsid w:val="00E7550C"/>
    <w:rsid w:val="00E7750C"/>
    <w:rsid w:val="00E81220"/>
    <w:rsid w:val="00E863A1"/>
    <w:rsid w:val="00E914A6"/>
    <w:rsid w:val="00E96D92"/>
    <w:rsid w:val="00E97A83"/>
    <w:rsid w:val="00EA5D2E"/>
    <w:rsid w:val="00EB007F"/>
    <w:rsid w:val="00EB0EB9"/>
    <w:rsid w:val="00EB4018"/>
    <w:rsid w:val="00EB45CD"/>
    <w:rsid w:val="00EB49EE"/>
    <w:rsid w:val="00EB5B8F"/>
    <w:rsid w:val="00EB62C3"/>
    <w:rsid w:val="00EC03C3"/>
    <w:rsid w:val="00EC07EB"/>
    <w:rsid w:val="00EC132E"/>
    <w:rsid w:val="00ED30D7"/>
    <w:rsid w:val="00ED518C"/>
    <w:rsid w:val="00EE124D"/>
    <w:rsid w:val="00EE13CB"/>
    <w:rsid w:val="00EE1F84"/>
    <w:rsid w:val="00EE261D"/>
    <w:rsid w:val="00EE2798"/>
    <w:rsid w:val="00EE3F99"/>
    <w:rsid w:val="00EF2CB2"/>
    <w:rsid w:val="00F06B47"/>
    <w:rsid w:val="00F30BD1"/>
    <w:rsid w:val="00F33284"/>
    <w:rsid w:val="00F33AE4"/>
    <w:rsid w:val="00F366F2"/>
    <w:rsid w:val="00F40B6E"/>
    <w:rsid w:val="00F4521B"/>
    <w:rsid w:val="00F47BFE"/>
    <w:rsid w:val="00F5534E"/>
    <w:rsid w:val="00F55A55"/>
    <w:rsid w:val="00F65700"/>
    <w:rsid w:val="00F750B8"/>
    <w:rsid w:val="00F75BF0"/>
    <w:rsid w:val="00F75D6A"/>
    <w:rsid w:val="00F77906"/>
    <w:rsid w:val="00F779D1"/>
    <w:rsid w:val="00F81824"/>
    <w:rsid w:val="00F82D6D"/>
    <w:rsid w:val="00F8732E"/>
    <w:rsid w:val="00F87884"/>
    <w:rsid w:val="00F922CE"/>
    <w:rsid w:val="00F94CB8"/>
    <w:rsid w:val="00F951DA"/>
    <w:rsid w:val="00F97C51"/>
    <w:rsid w:val="00FA1EF1"/>
    <w:rsid w:val="00FA6D2A"/>
    <w:rsid w:val="00FB2A6E"/>
    <w:rsid w:val="00FB4CC2"/>
    <w:rsid w:val="00FC0D23"/>
    <w:rsid w:val="00FD089A"/>
    <w:rsid w:val="00FE404B"/>
    <w:rsid w:val="00FE52EA"/>
    <w:rsid w:val="00FE784B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6A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C8"/>
  </w:style>
  <w:style w:type="paragraph" w:styleId="Heading1">
    <w:name w:val="heading 1"/>
    <w:basedOn w:val="Normal"/>
    <w:next w:val="Normal"/>
    <w:link w:val="Heading1Char"/>
    <w:qFormat/>
    <w:rsid w:val="00D413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6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6F23"/>
    <w:rPr>
      <w:vertAlign w:val="superscript"/>
    </w:rPr>
  </w:style>
  <w:style w:type="character" w:styleId="Hyperlink">
    <w:name w:val="Hyperlink"/>
    <w:basedOn w:val="DefaultParagraphFont"/>
    <w:unhideWhenUsed/>
    <w:rsid w:val="00D413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13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5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D4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15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4F5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D4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37B6"/>
  </w:style>
  <w:style w:type="paragraph" w:styleId="Footer">
    <w:name w:val="footer"/>
    <w:basedOn w:val="Normal"/>
    <w:link w:val="FooterChar"/>
    <w:uiPriority w:val="99"/>
    <w:unhideWhenUsed/>
    <w:rsid w:val="00D4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7B6"/>
  </w:style>
  <w:style w:type="paragraph" w:styleId="NormalWeb">
    <w:name w:val="Normal (Web)"/>
    <w:basedOn w:val="Normal"/>
    <w:uiPriority w:val="99"/>
    <w:semiHidden/>
    <w:unhideWhenUsed/>
    <w:rsid w:val="007B4E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13C8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customStyle="1" w:styleId="1Paragraph">
    <w:name w:val="1Paragraph"/>
    <w:rsid w:val="00D413C8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D413C8"/>
    <w:pPr>
      <w:tabs>
        <w:tab w:val="left" w:pos="-720"/>
        <w:tab w:val="left" w:pos="180"/>
        <w:tab w:val="left" w:pos="720"/>
        <w:tab w:val="left" w:pos="817"/>
        <w:tab w:val="left" w:pos="1152"/>
      </w:tabs>
      <w:spacing w:after="0" w:line="287" w:lineRule="atLeast"/>
      <w:ind w:left="180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413C8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rsid w:val="00D413C8"/>
  </w:style>
  <w:style w:type="paragraph" w:styleId="BodyText">
    <w:name w:val="Body Text"/>
    <w:basedOn w:val="Normal"/>
    <w:link w:val="BodyTextChar"/>
    <w:rsid w:val="00D413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character" w:customStyle="1" w:styleId="BodyTextChar">
    <w:name w:val="Body Text Char"/>
    <w:basedOn w:val="DefaultParagraphFont"/>
    <w:link w:val="BodyText"/>
    <w:rsid w:val="00D413C8"/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paragraph" w:styleId="BodyText3">
    <w:name w:val="Body Text 3"/>
    <w:basedOn w:val="Normal"/>
    <w:link w:val="BodyText3Char"/>
    <w:rsid w:val="00D413C8"/>
    <w:pPr>
      <w:tabs>
        <w:tab w:val="left" w:pos="30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D413C8"/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autoRedefine/>
    <w:rsid w:val="00D413C8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4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DEFE-AF9B-4A34-886A-636280BF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2021-11-23T07:17:00Z</dcterms:created>
  <dcterms:modified xsi:type="dcterms:W3CDTF">2021-12-16T10:23:00Z</dcterms:modified>
</cp:coreProperties>
</file>